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contrato-de-prestação-de-serviços" w:id="23"/>
    <w:p xmlns:wp14="http://schemas.microsoft.com/office/word/2010/wordml" w14:paraId="2D9A3458" wp14:textId="77777777">
      <w:pPr>
        <w:pStyle w:val="Heading1"/>
      </w:pPr>
      <w:r>
        <w:t xml:space="preserve">CONTRATO DE PRESTAÇÃO DE SERVIÇOS</w:t>
      </w:r>
    </w:p>
    <w:bookmarkStart w:name="X30e674024d9fcc94b5ea76095eb39b94d0abac9" w:id="20"/>
    <w:p xmlns:wp14="http://schemas.microsoft.com/office/word/2010/wordml" w14:paraId="4AC3AE35" wp14:textId="77777777">
      <w:pPr>
        <w:pStyle w:val="Heading2"/>
      </w:pPr>
      <w:r>
        <w:t xml:space="preserve">Desenvolvimento Web, Manutenção e Gestão Digital</w:t>
      </w:r>
    </w:p>
    <w:p xmlns:wp14="http://schemas.microsoft.com/office/word/2010/wordml" w14:paraId="672A6659" wp14:textId="77777777">
      <w:r>
        <w:pict w14:anchorId="7BBAF6E5">
          <v:rect style="width:0;height:1.5pt" o:hr="t" o:hrstd="t" o:hralign="center"/>
        </w:pict>
      </w:r>
    </w:p>
    <w:bookmarkEnd w:id="20"/>
    <w:bookmarkStart w:name="contratante" w:id="21"/>
    <w:p xmlns:wp14="http://schemas.microsoft.com/office/word/2010/wordml" w14:paraId="2470E11C" wp14:textId="77777777">
      <w:pPr>
        <w:pStyle w:val="Heading2"/>
      </w:pPr>
      <w:r>
        <w:t xml:space="preserve">CONTRATANTE</w:t>
      </w:r>
    </w:p>
    <w:p xmlns:wp14="http://schemas.microsoft.com/office/word/2010/wordml" w14:paraId="313A0814" wp14:textId="77777777">
      <w:pPr>
        <w:pStyle w:val="FirstParagraph"/>
      </w:pPr>
      <w:r>
        <w:t xml:space="preserve">Nome/Razão Social: ____________________________________</w:t>
      </w:r>
    </w:p>
    <w:p xmlns:wp14="http://schemas.microsoft.com/office/word/2010/wordml" w14:paraId="591115BA" wp14:textId="77777777">
      <w:pPr>
        <w:pStyle w:val="BodyText"/>
      </w:pPr>
      <w:r>
        <w:t xml:space="preserve">CPF/CNPJ: ____________________________________</w:t>
      </w:r>
    </w:p>
    <w:p xmlns:wp14="http://schemas.microsoft.com/office/word/2010/wordml" w14:paraId="6FD78068" wp14:textId="77777777">
      <w:pPr>
        <w:pStyle w:val="BodyText"/>
      </w:pPr>
      <w:r>
        <w:t xml:space="preserve">Endereço: ____________________________________</w:t>
      </w:r>
    </w:p>
    <w:p xmlns:wp14="http://schemas.microsoft.com/office/word/2010/wordml" w14:paraId="3629F6AD" wp14:textId="77777777">
      <w:pPr>
        <w:pStyle w:val="BodyText"/>
      </w:pPr>
      <w:r>
        <w:t xml:space="preserve">Telefone/E-mail: ____________________________________</w:t>
      </w:r>
    </w:p>
    <w:p xmlns:wp14="http://schemas.microsoft.com/office/word/2010/wordml" w14:paraId="0A37501D" wp14:textId="77777777">
      <w:r>
        <w:pict w14:anchorId="1BD4D328">
          <v:rect style="width:0;height:1.5pt" o:hr="t" o:hrstd="t" o:hralign="center"/>
        </w:pict>
      </w:r>
    </w:p>
    <w:bookmarkEnd w:id="21"/>
    <w:bookmarkStart w:name="contratada" w:id="22"/>
    <w:p xmlns:wp14="http://schemas.microsoft.com/office/word/2010/wordml" w14:paraId="0CF51258" wp14:textId="77777777">
      <w:pPr>
        <w:pStyle w:val="Heading2"/>
      </w:pPr>
      <w:r>
        <w:t xml:space="preserve">CONTRATADA</w:t>
      </w:r>
    </w:p>
    <w:p xmlns:wp14="http://schemas.microsoft.com/office/word/2010/wordml" w14:paraId="5EDBB89C" wp14:textId="77777777">
      <w:pPr>
        <w:pStyle w:val="FirstParagraph"/>
      </w:pPr>
      <w:r>
        <w:t xml:space="preserve">Nome/Razão Social: ____________________________________</w:t>
      </w:r>
    </w:p>
    <w:p xmlns:wp14="http://schemas.microsoft.com/office/word/2010/wordml" w14:paraId="5177374A" wp14:textId="77777777">
      <w:pPr>
        <w:pStyle w:val="BodyText"/>
      </w:pPr>
      <w:r>
        <w:t xml:space="preserve">CPF/CNPJ: ____________________________________</w:t>
      </w:r>
    </w:p>
    <w:p xmlns:wp14="http://schemas.microsoft.com/office/word/2010/wordml" w14:paraId="4C219BE6" wp14:textId="77777777">
      <w:pPr>
        <w:pStyle w:val="BodyText"/>
      </w:pPr>
      <w:r>
        <w:t xml:space="preserve">Telefone/E-mail: ____________________________________</w:t>
      </w:r>
    </w:p>
    <w:p xmlns:wp14="http://schemas.microsoft.com/office/word/2010/wordml" w14:paraId="5DAB6C7B" wp14:textId="77777777">
      <w:r>
        <w:pict w14:anchorId="3AF347DE">
          <v:rect style="width:0;height:1.5pt" o:hr="t" o:hrstd="t" o:hralign="center"/>
        </w:pict>
      </w:r>
    </w:p>
    <w:bookmarkEnd w:id="22"/>
    <w:bookmarkEnd w:id="23"/>
    <w:bookmarkStart w:name="cláusula-1-objeto-do-contrato" w:id="24"/>
    <w:p xmlns:wp14="http://schemas.microsoft.com/office/word/2010/wordml" w14:paraId="18BFAFB9" wp14:textId="77777777">
      <w:pPr>
        <w:pStyle w:val="Heading1"/>
      </w:pPr>
      <w:r>
        <w:t xml:space="preserve">CLÁUSULA 1 — OBJETO DO CONTRATO</w:t>
      </w:r>
    </w:p>
    <w:p xmlns:wp14="http://schemas.microsoft.com/office/word/2010/wordml" w14:paraId="5C44C756" wp14:textId="77777777">
      <w:pPr>
        <w:pStyle w:val="FirstParagraph"/>
      </w:pPr>
      <w:r>
        <w:t xml:space="preserve">O presente contrato tem como objeto a prestação de serviços de desenvolvimento web, manutenção técnica, suporte e gestão digital, conforme escopo previamente alinhado entre as partes.</w:t>
      </w:r>
    </w:p>
    <w:p xmlns:wp14="http://schemas.microsoft.com/office/word/2010/wordml" w14:paraId="2F989799" wp14:textId="77777777">
      <w:pPr>
        <w:pStyle w:val="BodyText"/>
      </w:pPr>
      <w:r>
        <w:t xml:space="preserve">Os serviços poderão incluir:</w:t>
      </w:r>
    </w:p>
    <w:p xmlns:wp14="http://schemas.microsoft.com/office/word/2010/wordml" w14:paraId="35CDF2AB" wp14:textId="77777777">
      <w:pPr>
        <w:pStyle w:val="Compact"/>
        <w:numPr>
          <w:ilvl w:val="0"/>
          <w:numId w:val="1001"/>
        </w:numPr>
      </w:pPr>
      <w:r>
        <w:t xml:space="preserve">criação de sites institucionais</w:t>
      </w:r>
    </w:p>
    <w:p xmlns:wp14="http://schemas.microsoft.com/office/word/2010/wordml" w14:paraId="6DCA5F8B" wp14:textId="77777777">
      <w:pPr>
        <w:pStyle w:val="Compact"/>
        <w:numPr>
          <w:ilvl w:val="0"/>
          <w:numId w:val="1001"/>
        </w:numPr>
      </w:pPr>
      <w:r>
        <w:t xml:space="preserve">landing pages</w:t>
      </w:r>
    </w:p>
    <w:p xmlns:wp14="http://schemas.microsoft.com/office/word/2010/wordml" w14:paraId="7EBFC2A5" wp14:textId="77777777">
      <w:pPr>
        <w:pStyle w:val="Compact"/>
        <w:numPr>
          <w:ilvl w:val="0"/>
          <w:numId w:val="1001"/>
        </w:numPr>
      </w:pPr>
      <w:r>
        <w:t xml:space="preserve">desenvolvimento personalizado</w:t>
      </w:r>
    </w:p>
    <w:p xmlns:wp14="http://schemas.microsoft.com/office/word/2010/wordml" w14:paraId="0F15B700" wp14:textId="77777777">
      <w:pPr>
        <w:pStyle w:val="Compact"/>
        <w:numPr>
          <w:ilvl w:val="0"/>
          <w:numId w:val="1001"/>
        </w:numPr>
      </w:pPr>
      <w:r>
        <w:t xml:space="preserve">personalizações em Builder/HTML/CSS/JS</w:t>
      </w:r>
    </w:p>
    <w:p xmlns:wp14="http://schemas.microsoft.com/office/word/2010/wordml" w14:paraId="481793BE" wp14:textId="77777777">
      <w:pPr>
        <w:pStyle w:val="Compact"/>
        <w:numPr>
          <w:ilvl w:val="0"/>
          <w:numId w:val="1001"/>
        </w:numPr>
      </w:pPr>
      <w:r>
        <w:t xml:space="preserve">integrações</w:t>
      </w:r>
    </w:p>
    <w:p xmlns:wp14="http://schemas.microsoft.com/office/word/2010/wordml" w14:paraId="0D3D9998" wp14:textId="77777777">
      <w:pPr>
        <w:pStyle w:val="Compact"/>
        <w:numPr>
          <w:ilvl w:val="0"/>
          <w:numId w:val="1001"/>
        </w:numPr>
      </w:pPr>
      <w:r>
        <w:t xml:space="preserve">otimizações</w:t>
      </w:r>
    </w:p>
    <w:p xmlns:wp14="http://schemas.microsoft.com/office/word/2010/wordml" w14:paraId="6B6234B0" wp14:textId="77777777">
      <w:pPr>
        <w:pStyle w:val="Compact"/>
        <w:numPr>
          <w:ilvl w:val="0"/>
          <w:numId w:val="1001"/>
        </w:numPr>
      </w:pPr>
      <w:r>
        <w:t xml:space="preserve">suporte técnico</w:t>
      </w:r>
    </w:p>
    <w:p xmlns:wp14="http://schemas.microsoft.com/office/word/2010/wordml" w14:paraId="08DE68A1" wp14:textId="77777777">
      <w:pPr>
        <w:pStyle w:val="Compact"/>
        <w:numPr>
          <w:ilvl w:val="0"/>
          <w:numId w:val="1001"/>
        </w:numPr>
      </w:pPr>
      <w:r>
        <w:t xml:space="preserve">manutenção mensal</w:t>
      </w:r>
    </w:p>
    <w:p xmlns:wp14="http://schemas.microsoft.com/office/word/2010/wordml" w14:paraId="3A8A8E5C" wp14:textId="77777777">
      <w:pPr>
        <w:pStyle w:val="Compact"/>
        <w:numPr>
          <w:ilvl w:val="0"/>
          <w:numId w:val="1001"/>
        </w:numPr>
      </w:pPr>
      <w:r>
        <w:t xml:space="preserve">serviços digitais complementares</w:t>
      </w:r>
    </w:p>
    <w:p xmlns:wp14="http://schemas.microsoft.com/office/word/2010/wordml" w14:paraId="02EB378F" wp14:textId="77777777">
      <w:r>
        <w:pict w14:anchorId="7A77429F">
          <v:rect style="width:0;height:1.5pt" o:hr="t" o:hrstd="t" o:hralign="center"/>
        </w:pict>
      </w:r>
    </w:p>
    <w:bookmarkEnd w:id="24"/>
    <w:bookmarkStart w:name="cláusula-2-responsabilidade-do-cliente" w:id="25"/>
    <w:p xmlns:wp14="http://schemas.microsoft.com/office/word/2010/wordml" w14:paraId="29753E29" wp14:textId="77777777">
      <w:pPr>
        <w:pStyle w:val="Heading1"/>
      </w:pPr>
      <w:r>
        <w:t xml:space="preserve">CLÁUSULA 2 — RESPONSABILIDADE DO CLIENTE</w:t>
      </w:r>
    </w:p>
    <w:p xmlns:wp14="http://schemas.microsoft.com/office/word/2010/wordml" w14:paraId="5275D548" wp14:textId="77777777">
      <w:pPr>
        <w:pStyle w:val="FirstParagraph"/>
      </w:pPr>
      <w:r>
        <w:t xml:space="preserve">O CONTRATANTE compromete-se a fornecer todos os materiais necessários para execução do projeto, incluindo:</w:t>
      </w:r>
    </w:p>
    <w:p xmlns:wp14="http://schemas.microsoft.com/office/word/2010/wordml" w14:paraId="7822DBB1" wp14:textId="77777777">
      <w:pPr>
        <w:pStyle w:val="Compact"/>
        <w:numPr>
          <w:ilvl w:val="0"/>
          <w:numId w:val="1002"/>
        </w:numPr>
      </w:pPr>
      <w:r>
        <w:t xml:space="preserve">textos</w:t>
      </w:r>
    </w:p>
    <w:p xmlns:wp14="http://schemas.microsoft.com/office/word/2010/wordml" w14:paraId="6EE98202" wp14:textId="77777777">
      <w:pPr>
        <w:pStyle w:val="Compact"/>
        <w:numPr>
          <w:ilvl w:val="0"/>
          <w:numId w:val="1002"/>
        </w:numPr>
      </w:pPr>
      <w:r>
        <w:t xml:space="preserve">imagens</w:t>
      </w:r>
    </w:p>
    <w:p xmlns:wp14="http://schemas.microsoft.com/office/word/2010/wordml" w14:paraId="62D168D4" wp14:textId="77777777">
      <w:pPr>
        <w:pStyle w:val="Compact"/>
        <w:numPr>
          <w:ilvl w:val="0"/>
          <w:numId w:val="1002"/>
        </w:numPr>
      </w:pPr>
      <w:r>
        <w:t xml:space="preserve">logotipo</w:t>
      </w:r>
    </w:p>
    <w:p xmlns:wp14="http://schemas.microsoft.com/office/word/2010/wordml" w14:paraId="3CCBF1CE" wp14:textId="77777777">
      <w:pPr>
        <w:pStyle w:val="Compact"/>
        <w:numPr>
          <w:ilvl w:val="0"/>
          <w:numId w:val="1002"/>
        </w:numPr>
      </w:pPr>
      <w:r>
        <w:t xml:space="preserve">identidade visual</w:t>
      </w:r>
    </w:p>
    <w:p xmlns:wp14="http://schemas.microsoft.com/office/word/2010/wordml" w14:paraId="5EE153C3" wp14:textId="77777777">
      <w:pPr>
        <w:pStyle w:val="Compact"/>
        <w:numPr>
          <w:ilvl w:val="0"/>
          <w:numId w:val="1002"/>
        </w:numPr>
      </w:pPr>
      <w:r>
        <w:t xml:space="preserve">tipografia</w:t>
      </w:r>
    </w:p>
    <w:p xmlns:wp14="http://schemas.microsoft.com/office/word/2010/wordml" w14:paraId="5DB8033B" wp14:textId="77777777">
      <w:pPr>
        <w:pStyle w:val="Compact"/>
        <w:numPr>
          <w:ilvl w:val="0"/>
          <w:numId w:val="1002"/>
        </w:numPr>
      </w:pPr>
      <w:r>
        <w:t xml:space="preserve">cores da marca</w:t>
      </w:r>
    </w:p>
    <w:p xmlns:wp14="http://schemas.microsoft.com/office/word/2010/wordml" w14:paraId="0A25DA17" wp14:textId="77777777">
      <w:pPr>
        <w:pStyle w:val="Compact"/>
        <w:numPr>
          <w:ilvl w:val="0"/>
          <w:numId w:val="1002"/>
        </w:numPr>
      </w:pPr>
      <w:r>
        <w:t xml:space="preserve">acessos necessários</w:t>
      </w:r>
    </w:p>
    <w:p xmlns:wp14="http://schemas.microsoft.com/office/word/2010/wordml" w14:paraId="1459317C" wp14:textId="77777777">
      <w:pPr>
        <w:pStyle w:val="Compact"/>
        <w:numPr>
          <w:ilvl w:val="0"/>
          <w:numId w:val="1002"/>
        </w:numPr>
      </w:pPr>
      <w:r>
        <w:t xml:space="preserve">referências</w:t>
      </w:r>
    </w:p>
    <w:p xmlns:wp14="http://schemas.microsoft.com/office/word/2010/wordml" w14:paraId="68F2F623" wp14:textId="77777777">
      <w:pPr>
        <w:pStyle w:val="Compact"/>
        <w:numPr>
          <w:ilvl w:val="0"/>
          <w:numId w:val="1002"/>
        </w:numPr>
      </w:pPr>
      <w:r>
        <w:t xml:space="preserve">materiais institucionais</w:t>
      </w:r>
    </w:p>
    <w:p xmlns:wp14="http://schemas.microsoft.com/office/word/2010/wordml" w14:paraId="1BEA1320" wp14:textId="77777777">
      <w:pPr>
        <w:pStyle w:val="Compact"/>
        <w:numPr>
          <w:ilvl w:val="0"/>
          <w:numId w:val="1002"/>
        </w:numPr>
      </w:pPr>
      <w:r>
        <w:t xml:space="preserve">informações comerciais</w:t>
      </w:r>
    </w:p>
    <w:p xmlns:wp14="http://schemas.microsoft.com/office/word/2010/wordml" w14:paraId="5CE1B825" wp14:textId="77777777">
      <w:pPr>
        <w:pStyle w:val="FirstParagraph"/>
      </w:pPr>
      <w:r>
        <w:t xml:space="preserve">A CONTRATADA não se responsabiliza por atrasos decorrentes da não entrega dos materiais necessários.</w:t>
      </w:r>
    </w:p>
    <w:p xmlns:wp14="http://schemas.microsoft.com/office/word/2010/wordml" w14:paraId="6A05A809" wp14:textId="77777777">
      <w:r>
        <w:pict w14:anchorId="1D9B8F91">
          <v:rect style="width:0;height:1.5pt" o:hr="t" o:hrstd="t" o:hralign="center"/>
        </w:pict>
      </w:r>
    </w:p>
    <w:bookmarkEnd w:id="25"/>
    <w:bookmarkStart w:name="Xec4e0c034ce40118223a529995c0a78688c7ed5" w:id="26"/>
    <w:p xmlns:wp14="http://schemas.microsoft.com/office/word/2010/wordml" w14:paraId="06B768F9" wp14:textId="77777777">
      <w:pPr>
        <w:pStyle w:val="Heading1"/>
      </w:pPr>
      <w:r>
        <w:t xml:space="preserve">CLÁUSULA 3 — HOSPEDAGEM, DOMÍNIO E SERVIÇOS EXTERNOS</w:t>
      </w:r>
    </w:p>
    <w:p xmlns:wp14="http://schemas.microsoft.com/office/word/2010/wordml" w14:paraId="7C883783" wp14:textId="77777777">
      <w:pPr>
        <w:pStyle w:val="FirstParagraph"/>
      </w:pPr>
      <w:r>
        <w:t xml:space="preserve">O domínio, hospedagem, e-mails profissionais, plugins pagos, ferramentas externas e quaisquer serviços de terceiros deverão ser contratados e pagos diretamente pelo CONTRATANTE.</w:t>
      </w:r>
    </w:p>
    <w:p xmlns:wp14="http://schemas.microsoft.com/office/word/2010/wordml" w14:paraId="30C405CD" wp14:textId="77777777">
      <w:pPr>
        <w:pStyle w:val="BodyText"/>
      </w:pPr>
      <w:r>
        <w:t xml:space="preserve">A CONTRATADA poderá auxiliar na configuração técnica, porém não se responsabiliza por:</w:t>
      </w:r>
    </w:p>
    <w:p xmlns:wp14="http://schemas.microsoft.com/office/word/2010/wordml" w14:paraId="207DE935" wp14:textId="77777777">
      <w:pPr>
        <w:pStyle w:val="Compact"/>
        <w:numPr>
          <w:ilvl w:val="0"/>
          <w:numId w:val="1003"/>
        </w:numPr>
      </w:pPr>
      <w:r>
        <w:t xml:space="preserve">instabilidades de hospedagem</w:t>
      </w:r>
    </w:p>
    <w:p xmlns:wp14="http://schemas.microsoft.com/office/word/2010/wordml" w14:paraId="0FF4364D" wp14:textId="77777777">
      <w:pPr>
        <w:pStyle w:val="Compact"/>
        <w:numPr>
          <w:ilvl w:val="0"/>
          <w:numId w:val="1003"/>
        </w:numPr>
      </w:pPr>
      <w:r>
        <w:t xml:space="preserve">falhas de terceiros</w:t>
      </w:r>
    </w:p>
    <w:p xmlns:wp14="http://schemas.microsoft.com/office/word/2010/wordml" w14:paraId="66296453" wp14:textId="77777777">
      <w:pPr>
        <w:pStyle w:val="Compact"/>
        <w:numPr>
          <w:ilvl w:val="0"/>
          <w:numId w:val="1003"/>
        </w:numPr>
      </w:pPr>
      <w:r>
        <w:t xml:space="preserve">mudanças de políticas das plataformas</w:t>
      </w:r>
    </w:p>
    <w:p xmlns:wp14="http://schemas.microsoft.com/office/word/2010/wordml" w14:paraId="4A127451" wp14:textId="77777777">
      <w:pPr>
        <w:pStyle w:val="Compact"/>
        <w:numPr>
          <w:ilvl w:val="0"/>
          <w:numId w:val="1003"/>
        </w:numPr>
      </w:pPr>
      <w:r>
        <w:t xml:space="preserve">indisponibilidade de servidores</w:t>
      </w:r>
    </w:p>
    <w:p xmlns:wp14="http://schemas.microsoft.com/office/word/2010/wordml" w14:paraId="6AF08EA6" wp14:textId="77777777">
      <w:pPr>
        <w:pStyle w:val="Compact"/>
        <w:numPr>
          <w:ilvl w:val="0"/>
          <w:numId w:val="1003"/>
        </w:numPr>
      </w:pPr>
      <w:r>
        <w:t xml:space="preserve">reajustes de valores externos</w:t>
      </w:r>
    </w:p>
    <w:p xmlns:wp14="http://schemas.microsoft.com/office/word/2010/wordml" w14:paraId="4F8316D1" wp14:textId="77777777">
      <w:pPr>
        <w:pStyle w:val="Compact"/>
        <w:numPr>
          <w:ilvl w:val="0"/>
          <w:numId w:val="1003"/>
        </w:numPr>
      </w:pPr>
      <w:r>
        <w:t xml:space="preserve">cancelamentos realizados pelo cliente</w:t>
      </w:r>
    </w:p>
    <w:p xmlns:wp14="http://schemas.microsoft.com/office/word/2010/wordml" w14:paraId="68BC5DCB" wp14:textId="77777777">
      <w:pPr>
        <w:pStyle w:val="FirstParagraph"/>
      </w:pPr>
      <w:r>
        <w:t xml:space="preserve">Todos os acessos principais deverão permanecer em nome do CONTRATANTE.</w:t>
      </w:r>
    </w:p>
    <w:p xmlns:wp14="http://schemas.microsoft.com/office/word/2010/wordml" w14:paraId="5A39BBE3" wp14:textId="77777777">
      <w:r>
        <w:pict w14:anchorId="779C28BB">
          <v:rect style="width:0;height:1.5pt" o:hr="t" o:hrstd="t" o:hralign="center"/>
        </w:pict>
      </w:r>
    </w:p>
    <w:bookmarkEnd w:id="26"/>
    <w:bookmarkStart w:name="cláusula-4-desenvolvimento-do-projeto" w:id="27"/>
    <w:p xmlns:wp14="http://schemas.microsoft.com/office/word/2010/wordml" w14:paraId="0E3EC36E" wp14:textId="77777777">
      <w:pPr>
        <w:pStyle w:val="Heading1"/>
      </w:pPr>
      <w:r>
        <w:t xml:space="preserve">CLÁUSULA 4 — DESENVOLVIMENTO DO PROJETO</w:t>
      </w:r>
    </w:p>
    <w:p xmlns:wp14="http://schemas.microsoft.com/office/word/2010/wordml" w14:paraId="74EC01B6" wp14:textId="77777777">
      <w:pPr>
        <w:pStyle w:val="FirstParagraph"/>
      </w:pPr>
      <w:r>
        <w:t xml:space="preserve">O desenvolvimento do projeto será realizado conforme escopo previamente aprovado.</w:t>
      </w:r>
    </w:p>
    <w:p xmlns:wp14="http://schemas.microsoft.com/office/word/2010/wordml" w14:paraId="2A982785" wp14:textId="77777777">
      <w:pPr>
        <w:pStyle w:val="BodyText"/>
      </w:pPr>
      <w:r>
        <w:t xml:space="preserve">Qualquer solicitação adicional não prevista inicialmente será considerada serviço extra e poderá gerar cobrança complementar.</w:t>
      </w:r>
    </w:p>
    <w:p xmlns:wp14="http://schemas.microsoft.com/office/word/2010/wordml" w14:paraId="2D86E55C" wp14:textId="77777777">
      <w:pPr>
        <w:pStyle w:val="BodyText"/>
      </w:pPr>
      <w:r>
        <w:t xml:space="preserve">Mudanças estruturais, alterações de layout, novas funcionalidades ou modificações fora do escopo inicial não estão incluídas automaticamente no valor contratado.</w:t>
      </w:r>
    </w:p>
    <w:p xmlns:wp14="http://schemas.microsoft.com/office/word/2010/wordml" w14:paraId="41C8F396" wp14:textId="77777777">
      <w:r>
        <w:pict w14:anchorId="4C481536">
          <v:rect style="width:0;height:1.5pt" o:hr="t" o:hrstd="t" o:hralign="center"/>
        </w:pict>
      </w:r>
    </w:p>
    <w:bookmarkEnd w:id="27"/>
    <w:bookmarkStart w:name="cláusula-5-aprovações-e-alterações" w:id="28"/>
    <w:p xmlns:wp14="http://schemas.microsoft.com/office/word/2010/wordml" w14:paraId="39F423F9" wp14:textId="77777777">
      <w:pPr>
        <w:pStyle w:val="Heading1"/>
      </w:pPr>
      <w:r>
        <w:t xml:space="preserve">CLÁUSULA 5 — APROVAÇÕES E ALTERAÇÕES</w:t>
      </w:r>
    </w:p>
    <w:p xmlns:wp14="http://schemas.microsoft.com/office/word/2010/wordml" w14:paraId="5A64C717" wp14:textId="77777777">
      <w:pPr>
        <w:pStyle w:val="FirstParagraph"/>
      </w:pPr>
      <w:r>
        <w:t xml:space="preserve">O CONTRATANTE deverá revisar e aprovar as etapas apresentadas pela CONTRATADA.</w:t>
      </w:r>
    </w:p>
    <w:p xmlns:wp14="http://schemas.microsoft.com/office/word/2010/wordml" w14:paraId="0B615E41" wp14:textId="77777777">
      <w:pPr>
        <w:pStyle w:val="BodyText"/>
      </w:pPr>
      <w:r>
        <w:t xml:space="preserve">Após aprovação:</w:t>
      </w:r>
    </w:p>
    <w:p xmlns:wp14="http://schemas.microsoft.com/office/word/2010/wordml" w14:paraId="34AE1D91" wp14:textId="77777777">
      <w:pPr>
        <w:pStyle w:val="Compact"/>
        <w:numPr>
          <w:ilvl w:val="0"/>
          <w:numId w:val="1004"/>
        </w:numPr>
      </w:pPr>
      <w:r>
        <w:t xml:space="preserve">alterações adicionais poderão ser cobradas</w:t>
      </w:r>
    </w:p>
    <w:p xmlns:wp14="http://schemas.microsoft.com/office/word/2010/wordml" w14:paraId="552A7112" wp14:textId="77777777">
      <w:pPr>
        <w:pStyle w:val="Compact"/>
        <w:numPr>
          <w:ilvl w:val="0"/>
          <w:numId w:val="1004"/>
        </w:numPr>
      </w:pPr>
      <w:r>
        <w:t xml:space="preserve">retrabalhos poderão gerar novo orçamento</w:t>
      </w:r>
    </w:p>
    <w:p xmlns:wp14="http://schemas.microsoft.com/office/word/2010/wordml" w14:paraId="31516875" wp14:textId="77777777">
      <w:pPr>
        <w:pStyle w:val="Compact"/>
        <w:numPr>
          <w:ilvl w:val="0"/>
          <w:numId w:val="1004"/>
        </w:numPr>
      </w:pPr>
      <w:r>
        <w:t xml:space="preserve">mudanças estruturais serão consideradas serviços extras</w:t>
      </w:r>
    </w:p>
    <w:p xmlns:wp14="http://schemas.microsoft.com/office/word/2010/wordml" w14:paraId="376EF6CF" wp14:textId="77777777">
      <w:pPr>
        <w:pStyle w:val="FirstParagraph"/>
      </w:pPr>
      <w:r>
        <w:t xml:space="preserve">Solicitações realizadas após a finalização do projeto não fazem parte do desenvolvimento inicial.</w:t>
      </w:r>
    </w:p>
    <w:p xmlns:wp14="http://schemas.microsoft.com/office/word/2010/wordml" w14:paraId="72A3D3EC" wp14:textId="77777777">
      <w:r>
        <w:pict w14:anchorId="65D7D5BE">
          <v:rect style="width:0;height:1.5pt" o:hr="t" o:hrstd="t" o:hralign="center"/>
        </w:pict>
      </w:r>
    </w:p>
    <w:bookmarkEnd w:id="28"/>
    <w:bookmarkStart w:name="cláusula-6-manutenção-mensal" w:id="31"/>
    <w:p xmlns:wp14="http://schemas.microsoft.com/office/word/2010/wordml" w14:paraId="5C9F7CDB" wp14:textId="77777777">
      <w:pPr>
        <w:pStyle w:val="Heading1"/>
      </w:pPr>
      <w:r>
        <w:t xml:space="preserve">CLÁUSULA 6 — MANUTENÇÃO MENSAL</w:t>
      </w:r>
    </w:p>
    <w:p xmlns:wp14="http://schemas.microsoft.com/office/word/2010/wordml" w14:paraId="3CAF9A12" wp14:textId="77777777">
      <w:pPr>
        <w:pStyle w:val="FirstParagraph"/>
      </w:pPr>
      <w:r w:rsidR="3716C54E">
        <w:rPr/>
        <w:t>O serviço de manutenção mensal contempla exclusivamente suporte técnico e pequenas alterações operacionais.</w:t>
      </w:r>
    </w:p>
    <w:bookmarkStart w:name="estão-incluídos" w:id="29"/>
    <w:p w:rsidR="77839BEE" w:rsidRDefault="77839BEE" w14:paraId="0AD04663" w14:textId="72584A9A">
      <w:r w:rsidRPr="3716C54E" w:rsidR="77839BEE">
        <w:rPr>
          <w:noProof w:val="0"/>
          <w:lang w:val="en-US"/>
        </w:rPr>
        <w:t>O funcionamento do suporte, quantidade de alterações incluídas, prioridade de atendimento e limites operacionais serão definidos conforme o plano contratado pelo CONTRATANTE.</w:t>
      </w:r>
    </w:p>
    <w:p w:rsidR="77839BEE" w:rsidRDefault="77839BEE" w14:paraId="6A6C9CAF" w14:textId="0FCE2CE6">
      <w:r w:rsidRPr="3716C54E" w:rsidR="77839BEE">
        <w:rPr>
          <w:noProof w:val="0"/>
          <w:lang w:val="en-US"/>
        </w:rPr>
        <w:t>Cada plano poderá possuir limites específicos de alterações mensais, tempo de suporte, prazo de atendimento e cobertura técnica.</w:t>
      </w:r>
    </w:p>
    <w:p w:rsidR="77839BEE" w:rsidRDefault="77839BEE" w14:paraId="2810452D" w14:textId="3F8FC409">
      <w:r w:rsidRPr="3716C54E" w:rsidR="77839BEE">
        <w:rPr>
          <w:noProof w:val="0"/>
          <w:lang w:val="en-US"/>
        </w:rPr>
        <w:t>Demandas que excedam os limites do plano contratado poderão ser consideradas serviços adicionais e estarão sujeitas à análise técnica e orçamento complementar.</w:t>
      </w:r>
    </w:p>
    <w:p w:rsidR="3716C54E" w:rsidP="3716C54E" w:rsidRDefault="3716C54E" w14:paraId="17FFF9FB" w14:textId="74D70985">
      <w:pPr>
        <w:pStyle w:val="BodyText"/>
      </w:pPr>
    </w:p>
    <w:p xmlns:wp14="http://schemas.microsoft.com/office/word/2010/wordml" w14:paraId="48A84A74" wp14:textId="77777777">
      <w:pPr>
        <w:pStyle w:val="Heading2"/>
      </w:pPr>
      <w:r>
        <w:t xml:space="preserve">Estão incluídos:</w:t>
      </w:r>
    </w:p>
    <w:p xmlns:wp14="http://schemas.microsoft.com/office/word/2010/wordml" w14:paraId="77E8D3D9" wp14:textId="77777777">
      <w:pPr>
        <w:pStyle w:val="Compact"/>
        <w:numPr>
          <w:ilvl w:val="0"/>
          <w:numId w:val="1005"/>
        </w:numPr>
      </w:pPr>
      <w:r>
        <w:t xml:space="preserve">atualização simples de textos</w:t>
      </w:r>
    </w:p>
    <w:p xmlns:wp14="http://schemas.microsoft.com/office/word/2010/wordml" w14:paraId="5E4C1825" wp14:textId="77777777">
      <w:pPr>
        <w:pStyle w:val="Compact"/>
        <w:numPr>
          <w:ilvl w:val="0"/>
          <w:numId w:val="1005"/>
        </w:numPr>
      </w:pPr>
      <w:r>
        <w:t xml:space="preserve">troca de imagens</w:t>
      </w:r>
    </w:p>
    <w:p xmlns:wp14="http://schemas.microsoft.com/office/word/2010/wordml" w14:paraId="1F6AED0A" wp14:textId="77777777">
      <w:pPr>
        <w:pStyle w:val="Compact"/>
        <w:numPr>
          <w:ilvl w:val="0"/>
          <w:numId w:val="1005"/>
        </w:numPr>
      </w:pPr>
      <w:r>
        <w:t xml:space="preserve">atualização de contatos</w:t>
      </w:r>
    </w:p>
    <w:p xmlns:wp14="http://schemas.microsoft.com/office/word/2010/wordml" w14:paraId="62024BD0" wp14:textId="77777777">
      <w:pPr>
        <w:pStyle w:val="Compact"/>
        <w:numPr>
          <w:ilvl w:val="0"/>
          <w:numId w:val="1005"/>
        </w:numPr>
      </w:pPr>
      <w:r>
        <w:t xml:space="preserve">pequenas correções</w:t>
      </w:r>
    </w:p>
    <w:p xmlns:wp14="http://schemas.microsoft.com/office/word/2010/wordml" w14:paraId="7319F39B" wp14:textId="77777777">
      <w:pPr>
        <w:pStyle w:val="Compact"/>
        <w:numPr>
          <w:ilvl w:val="0"/>
          <w:numId w:val="1005"/>
        </w:numPr>
      </w:pPr>
      <w:r>
        <w:t xml:space="preserve">verificação básica de funcionamento</w:t>
      </w:r>
    </w:p>
    <w:p xmlns:wp14="http://schemas.microsoft.com/office/word/2010/wordml" w14:paraId="44633AEC" wp14:textId="77777777">
      <w:pPr>
        <w:pStyle w:val="Compact"/>
        <w:numPr>
          <w:ilvl w:val="0"/>
          <w:numId w:val="1005"/>
        </w:numPr>
      </w:pPr>
      <w:r>
        <w:t xml:space="preserve">atualização simples de banners</w:t>
      </w:r>
    </w:p>
    <w:p xmlns:wp14="http://schemas.microsoft.com/office/word/2010/wordml" w14:paraId="33D4A038" wp14:textId="77777777">
      <w:pPr>
        <w:pStyle w:val="Compact"/>
        <w:numPr>
          <w:ilvl w:val="0"/>
          <w:numId w:val="1005"/>
        </w:numPr>
      </w:pPr>
      <w:r>
        <w:t xml:space="preserve">suporte técnico básico</w:t>
      </w:r>
    </w:p>
    <w:p xmlns:wp14="http://schemas.microsoft.com/office/word/2010/wordml" w14:paraId="38B139B6" wp14:textId="77777777">
      <w:pPr>
        <w:pStyle w:val="Compact"/>
        <w:numPr>
          <w:ilvl w:val="0"/>
          <w:numId w:val="1005"/>
        </w:numPr>
      </w:pPr>
      <w:r>
        <w:t xml:space="preserve">pequenas alterações não estruturais</w:t>
      </w:r>
    </w:p>
    <w:p xmlns:wp14="http://schemas.microsoft.com/office/word/2010/wordml" w14:paraId="0D0B940D" wp14:textId="77777777">
      <w:r>
        <w:pict w14:anchorId="43FD7EE6">
          <v:rect style="width:0;height:1.5pt" o:hr="t" o:hrstd="t" o:hralign="center"/>
        </w:pict>
      </w:r>
    </w:p>
    <w:bookmarkEnd w:id="29"/>
    <w:bookmarkStart w:name="não-estão-incluídos-na-manutenção" w:id="30"/>
    <w:p xmlns:wp14="http://schemas.microsoft.com/office/word/2010/wordml" w14:paraId="0CD57FE3" wp14:textId="77777777">
      <w:pPr>
        <w:pStyle w:val="Heading2"/>
      </w:pPr>
      <w:r>
        <w:t xml:space="preserve">NÃO estão incluídos na manutenção:</w:t>
      </w:r>
    </w:p>
    <w:p xmlns:wp14="http://schemas.microsoft.com/office/word/2010/wordml" w14:paraId="63599617" wp14:textId="77777777">
      <w:pPr>
        <w:pStyle w:val="Compact"/>
        <w:numPr>
          <w:ilvl w:val="0"/>
          <w:numId w:val="1006"/>
        </w:numPr>
      </w:pPr>
      <w:r>
        <w:t xml:space="preserve">redesign do site</w:t>
      </w:r>
    </w:p>
    <w:p xmlns:wp14="http://schemas.microsoft.com/office/word/2010/wordml" w14:paraId="258ECE09" wp14:textId="77777777">
      <w:pPr>
        <w:pStyle w:val="Compact"/>
        <w:numPr>
          <w:ilvl w:val="0"/>
          <w:numId w:val="1006"/>
        </w:numPr>
      </w:pPr>
      <w:r>
        <w:t xml:space="preserve">criação de novas páginas</w:t>
      </w:r>
    </w:p>
    <w:p xmlns:wp14="http://schemas.microsoft.com/office/word/2010/wordml" w14:paraId="3C2B7261" wp14:textId="77777777">
      <w:pPr>
        <w:pStyle w:val="Compact"/>
        <w:numPr>
          <w:ilvl w:val="0"/>
          <w:numId w:val="1006"/>
        </w:numPr>
      </w:pPr>
      <w:r>
        <w:t xml:space="preserve">mudanças estruturais</w:t>
      </w:r>
    </w:p>
    <w:p xmlns:wp14="http://schemas.microsoft.com/office/word/2010/wordml" w14:paraId="06FA774B" wp14:textId="77777777">
      <w:pPr>
        <w:pStyle w:val="Compact"/>
        <w:numPr>
          <w:ilvl w:val="0"/>
          <w:numId w:val="1006"/>
        </w:numPr>
      </w:pPr>
      <w:r>
        <w:t xml:space="preserve">criação de identidade visual</w:t>
      </w:r>
    </w:p>
    <w:p xmlns:wp14="http://schemas.microsoft.com/office/word/2010/wordml" w14:paraId="6AF30E15" wp14:textId="77777777">
      <w:pPr>
        <w:pStyle w:val="Compact"/>
        <w:numPr>
          <w:ilvl w:val="0"/>
          <w:numId w:val="1006"/>
        </w:numPr>
      </w:pPr>
      <w:r>
        <w:t xml:space="preserve">criação de logotipos</w:t>
      </w:r>
    </w:p>
    <w:p xmlns:wp14="http://schemas.microsoft.com/office/word/2010/wordml" w14:paraId="25C0989B" wp14:textId="77777777">
      <w:pPr>
        <w:pStyle w:val="Compact"/>
        <w:numPr>
          <w:ilvl w:val="0"/>
          <w:numId w:val="1006"/>
        </w:numPr>
      </w:pPr>
      <w:r>
        <w:t xml:space="preserve">criação de campanhas</w:t>
      </w:r>
    </w:p>
    <w:p xmlns:wp14="http://schemas.microsoft.com/office/word/2010/wordml" w14:paraId="6C6C3527" wp14:textId="77777777">
      <w:pPr>
        <w:pStyle w:val="Compact"/>
        <w:numPr>
          <w:ilvl w:val="0"/>
          <w:numId w:val="1006"/>
        </w:numPr>
      </w:pPr>
      <w:r>
        <w:t xml:space="preserve">tráfego pago</w:t>
      </w:r>
    </w:p>
    <w:p xmlns:wp14="http://schemas.microsoft.com/office/word/2010/wordml" w14:paraId="7B8BDB3E" wp14:textId="77777777">
      <w:pPr>
        <w:pStyle w:val="Compact"/>
        <w:numPr>
          <w:ilvl w:val="0"/>
          <w:numId w:val="1006"/>
        </w:numPr>
      </w:pPr>
      <w:r>
        <w:t xml:space="preserve">copywriting</w:t>
      </w:r>
    </w:p>
    <w:p xmlns:wp14="http://schemas.microsoft.com/office/word/2010/wordml" w14:paraId="23E161C0" wp14:textId="77777777">
      <w:pPr>
        <w:pStyle w:val="Compact"/>
        <w:numPr>
          <w:ilvl w:val="0"/>
          <w:numId w:val="1006"/>
        </w:numPr>
      </w:pPr>
      <w:r>
        <w:t xml:space="preserve">criação de artes</w:t>
      </w:r>
    </w:p>
    <w:p xmlns:wp14="http://schemas.microsoft.com/office/word/2010/wordml" w14:paraId="6A58AE98" wp14:textId="77777777">
      <w:pPr>
        <w:pStyle w:val="Compact"/>
        <w:numPr>
          <w:ilvl w:val="0"/>
          <w:numId w:val="1006"/>
        </w:numPr>
      </w:pPr>
      <w:r>
        <w:t xml:space="preserve">criação de conteúdo</w:t>
      </w:r>
    </w:p>
    <w:p xmlns:wp14="http://schemas.microsoft.com/office/word/2010/wordml" w14:paraId="59702170" wp14:textId="77777777">
      <w:pPr>
        <w:pStyle w:val="Compact"/>
        <w:numPr>
          <w:ilvl w:val="0"/>
          <w:numId w:val="1006"/>
        </w:numPr>
      </w:pPr>
      <w:r>
        <w:t xml:space="preserve">integrações complexas</w:t>
      </w:r>
    </w:p>
    <w:p xmlns:wp14="http://schemas.microsoft.com/office/word/2010/wordml" w14:paraId="74E59F88" wp14:textId="77777777">
      <w:pPr>
        <w:pStyle w:val="Compact"/>
        <w:numPr>
          <w:ilvl w:val="0"/>
          <w:numId w:val="1006"/>
        </w:numPr>
      </w:pPr>
      <w:r>
        <w:t xml:space="preserve">automações avançadas</w:t>
      </w:r>
    </w:p>
    <w:p xmlns:wp14="http://schemas.microsoft.com/office/word/2010/wordml" w14:paraId="06055643" wp14:textId="77777777">
      <w:pPr>
        <w:pStyle w:val="Compact"/>
        <w:numPr>
          <w:ilvl w:val="0"/>
          <w:numId w:val="1006"/>
        </w:numPr>
      </w:pPr>
      <w:r>
        <w:t xml:space="preserve">programação adicional</w:t>
      </w:r>
    </w:p>
    <w:p xmlns:wp14="http://schemas.microsoft.com/office/word/2010/wordml" w14:paraId="423F354A" wp14:textId="77777777">
      <w:pPr>
        <w:pStyle w:val="Compact"/>
        <w:numPr>
          <w:ilvl w:val="0"/>
          <w:numId w:val="1006"/>
        </w:numPr>
      </w:pPr>
      <w:r>
        <w:t xml:space="preserve">alterações ilimitadas</w:t>
      </w:r>
    </w:p>
    <w:p xmlns:wp14="http://schemas.microsoft.com/office/word/2010/wordml" w14:paraId="4DB92C61" wp14:textId="77777777">
      <w:pPr>
        <w:pStyle w:val="Compact"/>
        <w:numPr>
          <w:ilvl w:val="0"/>
          <w:numId w:val="1006"/>
        </w:numPr>
      </w:pPr>
      <w:r>
        <w:t xml:space="preserve">atendimento emergencial imediato</w:t>
      </w:r>
    </w:p>
    <w:p xmlns:wp14="http://schemas.microsoft.com/office/word/2010/wordml" w14:paraId="2C723B5C" wp14:textId="77777777">
      <w:pPr>
        <w:pStyle w:val="Compact"/>
        <w:numPr>
          <w:ilvl w:val="0"/>
          <w:numId w:val="1006"/>
        </w:numPr>
      </w:pPr>
      <w:r>
        <w:t xml:space="preserve">atendimento fora do horário comercial</w:t>
      </w:r>
    </w:p>
    <w:p xmlns:wp14="http://schemas.microsoft.com/office/word/2010/wordml" w14:paraId="22BBC286" wp14:textId="77777777">
      <w:pPr>
        <w:pStyle w:val="FirstParagraph"/>
      </w:pPr>
      <w:r>
        <w:t xml:space="preserve">Todos os serviços não listados como inclusos serão considerados serviços adicionais e poderão ser cobrados separadamente.</w:t>
      </w:r>
    </w:p>
    <w:p xmlns:wp14="http://schemas.microsoft.com/office/word/2010/wordml" w14:paraId="0E27B00A" wp14:textId="77777777">
      <w:r>
        <w:pict w14:anchorId="122A3D17">
          <v:rect style="width:0;height:1.5pt" o:hr="t" o:hrstd="t" o:hralign="center"/>
        </w:pict>
      </w:r>
    </w:p>
    <w:bookmarkEnd w:id="30"/>
    <w:bookmarkEnd w:id="31"/>
    <w:bookmarkStart w:name="cláusula-7-limites-de-suporte" w:id="32"/>
    <w:p xmlns:wp14="http://schemas.microsoft.com/office/word/2010/wordml" w14:paraId="5AAC21D9" wp14:textId="77777777">
      <w:pPr>
        <w:pStyle w:val="Heading1"/>
      </w:pPr>
      <w:r>
        <w:t xml:space="preserve">CLÁUSULA 7 — LIMITES DE SUPORTE</w:t>
      </w:r>
    </w:p>
    <w:p xmlns:wp14="http://schemas.microsoft.com/office/word/2010/wordml" w14:paraId="419CB39D" wp14:textId="77777777">
      <w:pPr>
        <w:pStyle w:val="FirstParagraph"/>
      </w:pPr>
      <w:r>
        <w:t xml:space="preserve">O suporte será realizado em horário comercial, conforme disponibilidade operacional da CONTRATADA.</w:t>
      </w:r>
    </w:p>
    <w:p xmlns:wp14="http://schemas.microsoft.com/office/word/2010/wordml" w14:paraId="325C6D14" wp14:textId="77777777">
      <w:pPr>
        <w:pStyle w:val="BodyText"/>
      </w:pPr>
      <w:r>
        <w:t xml:space="preserve">A CONTRATADA não trabalha em regime de disponibilidade integral ou plantão contínuo.</w:t>
      </w:r>
    </w:p>
    <w:p xmlns:wp14="http://schemas.microsoft.com/office/word/2010/wordml" w14:paraId="0258D6C5" wp14:textId="77777777">
      <w:pPr>
        <w:pStyle w:val="BodyText"/>
      </w:pPr>
      <w:r>
        <w:t xml:space="preserve">Solicitações urgentes, demandas emergenciais, alterações prioritárias ou serviços fora do escopo poderão gerar cobrança adicional.</w:t>
      </w:r>
    </w:p>
    <w:p xmlns:wp14="http://schemas.microsoft.com/office/word/2010/wordml" w14:paraId="287E954F" wp14:textId="77777777">
      <w:pPr>
        <w:pStyle w:val="BodyText"/>
      </w:pPr>
      <w:r>
        <w:t xml:space="preserve">O envio excessivo de solicitações, alterações recorrentes não previstas ou demandas incompatíveis com o plano contratado poderão resultar em revisão contratual.</w:t>
      </w:r>
    </w:p>
    <w:p xmlns:wp14="http://schemas.microsoft.com/office/word/2010/wordml" w14:paraId="60061E4C" wp14:textId="77777777">
      <w:r>
        <w:pict w14:anchorId="17EDC6F0">
          <v:rect style="width:0;height:1.5pt" o:hr="t" o:hrstd="t" o:hralign="center"/>
        </w:pict>
      </w:r>
    </w:p>
    <w:bookmarkEnd w:id="32"/>
    <w:bookmarkStart w:name="cláusula-8-prazos" w:id="33"/>
    <w:p xmlns:wp14="http://schemas.microsoft.com/office/word/2010/wordml" w14:paraId="21907F82" wp14:textId="77777777">
      <w:pPr>
        <w:pStyle w:val="Heading1"/>
      </w:pPr>
      <w:r>
        <w:t xml:space="preserve">CLÁUSULA 8 — PRAZOS</w:t>
      </w:r>
    </w:p>
    <w:p xmlns:wp14="http://schemas.microsoft.com/office/word/2010/wordml" w14:paraId="1EA7E4C2" wp14:textId="77777777">
      <w:pPr>
        <w:pStyle w:val="FirstParagraph"/>
      </w:pPr>
      <w:r>
        <w:t xml:space="preserve">Os prazos de entrega poderão variar conforme:</w:t>
      </w:r>
    </w:p>
    <w:p xmlns:wp14="http://schemas.microsoft.com/office/word/2010/wordml" w14:paraId="1A7586A2" wp14:textId="77777777">
      <w:pPr>
        <w:pStyle w:val="Compact"/>
        <w:numPr>
          <w:ilvl w:val="0"/>
          <w:numId w:val="1007"/>
        </w:numPr>
      </w:pPr>
      <w:r>
        <w:t xml:space="preserve">complexidade do projeto</w:t>
      </w:r>
    </w:p>
    <w:p xmlns:wp14="http://schemas.microsoft.com/office/word/2010/wordml" w14:paraId="15CD47E8" wp14:textId="77777777">
      <w:pPr>
        <w:pStyle w:val="Compact"/>
        <w:numPr>
          <w:ilvl w:val="0"/>
          <w:numId w:val="1007"/>
        </w:numPr>
      </w:pPr>
      <w:r>
        <w:t xml:space="preserve">velocidade de aprovação do cliente</w:t>
      </w:r>
    </w:p>
    <w:p xmlns:wp14="http://schemas.microsoft.com/office/word/2010/wordml" w14:paraId="1D440355" wp14:textId="77777777">
      <w:pPr>
        <w:pStyle w:val="Compact"/>
        <w:numPr>
          <w:ilvl w:val="0"/>
          <w:numId w:val="1007"/>
        </w:numPr>
      </w:pPr>
      <w:r>
        <w:t xml:space="preserve">envio de materiais</w:t>
      </w:r>
    </w:p>
    <w:p xmlns:wp14="http://schemas.microsoft.com/office/word/2010/wordml" w14:paraId="5AA9DBFA" wp14:textId="77777777">
      <w:pPr>
        <w:pStyle w:val="Compact"/>
        <w:numPr>
          <w:ilvl w:val="0"/>
          <w:numId w:val="1007"/>
        </w:numPr>
      </w:pPr>
      <w:r>
        <w:t xml:space="preserve">volume de alterações solicitadas</w:t>
      </w:r>
    </w:p>
    <w:p xmlns:wp14="http://schemas.microsoft.com/office/word/2010/wordml" w14:paraId="5F677A08" wp14:textId="77777777">
      <w:pPr>
        <w:pStyle w:val="FirstParagraph"/>
      </w:pPr>
      <w:r>
        <w:t xml:space="preserve">Atrasos causados pelo CONTRATANTE impactarão diretamente no cronograma de entrega.</w:t>
      </w:r>
    </w:p>
    <w:p xmlns:wp14="http://schemas.microsoft.com/office/word/2010/wordml" w14:paraId="44EAFD9C" wp14:textId="77777777">
      <w:r>
        <w:pict w14:anchorId="0D479A2F">
          <v:rect style="width:0;height:1.5pt" o:hr="t" o:hrstd="t" o:hralign="center"/>
        </w:pict>
      </w:r>
    </w:p>
    <w:bookmarkEnd w:id="33"/>
    <w:bookmarkStart w:name="cláusula-9-pagamentos" w:id="34"/>
    <w:p xmlns:wp14="http://schemas.microsoft.com/office/word/2010/wordml" w14:paraId="6FBC71D8" wp14:textId="77777777">
      <w:pPr>
        <w:pStyle w:val="Heading1"/>
      </w:pPr>
      <w:r>
        <w:t xml:space="preserve">CLÁUSULA 9 — PAGAMENTOS</w:t>
      </w:r>
    </w:p>
    <w:p xmlns:wp14="http://schemas.microsoft.com/office/word/2010/wordml" w14:paraId="7AB313B4" wp14:textId="77777777">
      <w:pPr>
        <w:pStyle w:val="FirstParagraph"/>
      </w:pPr>
      <w:r>
        <w:t xml:space="preserve">Os pagamentos deverão ser realizados conforme proposta/orçamento aprovado.</w:t>
      </w:r>
    </w:p>
    <w:p xmlns:wp14="http://schemas.microsoft.com/office/word/2010/wordml" w14:paraId="0797D264" wp14:textId="77777777">
      <w:pPr>
        <w:pStyle w:val="BodyText"/>
      </w:pPr>
      <w:r>
        <w:t xml:space="preserve">A inadimplência poderá resultar em:</w:t>
      </w:r>
    </w:p>
    <w:p xmlns:wp14="http://schemas.microsoft.com/office/word/2010/wordml" w14:paraId="57126D70" wp14:textId="77777777">
      <w:pPr>
        <w:pStyle w:val="Compact"/>
        <w:numPr>
          <w:ilvl w:val="0"/>
          <w:numId w:val="1008"/>
        </w:numPr>
      </w:pPr>
      <w:r>
        <w:t xml:space="preserve">suspensão de suporte</w:t>
      </w:r>
    </w:p>
    <w:p xmlns:wp14="http://schemas.microsoft.com/office/word/2010/wordml" w14:paraId="49DCA8E9" wp14:textId="77777777">
      <w:pPr>
        <w:pStyle w:val="Compact"/>
        <w:numPr>
          <w:ilvl w:val="0"/>
          <w:numId w:val="1008"/>
        </w:numPr>
      </w:pPr>
      <w:r>
        <w:t xml:space="preserve">paralisação do projeto</w:t>
      </w:r>
    </w:p>
    <w:p xmlns:wp14="http://schemas.microsoft.com/office/word/2010/wordml" w14:paraId="0D2FFCDF" wp14:textId="77777777">
      <w:pPr>
        <w:pStyle w:val="Compact"/>
        <w:numPr>
          <w:ilvl w:val="0"/>
          <w:numId w:val="1008"/>
        </w:numPr>
      </w:pPr>
      <w:r>
        <w:t xml:space="preserve">interrupção da manutenção</w:t>
      </w:r>
    </w:p>
    <w:p xmlns:wp14="http://schemas.microsoft.com/office/word/2010/wordml" w14:paraId="643FA90E" wp14:textId="77777777">
      <w:pPr>
        <w:pStyle w:val="Compact"/>
        <w:numPr>
          <w:ilvl w:val="0"/>
          <w:numId w:val="1008"/>
        </w:numPr>
      </w:pPr>
      <w:r>
        <w:t xml:space="preserve">bloqueio de alterações</w:t>
      </w:r>
    </w:p>
    <w:p xmlns:wp14="http://schemas.microsoft.com/office/word/2010/wordml" w14:paraId="4B94D5A5" wp14:textId="77777777">
      <w:r>
        <w:pict w14:anchorId="7224879A">
          <v:rect style="width:0;height:1.5pt" o:hr="t" o:hrstd="t" o:hralign="center"/>
        </w:pict>
      </w:r>
    </w:p>
    <w:bookmarkEnd w:id="34"/>
    <w:bookmarkStart w:name="Xb66ba5c64d03946e51376f0ae4a9d3060caeefe" w:id="35"/>
    <w:p xmlns:wp14="http://schemas.microsoft.com/office/word/2010/wordml" w14:paraId="595140D8" wp14:textId="77777777">
      <w:pPr>
        <w:pStyle w:val="Heading1"/>
      </w:pPr>
      <w:r>
        <w:t xml:space="preserve">CLÁUSULA 10 — PROPRIEDADE E RESPONSABILIDADES</w:t>
      </w:r>
    </w:p>
    <w:p xmlns:wp14="http://schemas.microsoft.com/office/word/2010/wordml" w14:paraId="7DC9902A" wp14:textId="77777777">
      <w:pPr>
        <w:pStyle w:val="FirstParagraph"/>
      </w:pPr>
      <w:r>
        <w:t xml:space="preserve">O CONTRATANTE é responsável pelo conteúdo enviado para publicação.</w:t>
      </w:r>
    </w:p>
    <w:p xmlns:wp14="http://schemas.microsoft.com/office/word/2010/wordml" w14:paraId="76ED3DDA" wp14:textId="77777777">
      <w:pPr>
        <w:pStyle w:val="BodyText"/>
      </w:pPr>
      <w:r>
        <w:t xml:space="preserve">A CONTRATADA não se responsabiliza por:</w:t>
      </w:r>
    </w:p>
    <w:p xmlns:wp14="http://schemas.microsoft.com/office/word/2010/wordml" w14:paraId="11C22AE4" wp14:textId="77777777">
      <w:pPr>
        <w:pStyle w:val="Compact"/>
        <w:numPr>
          <w:ilvl w:val="0"/>
          <w:numId w:val="1009"/>
        </w:numPr>
      </w:pPr>
      <w:r>
        <w:t xml:space="preserve">direitos autorais de imagens</w:t>
      </w:r>
    </w:p>
    <w:p xmlns:wp14="http://schemas.microsoft.com/office/word/2010/wordml" w14:paraId="52F2BD20" wp14:textId="77777777">
      <w:pPr>
        <w:pStyle w:val="Compact"/>
        <w:numPr>
          <w:ilvl w:val="0"/>
          <w:numId w:val="1009"/>
        </w:numPr>
      </w:pPr>
      <w:r>
        <w:t xml:space="preserve">uso indevido de marcas</w:t>
      </w:r>
    </w:p>
    <w:p xmlns:wp14="http://schemas.microsoft.com/office/word/2010/wordml" w14:paraId="3C93FAE0" wp14:textId="77777777">
      <w:pPr>
        <w:pStyle w:val="Compact"/>
        <w:numPr>
          <w:ilvl w:val="0"/>
          <w:numId w:val="1009"/>
        </w:numPr>
      </w:pPr>
      <w:r>
        <w:t xml:space="preserve">conteúdos ilegais</w:t>
      </w:r>
    </w:p>
    <w:p xmlns:wp14="http://schemas.microsoft.com/office/word/2010/wordml" w14:paraId="304F6295" wp14:textId="77777777">
      <w:pPr>
        <w:pStyle w:val="Compact"/>
        <w:numPr>
          <w:ilvl w:val="0"/>
          <w:numId w:val="1009"/>
        </w:numPr>
      </w:pPr>
      <w:r>
        <w:t xml:space="preserve">informações falsas</w:t>
      </w:r>
    </w:p>
    <w:p xmlns:wp14="http://schemas.microsoft.com/office/word/2010/wordml" w14:paraId="7194575B" wp14:textId="77777777">
      <w:pPr>
        <w:pStyle w:val="Compact"/>
        <w:numPr>
          <w:ilvl w:val="0"/>
          <w:numId w:val="1009"/>
        </w:numPr>
      </w:pPr>
      <w:r>
        <w:t xml:space="preserve">materiais enviados pelo cliente</w:t>
      </w:r>
    </w:p>
    <w:p xmlns:wp14="http://schemas.microsoft.com/office/word/2010/wordml" w14:paraId="3DEEC669" wp14:textId="77777777">
      <w:r>
        <w:pict w14:anchorId="1FA5DC8C">
          <v:rect style="width:0;height:1.5pt" o:hr="t" o:hrstd="t" o:hralign="center"/>
        </w:pict>
      </w:r>
    </w:p>
    <w:bookmarkEnd w:id="35"/>
    <w:bookmarkStart w:name="cláusula-11-cancelamento" w:id="36"/>
    <w:p xmlns:wp14="http://schemas.microsoft.com/office/word/2010/wordml" w14:paraId="4D396429" wp14:textId="77777777">
      <w:pPr>
        <w:pStyle w:val="Heading1"/>
      </w:pPr>
      <w:r>
        <w:t xml:space="preserve">CLÁUSULA 11 — CANCELAMENTO</w:t>
      </w:r>
    </w:p>
    <w:p xmlns:wp14="http://schemas.microsoft.com/office/word/2010/wordml" w14:paraId="59325330" wp14:textId="77777777">
      <w:pPr>
        <w:pStyle w:val="FirstParagraph"/>
      </w:pPr>
      <w:r>
        <w:t xml:space="preserve">O cancelamento do serviço de manutenção deverá ser solicitado com antecedência mínima de 30 dias.</w:t>
      </w:r>
    </w:p>
    <w:p xmlns:wp14="http://schemas.microsoft.com/office/word/2010/wordml" w14:paraId="7CF24575" wp14:textId="77777777">
      <w:pPr>
        <w:pStyle w:val="BodyText"/>
      </w:pPr>
      <w:r>
        <w:t xml:space="preserve">Valores já pagos não serão reembolsados após início da execução dos serviços.</w:t>
      </w:r>
    </w:p>
    <w:p xmlns:wp14="http://schemas.microsoft.com/office/word/2010/wordml" w14:paraId="3656B9AB" wp14:textId="77777777">
      <w:r>
        <w:pict w14:anchorId="11E1CA43">
          <v:rect style="width:0;height:1.5pt" o:hr="t" o:hrstd="t" o:hralign="center"/>
        </w:pict>
      </w:r>
    </w:p>
    <w:bookmarkEnd w:id="36"/>
    <w:bookmarkStart w:name="cláusula-12-serviços-extraordinários" w:id="37"/>
    <w:p xmlns:wp14="http://schemas.microsoft.com/office/word/2010/wordml" w14:paraId="32F275DF" wp14:textId="77777777">
      <w:pPr>
        <w:pStyle w:val="Heading1"/>
      </w:pPr>
      <w:r>
        <w:t xml:space="preserve">CLÁUSULA 12 — SERVIÇOS EXTRAORDINÁRIOS</w:t>
      </w:r>
    </w:p>
    <w:p xmlns:wp14="http://schemas.microsoft.com/office/word/2010/wordml" w14:paraId="09848490" wp14:textId="77777777">
      <w:pPr>
        <w:pStyle w:val="FirstParagraph"/>
      </w:pPr>
      <w:r>
        <w:t xml:space="preserve">Qualquer solicitação que ultrapasse os limites operacionais do plano contratado será considerada serviço extraordinário.</w:t>
      </w:r>
    </w:p>
    <w:p xmlns:wp14="http://schemas.microsoft.com/office/word/2010/wordml" w14:paraId="47D3D57A" wp14:textId="77777777">
      <w:pPr>
        <w:pStyle w:val="BodyText"/>
      </w:pPr>
      <w:r>
        <w:t xml:space="preserve">A execução dependerá de:</w:t>
      </w:r>
    </w:p>
    <w:p xmlns:wp14="http://schemas.microsoft.com/office/word/2010/wordml" w14:paraId="635314B2" wp14:textId="77777777">
      <w:pPr>
        <w:pStyle w:val="Compact"/>
        <w:numPr>
          <w:ilvl w:val="0"/>
          <w:numId w:val="1010"/>
        </w:numPr>
      </w:pPr>
      <w:r>
        <w:t xml:space="preserve">análise técnica</w:t>
      </w:r>
    </w:p>
    <w:p xmlns:wp14="http://schemas.microsoft.com/office/word/2010/wordml" w14:paraId="0A0131F7" wp14:textId="77777777">
      <w:pPr>
        <w:pStyle w:val="Compact"/>
        <w:numPr>
          <w:ilvl w:val="0"/>
          <w:numId w:val="1010"/>
        </w:numPr>
      </w:pPr>
      <w:r>
        <w:t xml:space="preserve">disponibilidade da equipe</w:t>
      </w:r>
    </w:p>
    <w:p xmlns:wp14="http://schemas.microsoft.com/office/word/2010/wordml" w14:paraId="08C53B1E" wp14:textId="77777777">
      <w:pPr>
        <w:pStyle w:val="Compact"/>
        <w:numPr>
          <w:ilvl w:val="0"/>
          <w:numId w:val="1010"/>
        </w:numPr>
      </w:pPr>
      <w:r>
        <w:t xml:space="preserve">aprovação de orçamento adicional</w:t>
      </w:r>
    </w:p>
    <w:p xmlns:wp14="http://schemas.microsoft.com/office/word/2010/wordml" w14:paraId="45FB0818" wp14:textId="77777777">
      <w:r>
        <w:pict w14:anchorId="0B5DCE39">
          <v:rect style="width:0;height:1.5pt" o:hr="t" o:hrstd="t" o:hralign="center"/>
        </w:pict>
      </w:r>
    </w:p>
    <w:bookmarkEnd w:id="37"/>
    <w:bookmarkStart w:name="cláusula-13-posicionamento-profissional" w:id="38"/>
    <w:p xmlns:wp14="http://schemas.microsoft.com/office/word/2010/wordml" w14:paraId="0946C66A" wp14:textId="77777777">
      <w:pPr>
        <w:pStyle w:val="Heading1"/>
      </w:pPr>
      <w:r>
        <w:t xml:space="preserve">CLÁUSULA 13 — POSICIONAMENTO PROFISSIONAL</w:t>
      </w:r>
    </w:p>
    <w:p xmlns:wp14="http://schemas.microsoft.com/office/word/2010/wordml" w14:paraId="1AAFAF82" wp14:textId="77777777">
      <w:pPr>
        <w:pStyle w:val="FirstParagraph"/>
      </w:pPr>
      <w:r>
        <w:t xml:space="preserve">A CONTRATADA presta serviços especializados de desenvolvimento web e gestão digital, não configurando vínculo empregatício, disponibilidade integral, exclusividade ou obrigação de execução ilimitada de demandas.</w:t>
      </w:r>
    </w:p>
    <w:p xmlns:wp14="http://schemas.microsoft.com/office/word/2010/wordml" w14:paraId="56AC8371" wp14:textId="77777777">
      <w:pPr>
        <w:pStyle w:val="BodyText"/>
      </w:pPr>
      <w:r>
        <w:t xml:space="preserve">O presente contrato visa garantir uma relação profissional equilibrada, respeitando escopo, prazos, limites operacionais e sustentabilidade do serviço prestado.</w:t>
      </w:r>
    </w:p>
    <w:p xmlns:wp14="http://schemas.microsoft.com/office/word/2010/wordml" w14:paraId="049F31CB" wp14:textId="77777777">
      <w:r>
        <w:pict w14:anchorId="19BF7783">
          <v:rect style="width:0;height:1.5pt" o:hr="t" o:hrstd="t" o:hralign="center"/>
        </w:pict>
      </w:r>
    </w:p>
    <w:bookmarkEnd w:id="38"/>
    <w:bookmarkStart w:name="cláusula-14-aceite" w:id="39"/>
    <w:p xmlns:wp14="http://schemas.microsoft.com/office/word/2010/wordml" w14:paraId="5D0A3D7E" wp14:textId="77777777">
      <w:pPr>
        <w:pStyle w:val="Heading1"/>
      </w:pPr>
      <w:r>
        <w:t xml:space="preserve">CLÁUSULA 14 — ACEITE</w:t>
      </w:r>
    </w:p>
    <w:p xmlns:wp14="http://schemas.microsoft.com/office/word/2010/wordml" w14:paraId="64730FB6" wp14:textId="77777777">
      <w:pPr>
        <w:pStyle w:val="FirstParagraph"/>
      </w:pPr>
      <w:r>
        <w:t xml:space="preserve">Ao aprovar a proposta comercial e efetuar o pagamento inicial, o CONTRATANTE declara estar ciente e de acordo com todas as cláusulas deste contrato.</w:t>
      </w:r>
    </w:p>
    <w:p xmlns:wp14="http://schemas.microsoft.com/office/word/2010/wordml" w14:paraId="53128261" wp14:textId="77777777">
      <w:r>
        <w:pict w14:anchorId="52CB411D">
          <v:rect style="width:0;height:1.5pt" o:hr="t" o:hrstd="t" o:hralign="center"/>
        </w:pict>
      </w:r>
    </w:p>
    <w:p xmlns:wp14="http://schemas.microsoft.com/office/word/2010/wordml" w14:paraId="71D49B90" wp14:textId="77777777">
      <w:pPr>
        <w:pStyle w:val="FirstParagraph"/>
      </w:pPr>
      <w:r>
        <w:t xml:space="preserve">Local/Data: ____________________________________</w:t>
      </w:r>
    </w:p>
    <w:p xmlns:wp14="http://schemas.microsoft.com/office/word/2010/wordml" w14:paraId="485DF917" wp14:textId="77777777">
      <w:pPr>
        <w:pStyle w:val="BodyText"/>
      </w:pPr>
      <w:r>
        <w:t xml:space="preserve">CONTRATANTE:</w:t>
      </w:r>
    </w:p>
    <w:p xmlns:wp14="http://schemas.microsoft.com/office/word/2010/wordml" w14:paraId="62486C05" wp14:textId="77777777">
      <w:r>
        <w:pict w14:anchorId="66F63CC9">
          <v:rect style="width:0;height:1.5pt" o:hr="t" o:hrstd="t" o:hralign="center"/>
        </w:pict>
      </w:r>
    </w:p>
    <w:p xmlns:wp14="http://schemas.microsoft.com/office/word/2010/wordml" w14:paraId="3BEC128E" wp14:textId="77777777">
      <w:pPr>
        <w:pStyle w:val="FirstParagraph"/>
      </w:pPr>
      <w:r>
        <w:t xml:space="preserve">CONTRATADA:</w:t>
      </w:r>
    </w:p>
    <w:p xmlns:wp14="http://schemas.microsoft.com/office/word/2010/wordml" w14:paraId="4101652C" wp14:textId="77777777">
      <w:r>
        <w:pict w14:anchorId="2C3C4A59">
          <v:rect style="width:0;height:1.5pt" o:hr="t" o:hrstd="t" o:hralign="center"/>
        </w:pict>
      </w:r>
    </w:p>
    <w:bookmarkEnd w:id="39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716C54E"/>
    <w:rsid w:val="3716C54E"/>
    <w:rsid w:val="77839BEE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D3127"/>
  <w15:docId w15:val="{E5567914-17D9-41C9-9F3B-D5E7EF8F727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2026-05-22T16:06:37.0000000Z</dcterms:created>
  <dcterms:modified xsi:type="dcterms:W3CDTF">2026-05-22T16:10:34.3385304Z</dcterms:modified>
  <lastModifiedBy>Lais Allan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