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3C83" w14:textId="77777777" w:rsidR="000F60AC" w:rsidRPr="004C4005" w:rsidRDefault="000F60AC" w:rsidP="000F60A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4C4005">
        <w:rPr>
          <w:noProof/>
          <w:sz w:val="28"/>
          <w:szCs w:val="28"/>
          <w:lang w:val="en-US" w:eastAsia="ko-KR"/>
        </w:rPr>
        <w:drawing>
          <wp:inline distT="0" distB="0" distL="0" distR="0" wp14:anchorId="41E88668" wp14:editId="10792BEF">
            <wp:extent cx="1424940" cy="1424940"/>
            <wp:effectExtent l="19050" t="0" r="3810" b="0"/>
            <wp:docPr id="3" name="Resi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C616E" w14:textId="77777777" w:rsidR="000F60AC" w:rsidRPr="004C4005" w:rsidRDefault="000F60AC" w:rsidP="000F60A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4C4005">
        <w:rPr>
          <w:sz w:val="28"/>
          <w:szCs w:val="28"/>
          <w:lang w:val="en-US"/>
        </w:rPr>
        <w:t xml:space="preserve">Department of Electrical </w:t>
      </w:r>
      <w:r w:rsidRPr="004C4005">
        <w:rPr>
          <w:rFonts w:eastAsiaTheme="minorEastAsia"/>
          <w:sz w:val="28"/>
          <w:szCs w:val="28"/>
          <w:lang w:val="en-US" w:eastAsia="ko-KR"/>
        </w:rPr>
        <w:t>&amp;</w:t>
      </w:r>
      <w:r w:rsidRPr="004C4005">
        <w:rPr>
          <w:sz w:val="28"/>
          <w:szCs w:val="28"/>
          <w:lang w:val="en-US"/>
        </w:rPr>
        <w:t xml:space="preserve"> Electronics Engineering</w:t>
      </w:r>
    </w:p>
    <w:p w14:paraId="6A628BC1" w14:textId="77777777" w:rsidR="000F60AC" w:rsidRPr="004C4005" w:rsidRDefault="000F60AC" w:rsidP="000F60AC">
      <w:pPr>
        <w:autoSpaceDE w:val="0"/>
        <w:autoSpaceDN w:val="0"/>
        <w:adjustRightInd w:val="0"/>
        <w:spacing w:line="360" w:lineRule="auto"/>
        <w:jc w:val="center"/>
        <w:rPr>
          <w:rFonts w:eastAsiaTheme="minorEastAsia"/>
          <w:b/>
          <w:bCs/>
          <w:sz w:val="28"/>
          <w:szCs w:val="28"/>
          <w:lang w:val="en-US" w:eastAsia="ko-KR"/>
        </w:rPr>
      </w:pPr>
      <w:r w:rsidRPr="004C4005">
        <w:rPr>
          <w:b/>
          <w:bCs/>
          <w:sz w:val="28"/>
          <w:szCs w:val="28"/>
          <w:lang w:val="en-US"/>
        </w:rPr>
        <w:t>Abdullah Gül University</w:t>
      </w:r>
    </w:p>
    <w:p w14:paraId="6198604D" w14:textId="77777777" w:rsidR="000F60AC" w:rsidRPr="004C4005" w:rsidRDefault="000F60AC" w:rsidP="000F60AC">
      <w:pPr>
        <w:spacing w:line="360" w:lineRule="auto"/>
        <w:rPr>
          <w:b/>
          <w:sz w:val="28"/>
          <w:szCs w:val="28"/>
          <w:lang w:val="en-US"/>
        </w:rPr>
      </w:pPr>
      <w:r w:rsidRPr="004C4005">
        <w:rPr>
          <w:b/>
          <w:noProof/>
          <w:sz w:val="28"/>
          <w:szCs w:val="28"/>
          <w:lang w:val="en-US" w:eastAsia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9735BC" wp14:editId="5AEAA69B">
                <wp:simplePos x="0" y="0"/>
                <wp:positionH relativeFrom="column">
                  <wp:posOffset>243840</wp:posOffset>
                </wp:positionH>
                <wp:positionV relativeFrom="paragraph">
                  <wp:posOffset>221615</wp:posOffset>
                </wp:positionV>
                <wp:extent cx="5400675" cy="1112520"/>
                <wp:effectExtent l="0" t="0" r="22225" b="1778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1112520"/>
                          <a:chOff x="1842" y="7437"/>
                          <a:chExt cx="8505" cy="941"/>
                        </a:xfrm>
                      </wpg:grpSpPr>
                      <wps:wsp>
                        <wps:cNvPr id="4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843" y="7437"/>
                            <a:ext cx="85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842" y="8378"/>
                            <a:ext cx="85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6E6D7" id="Group 9" o:spid="_x0000_s1026" style="position:absolute;margin-left:19.2pt;margin-top:17.45pt;width:425.25pt;height:87.6pt;z-index:251659264" coordorigin="1842,7437" coordsize="8505,9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7" type="#_x0000_t32" style="position:absolute;left:1843;top:7437;width:850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"/>
                <v:shape id="AutoShape 11" o:spid="_x0000_s1028" type="#_x0000_t32" style="position:absolute;left:1842;top:8378;width:850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"/>
              </v:group>
            </w:pict>
          </mc:Fallback>
        </mc:AlternateContent>
      </w:r>
    </w:p>
    <w:p w14:paraId="2DB3471C" w14:textId="333FF844" w:rsidR="000F60AC" w:rsidRPr="004C4005" w:rsidRDefault="000F60AC" w:rsidP="000F60A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4C4005">
        <w:rPr>
          <w:b/>
          <w:sz w:val="28"/>
          <w:szCs w:val="28"/>
          <w:lang w:val="en-US"/>
        </w:rPr>
        <w:t xml:space="preserve">EE3001 </w:t>
      </w:r>
      <w:r>
        <w:rPr>
          <w:b/>
          <w:sz w:val="28"/>
          <w:szCs w:val="28"/>
          <w:lang w:val="en-US"/>
        </w:rPr>
        <w:t xml:space="preserve">DSP </w:t>
      </w:r>
      <w:r w:rsidRPr="004C4005">
        <w:rPr>
          <w:b/>
          <w:sz w:val="28"/>
          <w:szCs w:val="28"/>
          <w:lang w:val="en-US"/>
        </w:rPr>
        <w:t xml:space="preserve">Lab </w:t>
      </w:r>
      <w:r w:rsidR="00977C33">
        <w:rPr>
          <w:b/>
          <w:sz w:val="28"/>
          <w:szCs w:val="28"/>
          <w:lang w:val="en-US"/>
        </w:rPr>
        <w:t>4</w:t>
      </w:r>
    </w:p>
    <w:p w14:paraId="51BBCE8B" w14:textId="18102C11" w:rsidR="000F60AC" w:rsidRDefault="000F60AC" w:rsidP="000F60AC">
      <w:pPr>
        <w:spacing w:before="60" w:after="60" w:line="360" w:lineRule="auto"/>
        <w:jc w:val="center"/>
        <w:rPr>
          <w:rFonts w:eastAsiaTheme="minorEastAsia"/>
          <w:b/>
          <w:sz w:val="28"/>
          <w:szCs w:val="28"/>
          <w:lang w:val="en-US" w:eastAsia="ko-KR"/>
        </w:rPr>
      </w:pPr>
      <w:r w:rsidRPr="004C4005">
        <w:rPr>
          <w:rFonts w:eastAsiaTheme="minorEastAsia"/>
          <w:b/>
          <w:sz w:val="28"/>
          <w:szCs w:val="28"/>
          <w:lang w:val="en-US" w:eastAsia="ko-KR"/>
        </w:rPr>
        <w:t xml:space="preserve">Submitted on: </w:t>
      </w:r>
    </w:p>
    <w:p w14:paraId="6420FDCC" w14:textId="35A41CFA" w:rsidR="000D79D9" w:rsidRPr="000D79D9" w:rsidRDefault="000D79D9" w:rsidP="000F60AC">
      <w:pPr>
        <w:spacing w:before="60" w:after="60" w:line="360" w:lineRule="auto"/>
        <w:jc w:val="center"/>
        <w:rPr>
          <w:rFonts w:eastAsiaTheme="minorEastAsia"/>
          <w:b/>
          <w:color w:val="000000" w:themeColor="text1"/>
          <w:sz w:val="28"/>
          <w:szCs w:val="28"/>
          <w:lang w:val="en-US" w:eastAsia="ko-KR"/>
        </w:rPr>
      </w:pPr>
      <w:r w:rsidRPr="000D79D9">
        <w:rPr>
          <w:rFonts w:eastAsiaTheme="minorEastAsia"/>
          <w:b/>
          <w:color w:val="000000" w:themeColor="text1"/>
          <w:sz w:val="28"/>
          <w:szCs w:val="28"/>
          <w:lang w:val="en-US" w:eastAsia="ko-KR"/>
        </w:rPr>
        <w:t>05.22.24</w:t>
      </w:r>
    </w:p>
    <w:p w14:paraId="2CEF8E61" w14:textId="77777777" w:rsidR="000F60AC" w:rsidRPr="004C4005" w:rsidRDefault="000F60AC" w:rsidP="000F60AC">
      <w:pPr>
        <w:spacing w:before="60" w:after="60" w:line="360" w:lineRule="auto"/>
        <w:jc w:val="center"/>
        <w:rPr>
          <w:rFonts w:eastAsiaTheme="minorEastAsia"/>
          <w:b/>
          <w:color w:val="A6A6A6" w:themeColor="background1" w:themeShade="A6"/>
          <w:sz w:val="28"/>
          <w:szCs w:val="28"/>
          <w:lang w:val="en-US" w:eastAsia="ko-KR"/>
        </w:rPr>
      </w:pPr>
      <w:r w:rsidRPr="004C4005">
        <w:rPr>
          <w:rFonts w:eastAsiaTheme="minorEastAsia"/>
          <w:b/>
          <w:sz w:val="28"/>
          <w:szCs w:val="28"/>
          <w:lang w:val="en-US" w:eastAsia="ko-KR"/>
        </w:rPr>
        <w:t>Submitted by:</w:t>
      </w:r>
      <w:r w:rsidRPr="004C4005">
        <w:rPr>
          <w:rFonts w:eastAsiaTheme="minorEastAsia"/>
          <w:b/>
          <w:color w:val="A6A6A6" w:themeColor="background1" w:themeShade="A6"/>
          <w:sz w:val="28"/>
          <w:szCs w:val="28"/>
          <w:lang w:val="en-US" w:eastAsia="ko-KR"/>
        </w:rPr>
        <w:t xml:space="preserve"> </w:t>
      </w:r>
    </w:p>
    <w:p w14:paraId="7D35D795" w14:textId="77777777" w:rsidR="000F60AC" w:rsidRPr="004C4005" w:rsidRDefault="000F60AC" w:rsidP="000F60AC">
      <w:pPr>
        <w:spacing w:before="60" w:after="60" w:line="360" w:lineRule="auto"/>
        <w:jc w:val="center"/>
        <w:rPr>
          <w:rFonts w:eastAsiaTheme="minorEastAsia"/>
          <w:b/>
          <w:sz w:val="28"/>
          <w:szCs w:val="28"/>
          <w:lang w:val="en-US" w:eastAsia="ko-KR"/>
        </w:rPr>
      </w:pPr>
      <w:proofErr w:type="spellStart"/>
      <w:r w:rsidRPr="004C4005">
        <w:rPr>
          <w:rFonts w:eastAsiaTheme="minorEastAsia"/>
          <w:b/>
          <w:sz w:val="28"/>
          <w:szCs w:val="28"/>
          <w:lang w:val="en-US" w:eastAsia="ko-KR"/>
        </w:rPr>
        <w:t>Oğuzhan</w:t>
      </w:r>
      <w:proofErr w:type="spellEnd"/>
      <w:r w:rsidRPr="004C4005">
        <w:rPr>
          <w:rFonts w:eastAsiaTheme="minorEastAsia"/>
          <w:b/>
          <w:sz w:val="28"/>
          <w:szCs w:val="28"/>
          <w:lang w:val="en-US" w:eastAsia="ko-KR"/>
        </w:rPr>
        <w:t xml:space="preserve"> Alasulu</w:t>
      </w:r>
    </w:p>
    <w:p w14:paraId="159C5FC0" w14:textId="77777777" w:rsidR="000F60AC" w:rsidRPr="004C4005" w:rsidRDefault="000F60AC" w:rsidP="000F60AC">
      <w:pPr>
        <w:spacing w:line="360" w:lineRule="auto"/>
        <w:jc w:val="center"/>
        <w:rPr>
          <w:b/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2351"/>
        <w:gridCol w:w="1500"/>
        <w:gridCol w:w="1961"/>
      </w:tblGrid>
      <w:tr w:rsidR="000F60AC" w:rsidRPr="004C4005" w14:paraId="788A0FF9" w14:textId="77777777" w:rsidTr="00406C92">
        <w:trPr>
          <w:gridAfter w:val="1"/>
          <w:wAfter w:w="1961" w:type="dxa"/>
        </w:trPr>
        <w:tc>
          <w:tcPr>
            <w:tcW w:w="2518" w:type="dxa"/>
          </w:tcPr>
          <w:p w14:paraId="2B11FC87" w14:textId="77777777" w:rsidR="000F60AC" w:rsidRPr="004C4005" w:rsidRDefault="000F60AC" w:rsidP="00406C92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851" w:type="dxa"/>
            <w:gridSpan w:val="2"/>
          </w:tcPr>
          <w:p w14:paraId="6C118E39" w14:textId="77777777" w:rsidR="000F60AC" w:rsidRPr="004C4005" w:rsidRDefault="000F60AC" w:rsidP="00406C92">
            <w:pPr>
              <w:spacing w:line="360" w:lineRule="auto"/>
              <w:ind w:left="-108"/>
              <w:rPr>
                <w:color w:val="A6A6A6" w:themeColor="background1" w:themeShade="A6"/>
                <w:sz w:val="28"/>
                <w:szCs w:val="28"/>
                <w:lang w:val="en-US"/>
              </w:rPr>
            </w:pPr>
          </w:p>
        </w:tc>
      </w:tr>
      <w:tr w:rsidR="000F60AC" w:rsidRPr="004C4005" w14:paraId="0C6B9F6E" w14:textId="77777777" w:rsidTr="00406C92">
        <w:tc>
          <w:tcPr>
            <w:tcW w:w="2518" w:type="dxa"/>
          </w:tcPr>
          <w:p w14:paraId="6393B99E" w14:textId="77777777" w:rsidR="000F60AC" w:rsidRDefault="000F60AC" w:rsidP="00406C92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</w:p>
          <w:p w14:paraId="3544CD79" w14:textId="77777777" w:rsidR="000F60AC" w:rsidRPr="004C4005" w:rsidRDefault="000F60AC" w:rsidP="00406C92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351" w:type="dxa"/>
          </w:tcPr>
          <w:p w14:paraId="2B8B6417" w14:textId="77777777" w:rsidR="000F60AC" w:rsidRPr="004C4005" w:rsidRDefault="000F60AC" w:rsidP="00406C92">
            <w:pPr>
              <w:spacing w:line="360" w:lineRule="auto"/>
              <w:ind w:left="-108"/>
              <w:jc w:val="center"/>
              <w:rPr>
                <w:color w:val="A6A6A6" w:themeColor="background1" w:themeShade="A6"/>
                <w:sz w:val="28"/>
                <w:szCs w:val="28"/>
                <w:lang w:val="en-US"/>
              </w:rPr>
            </w:pPr>
          </w:p>
        </w:tc>
        <w:tc>
          <w:tcPr>
            <w:tcW w:w="3461" w:type="dxa"/>
            <w:gridSpan w:val="2"/>
          </w:tcPr>
          <w:p w14:paraId="1D8B84A0" w14:textId="77777777" w:rsidR="000F60AC" w:rsidRPr="004C4005" w:rsidRDefault="000F60AC" w:rsidP="00406C92">
            <w:pPr>
              <w:spacing w:line="360" w:lineRule="auto"/>
              <w:jc w:val="center"/>
              <w:rPr>
                <w:color w:val="A6A6A6" w:themeColor="background1" w:themeShade="A6"/>
                <w:sz w:val="28"/>
                <w:szCs w:val="28"/>
                <w:lang w:val="en-US"/>
              </w:rPr>
            </w:pPr>
          </w:p>
        </w:tc>
      </w:tr>
    </w:tbl>
    <w:p w14:paraId="17D0065F" w14:textId="77777777" w:rsidR="000F60AC" w:rsidRPr="004C4005" w:rsidRDefault="000F60AC" w:rsidP="000F60AC">
      <w:pPr>
        <w:spacing w:before="60" w:after="60" w:line="360" w:lineRule="auto"/>
        <w:jc w:val="center"/>
        <w:rPr>
          <w:b/>
          <w:sz w:val="28"/>
          <w:szCs w:val="28"/>
          <w:lang w:val="en-US"/>
        </w:rPr>
      </w:pPr>
    </w:p>
    <w:p w14:paraId="229121F6" w14:textId="77777777" w:rsidR="000F60AC" w:rsidRDefault="000F60AC" w:rsidP="000F60AC">
      <w:pPr>
        <w:spacing w:before="60" w:after="60" w:line="360" w:lineRule="auto"/>
        <w:jc w:val="center"/>
        <w:rPr>
          <w:rFonts w:eastAsiaTheme="minorEastAsia"/>
          <w:b/>
          <w:sz w:val="28"/>
          <w:szCs w:val="28"/>
          <w:lang w:val="en-US" w:eastAsia="ko-KR"/>
        </w:rPr>
      </w:pPr>
    </w:p>
    <w:p w14:paraId="34D09DBB" w14:textId="77777777" w:rsidR="000F60AC" w:rsidRDefault="000F60AC" w:rsidP="000F60AC">
      <w:pPr>
        <w:spacing w:before="60" w:after="60" w:line="360" w:lineRule="auto"/>
        <w:jc w:val="center"/>
        <w:rPr>
          <w:rFonts w:eastAsiaTheme="minorEastAsia"/>
          <w:b/>
          <w:sz w:val="28"/>
          <w:szCs w:val="28"/>
          <w:lang w:val="en-US" w:eastAsia="ko-KR"/>
        </w:rPr>
      </w:pPr>
    </w:p>
    <w:p w14:paraId="114B2BCF" w14:textId="77777777" w:rsidR="000F60AC" w:rsidRDefault="000F60AC" w:rsidP="000F60AC">
      <w:pPr>
        <w:spacing w:before="60" w:after="60" w:line="360" w:lineRule="auto"/>
        <w:rPr>
          <w:rFonts w:eastAsiaTheme="minorEastAsia"/>
          <w:b/>
          <w:sz w:val="28"/>
          <w:szCs w:val="28"/>
          <w:lang w:val="en-US" w:eastAsia="ko-KR"/>
        </w:rPr>
      </w:pPr>
    </w:p>
    <w:p w14:paraId="58B60867" w14:textId="77777777" w:rsidR="00977C33" w:rsidRPr="004C4005" w:rsidRDefault="00977C33" w:rsidP="000F60AC">
      <w:pPr>
        <w:spacing w:before="60" w:after="60" w:line="360" w:lineRule="auto"/>
        <w:rPr>
          <w:rFonts w:eastAsiaTheme="minorEastAsia"/>
          <w:b/>
          <w:sz w:val="28"/>
          <w:szCs w:val="28"/>
          <w:lang w:val="en-US" w:eastAsia="ko-KR"/>
        </w:rPr>
      </w:pPr>
    </w:p>
    <w:p w14:paraId="0BDC5E46" w14:textId="77777777" w:rsidR="000F60AC" w:rsidRPr="004C4005" w:rsidRDefault="000F60AC" w:rsidP="000F60AC">
      <w:pPr>
        <w:spacing w:before="60" w:after="60" w:line="360" w:lineRule="auto"/>
        <w:jc w:val="center"/>
        <w:rPr>
          <w:rFonts w:eastAsiaTheme="minorEastAsia"/>
          <w:b/>
          <w:sz w:val="28"/>
          <w:szCs w:val="28"/>
          <w:lang w:val="en-US" w:eastAsia="ko-KR"/>
        </w:rPr>
      </w:pPr>
    </w:p>
    <w:p w14:paraId="20194E24" w14:textId="7B6EC005" w:rsidR="000F60AC" w:rsidRPr="004C4005" w:rsidRDefault="000F60AC" w:rsidP="000F60AC">
      <w:pPr>
        <w:spacing w:before="60" w:after="60" w:line="360" w:lineRule="auto"/>
        <w:jc w:val="center"/>
        <w:rPr>
          <w:rFonts w:eastAsiaTheme="minorEastAsia"/>
          <w:b/>
          <w:sz w:val="28"/>
          <w:szCs w:val="28"/>
          <w:lang w:val="en-US" w:eastAsia="ko-KR"/>
        </w:rPr>
      </w:pPr>
      <w:r w:rsidRPr="004C4005">
        <w:rPr>
          <w:rFonts w:eastAsiaTheme="minorEastAsia"/>
          <w:b/>
          <w:sz w:val="28"/>
          <w:szCs w:val="28"/>
          <w:lang w:val="en-US" w:eastAsia="ko-KR"/>
        </w:rPr>
        <w:t xml:space="preserve">Lab Instructors: </w:t>
      </w:r>
      <w:proofErr w:type="spellStart"/>
      <w:r>
        <w:rPr>
          <w:b/>
          <w:sz w:val="28"/>
          <w:szCs w:val="28"/>
          <w:lang w:val="en-US"/>
        </w:rPr>
        <w:t>Oğuzhan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Ayyıldız</w:t>
      </w:r>
      <w:proofErr w:type="spellEnd"/>
    </w:p>
    <w:p w14:paraId="1A53AEA9" w14:textId="35F62EA8" w:rsidR="000D79D9" w:rsidRDefault="000F60AC" w:rsidP="00977C33">
      <w:pPr>
        <w:spacing w:line="360" w:lineRule="auto"/>
        <w:jc w:val="right"/>
        <w:rPr>
          <w:b/>
          <w:sz w:val="28"/>
          <w:szCs w:val="28"/>
          <w:lang w:val="en-US"/>
        </w:rPr>
      </w:pPr>
      <w:r w:rsidRPr="004C4005">
        <w:rPr>
          <w:b/>
          <w:sz w:val="28"/>
          <w:szCs w:val="28"/>
          <w:lang w:val="en-US"/>
        </w:rPr>
        <w:t>Grade:</w:t>
      </w:r>
      <w:r w:rsidRPr="004C4005">
        <w:rPr>
          <w:b/>
          <w:sz w:val="28"/>
          <w:szCs w:val="28"/>
          <w:lang w:val="en-US"/>
        </w:rPr>
        <w:tab/>
      </w:r>
      <w:r w:rsidRPr="004C4005">
        <w:rPr>
          <w:rFonts w:eastAsiaTheme="minorEastAsia"/>
          <w:b/>
          <w:sz w:val="28"/>
          <w:szCs w:val="28"/>
          <w:lang w:val="en-US" w:eastAsia="ko-KR"/>
        </w:rPr>
        <w:t>/ 100</w:t>
      </w:r>
      <w:r w:rsidRPr="004C4005">
        <w:rPr>
          <w:b/>
          <w:sz w:val="28"/>
          <w:szCs w:val="28"/>
          <w:lang w:val="en-US"/>
        </w:rPr>
        <w:tab/>
      </w:r>
    </w:p>
    <w:p w14:paraId="0B0BE341" w14:textId="65F7A082" w:rsidR="00977C33" w:rsidRPr="006C41B1" w:rsidRDefault="006C41B1" w:rsidP="00977C33">
      <w:pPr>
        <w:spacing w:line="360" w:lineRule="auto"/>
        <w:jc w:val="center"/>
        <w:rPr>
          <w:b/>
          <w:sz w:val="16"/>
          <w:szCs w:val="16"/>
          <w:lang w:val="en-US"/>
        </w:rPr>
      </w:pPr>
      <w:r>
        <w:rPr>
          <w:b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2F228B19" wp14:editId="2CA80C16">
            <wp:extent cx="4728814" cy="3594100"/>
            <wp:effectExtent l="0" t="0" r="0" b="0"/>
            <wp:docPr id="1700771849" name="Picture 1" descr="A graph of a frequenc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71849" name="Picture 1" descr="A graph of a frequency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04" cy="360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>Figure.1 For 10Hz with 100 amplitude, with 100,000 Hz sampling rate</m:t>
          </m:r>
          <m:r>
            <m:rPr>
              <m:sty m:val="b"/>
            </m:rPr>
            <w:rPr>
              <w:sz w:val="28"/>
              <w:szCs w:val="28"/>
              <w:lang w:val="en-US"/>
            </w:rPr>
            <w:br/>
          </m:r>
        </m:oMath>
      </m:oMathPara>
      <w:r>
        <w:rPr>
          <w:b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5AB57E8C" wp14:editId="47CE667E">
            <wp:extent cx="4813300" cy="3721565"/>
            <wp:effectExtent l="0" t="0" r="0" b="0"/>
            <wp:docPr id="790335257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35257" name="Picture 2" descr="A screen 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14" cy="37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sz w:val="16"/>
            <w:szCs w:val="16"/>
            <w:lang w:val="en-US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>Figure.2 For 100Hz with 100 amplitude, with 100,000 Hz sampling rate</m:t>
          </m:r>
        </m:oMath>
      </m:oMathPara>
    </w:p>
    <w:p w14:paraId="0565C2EB" w14:textId="77777777" w:rsidR="006C41B1" w:rsidRDefault="006C41B1" w:rsidP="00977C33">
      <w:pPr>
        <w:spacing w:line="360" w:lineRule="auto"/>
        <w:jc w:val="center"/>
        <w:rPr>
          <w:b/>
          <w:sz w:val="16"/>
          <w:szCs w:val="16"/>
          <w:lang w:val="en-US"/>
        </w:rPr>
      </w:pPr>
    </w:p>
    <w:p w14:paraId="6FDB889C" w14:textId="3579235A" w:rsidR="006C41B1" w:rsidRPr="004D087D" w:rsidRDefault="006C41B1" w:rsidP="00977C33">
      <w:pPr>
        <w:spacing w:line="360" w:lineRule="auto"/>
        <w:jc w:val="center"/>
        <w:rPr>
          <w:b/>
          <w:sz w:val="16"/>
          <w:szCs w:val="16"/>
          <w:lang w:val="en-US"/>
        </w:rPr>
      </w:pPr>
      <w:r>
        <w:rPr>
          <w:b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431A165D" wp14:editId="23D68425">
            <wp:extent cx="4740728" cy="3617843"/>
            <wp:effectExtent l="0" t="0" r="0" b="1905"/>
            <wp:docPr id="962486849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86849" name="Picture 3" descr="A screen 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219" cy="36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>Figure.3 For 1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>kHz with 100 amplitude, with 100,000 Hz sampling rate</m:t>
          </m:r>
          <m:r>
            <m:rPr>
              <m:sty m:val="b"/>
            </m:rPr>
            <w:rPr>
              <w:sz w:val="28"/>
              <w:szCs w:val="28"/>
              <w:lang w:val="en-US"/>
            </w:rPr>
            <w:br/>
          </m:r>
        </m:oMath>
      </m:oMathPara>
      <w:r>
        <w:rPr>
          <w:b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31AD7AE6" wp14:editId="6B19796A">
            <wp:extent cx="4731026" cy="3546247"/>
            <wp:effectExtent l="0" t="0" r="0" b="0"/>
            <wp:docPr id="1828556291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56291" name="Picture 4" descr="A screen 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976" cy="35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sz w:val="16"/>
            <w:szCs w:val="16"/>
            <w:lang w:val="en-US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w:lastRenderedPageBreak/>
            <m:t>Figure.4 For 10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>kHz with 100 amplitude, with 100,000 Hz sampling rate</m:t>
          </m:r>
          <m:r>
            <m:rPr>
              <m:sty m:val="b"/>
            </m:rPr>
            <w:rPr>
              <w:sz w:val="16"/>
              <w:szCs w:val="16"/>
              <w:lang w:val="en-US"/>
            </w:rPr>
            <w:br/>
          </m:r>
        </m:oMath>
      </m:oMathPara>
      <w:r w:rsidR="004D087D">
        <w:rPr>
          <w:b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6319F16" wp14:editId="27B60507">
            <wp:extent cx="4839286" cy="3729766"/>
            <wp:effectExtent l="0" t="0" r="0" b="4445"/>
            <wp:docPr id="1072316150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16150" name="Picture 5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01" cy="374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sz w:val="16"/>
            <w:szCs w:val="16"/>
            <w:lang w:val="en-US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>Figure.5 For 20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>kHz with 100 amplitude, with 100,000 Hz sampling rate</m:t>
          </m:r>
        </m:oMath>
      </m:oMathPara>
    </w:p>
    <w:p w14:paraId="1D5BA189" w14:textId="52E3F021" w:rsidR="0087093A" w:rsidRPr="0087093A" w:rsidRDefault="0087093A" w:rsidP="0087093A">
      <w:pPr>
        <w:spacing w:line="360" w:lineRule="auto"/>
        <w:jc w:val="both"/>
        <w:rPr>
          <w:bCs/>
          <w:lang w:val="en-US"/>
        </w:rPr>
      </w:pPr>
      <w:r w:rsidRPr="0087093A">
        <w:rPr>
          <w:bCs/>
          <w:lang w:val="en-US"/>
        </w:rPr>
        <w:t xml:space="preserve">The experiments exposed that frequency response plots and spectrograms </w:t>
      </w:r>
      <w:r>
        <w:rPr>
          <w:bCs/>
          <w:lang w:val="en-US"/>
        </w:rPr>
        <w:t xml:space="preserve">shows the </w:t>
      </w:r>
      <w:r w:rsidRPr="0087093A">
        <w:rPr>
          <w:bCs/>
          <w:lang w:val="en-US"/>
        </w:rPr>
        <w:t xml:space="preserve">sound signal features. The frequency response graph shows how the amplitude of various frequency components </w:t>
      </w:r>
      <w:r>
        <w:rPr>
          <w:bCs/>
          <w:lang w:val="en-US"/>
        </w:rPr>
        <w:t>differs</w:t>
      </w:r>
      <w:r w:rsidRPr="0087093A">
        <w:rPr>
          <w:bCs/>
          <w:lang w:val="en-US"/>
        </w:rPr>
        <w:t>, while the spectrogram explains th</w:t>
      </w:r>
      <w:r>
        <w:rPr>
          <w:bCs/>
          <w:lang w:val="en-US"/>
        </w:rPr>
        <w:t>e</w:t>
      </w:r>
      <w:r w:rsidRPr="0087093A">
        <w:rPr>
          <w:bCs/>
          <w:lang w:val="en-US"/>
        </w:rPr>
        <w:t xml:space="preserve"> frequencies over time.</w:t>
      </w:r>
    </w:p>
    <w:p w14:paraId="5F50BDB7" w14:textId="77777777" w:rsidR="0087093A" w:rsidRPr="0087093A" w:rsidRDefault="0087093A" w:rsidP="0087093A">
      <w:pPr>
        <w:spacing w:line="360" w:lineRule="auto"/>
        <w:jc w:val="both"/>
        <w:rPr>
          <w:bCs/>
          <w:lang w:val="en-US"/>
        </w:rPr>
      </w:pPr>
    </w:p>
    <w:p w14:paraId="62986764" w14:textId="41FDB225" w:rsidR="004D087D" w:rsidRDefault="0087093A" w:rsidP="0087093A">
      <w:pPr>
        <w:spacing w:line="360" w:lineRule="auto"/>
        <w:jc w:val="both"/>
        <w:rPr>
          <w:bCs/>
          <w:lang w:val="en-US"/>
        </w:rPr>
      </w:pPr>
      <w:r w:rsidRPr="0087093A">
        <w:rPr>
          <w:bCs/>
          <w:lang w:val="en-US"/>
        </w:rPr>
        <w:t>A single-frequency tone shows the frequency response, showing the existence of that specific frequency component</w:t>
      </w:r>
      <w:r>
        <w:rPr>
          <w:bCs/>
          <w:lang w:val="en-US"/>
        </w:rPr>
        <w:t xml:space="preserve">. Through </w:t>
      </w:r>
      <w:r w:rsidRPr="0087093A">
        <w:rPr>
          <w:bCs/>
          <w:lang w:val="en-US"/>
        </w:rPr>
        <w:t xml:space="preserve">listening to the </w:t>
      </w:r>
      <w:r w:rsidR="00494F96">
        <w:rPr>
          <w:bCs/>
          <w:lang w:val="en-US"/>
        </w:rPr>
        <w:t>input sounds</w:t>
      </w:r>
      <w:r w:rsidRPr="0087093A">
        <w:rPr>
          <w:bCs/>
          <w:lang w:val="en-US"/>
        </w:rPr>
        <w:t xml:space="preserve">, it becomes </w:t>
      </w:r>
      <w:r w:rsidR="00494F96" w:rsidRPr="0087093A">
        <w:rPr>
          <w:bCs/>
          <w:lang w:val="en-US"/>
        </w:rPr>
        <w:t>obvious</w:t>
      </w:r>
      <w:r w:rsidRPr="0087093A">
        <w:rPr>
          <w:bCs/>
          <w:lang w:val="en-US"/>
        </w:rPr>
        <w:t xml:space="preserve"> that they are </w:t>
      </w:r>
      <w:r w:rsidR="00494F96" w:rsidRPr="0087093A">
        <w:rPr>
          <w:bCs/>
          <w:lang w:val="en-US"/>
        </w:rPr>
        <w:t>produced</w:t>
      </w:r>
      <w:r w:rsidRPr="0087093A">
        <w:rPr>
          <w:bCs/>
          <w:lang w:val="en-US"/>
        </w:rPr>
        <w:t xml:space="preserve"> at different frequencies.</w:t>
      </w:r>
      <w:r w:rsidR="00494F96">
        <w:rPr>
          <w:bCs/>
          <w:lang w:val="en-US"/>
        </w:rPr>
        <w:t xml:space="preserve"> </w:t>
      </w:r>
      <w:r w:rsidRPr="0087093A">
        <w:rPr>
          <w:bCs/>
          <w:lang w:val="en-US"/>
        </w:rPr>
        <w:t xml:space="preserve">The </w:t>
      </w:r>
      <w:r w:rsidR="00494F96" w:rsidRPr="0087093A">
        <w:rPr>
          <w:bCs/>
          <w:lang w:val="en-US"/>
        </w:rPr>
        <w:t>presence</w:t>
      </w:r>
      <w:r w:rsidR="00494F96">
        <w:rPr>
          <w:bCs/>
          <w:lang w:val="en-US"/>
        </w:rPr>
        <w:t xml:space="preserve"> of</w:t>
      </w:r>
      <w:r w:rsidRPr="0087093A">
        <w:rPr>
          <w:bCs/>
          <w:lang w:val="en-US"/>
        </w:rPr>
        <w:t xml:space="preserve"> </w:t>
      </w:r>
      <w:r w:rsidR="00494F96">
        <w:rPr>
          <w:bCs/>
          <w:lang w:val="en-US"/>
        </w:rPr>
        <w:t>different frequencies</w:t>
      </w:r>
      <w:r w:rsidRPr="0087093A">
        <w:rPr>
          <w:bCs/>
          <w:lang w:val="en-US"/>
        </w:rPr>
        <w:t xml:space="preserve"> in the frequency response graph is </w:t>
      </w:r>
      <w:r w:rsidR="00494F96">
        <w:rPr>
          <w:bCs/>
          <w:lang w:val="en-US"/>
        </w:rPr>
        <w:t>showing that</w:t>
      </w:r>
      <w:r w:rsidRPr="0087093A">
        <w:rPr>
          <w:bCs/>
          <w:lang w:val="en-US"/>
        </w:rPr>
        <w:t xml:space="preserve"> a limitation </w:t>
      </w:r>
      <w:r w:rsidR="00494F96">
        <w:rPr>
          <w:bCs/>
          <w:lang w:val="en-US"/>
        </w:rPr>
        <w:t>applied</w:t>
      </w:r>
      <w:r w:rsidRPr="0087093A">
        <w:rPr>
          <w:bCs/>
          <w:lang w:val="en-US"/>
        </w:rPr>
        <w:t xml:space="preserve"> by the sampling rate on frequency resolution. This limitation is </w:t>
      </w:r>
      <w:r w:rsidR="00494F96" w:rsidRPr="0087093A">
        <w:rPr>
          <w:bCs/>
          <w:lang w:val="en-US"/>
        </w:rPr>
        <w:t>directed</w:t>
      </w:r>
      <w:r w:rsidRPr="0087093A">
        <w:rPr>
          <w:bCs/>
          <w:lang w:val="en-US"/>
        </w:rPr>
        <w:t xml:space="preserve"> by the sampling theorem, also known as the Nyquist theorem, which </w:t>
      </w:r>
      <w:r w:rsidR="00494F96" w:rsidRPr="0087093A">
        <w:rPr>
          <w:bCs/>
          <w:lang w:val="en-US"/>
        </w:rPr>
        <w:t>specifies</w:t>
      </w:r>
      <w:r w:rsidRPr="0087093A">
        <w:rPr>
          <w:bCs/>
          <w:lang w:val="en-US"/>
        </w:rPr>
        <w:t xml:space="preserve"> th</w:t>
      </w:r>
      <w:r w:rsidR="00494F96">
        <w:rPr>
          <w:bCs/>
          <w:lang w:val="en-US"/>
        </w:rPr>
        <w:t xml:space="preserve">e </w:t>
      </w:r>
      <w:r w:rsidRPr="0087093A">
        <w:rPr>
          <w:bCs/>
          <w:lang w:val="en-US"/>
        </w:rPr>
        <w:t>reproduce a signal, the sampling rate must be at least twice the sig</w:t>
      </w:r>
      <w:r w:rsidR="00494F96">
        <w:rPr>
          <w:bCs/>
          <w:lang w:val="en-US"/>
        </w:rPr>
        <w:t>nal of</w:t>
      </w:r>
      <w:r w:rsidRPr="0087093A">
        <w:rPr>
          <w:bCs/>
          <w:lang w:val="en-US"/>
        </w:rPr>
        <w:t xml:space="preserve"> highest frequency. </w:t>
      </w:r>
      <w:r w:rsidR="00FF20E8">
        <w:rPr>
          <w:bCs/>
          <w:lang w:val="en-US"/>
        </w:rPr>
        <w:t>The Nyquist theorem shows that:</w:t>
      </w:r>
    </w:p>
    <w:p w14:paraId="18B4F3EE" w14:textId="5459D70D" w:rsidR="00FF20E8" w:rsidRPr="00FF20E8" w:rsidRDefault="00FF20E8" w:rsidP="0087093A">
      <w:pPr>
        <w:spacing w:line="360" w:lineRule="auto"/>
        <w:jc w:val="both"/>
        <w:rPr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 xml:space="preserve">≥2 x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8295B55" w14:textId="1DBAB125" w:rsidR="00FF20E8" w:rsidRPr="00FF20E8" w:rsidRDefault="00FF20E8" w:rsidP="0087093A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Where:</w:t>
      </w:r>
      <w:r>
        <w:rPr>
          <w:bCs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=Sampling frequency</m:t>
          </m:r>
        </m:oMath>
      </m:oMathPara>
    </w:p>
    <w:p w14:paraId="656298B5" w14:textId="702E550C" w:rsidR="00FF20E8" w:rsidRPr="00FF20E8" w:rsidRDefault="00FF20E8" w:rsidP="0087093A">
      <w:pPr>
        <w:spacing w:line="360" w:lineRule="auto"/>
        <w:jc w:val="both"/>
        <w:rPr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=Max frequency</m:t>
          </m:r>
        </m:oMath>
      </m:oMathPara>
    </w:p>
    <w:p w14:paraId="030F55F8" w14:textId="14F1D38F" w:rsidR="00FF20E8" w:rsidRDefault="00FF20E8" w:rsidP="0087093A">
      <w:pPr>
        <w:spacing w:line="360" w:lineRule="auto"/>
        <w:jc w:val="both"/>
        <w:rPr>
          <w:bCs/>
          <w:lang w:val="en-US"/>
        </w:rPr>
      </w:pPr>
      <w:r w:rsidRPr="00FF20E8">
        <w:rPr>
          <w:bCs/>
          <w:lang w:val="en-US"/>
        </w:rPr>
        <w:lastRenderedPageBreak/>
        <w:t>When</w:t>
      </w:r>
      <w:r>
        <w:rPr>
          <w:bCs/>
          <w:lang w:val="en-US"/>
        </w:rPr>
        <w:t xml:space="preserve"> the</w:t>
      </w:r>
      <w:r w:rsidRPr="00FF20E8">
        <w:rPr>
          <w:bCs/>
          <w:lang w:val="en-US"/>
        </w:rPr>
        <w:t xml:space="preserve"> frequency </w:t>
      </w:r>
      <w:r>
        <w:rPr>
          <w:bCs/>
          <w:lang w:val="en-US"/>
        </w:rPr>
        <w:t>of signal passes</w:t>
      </w:r>
      <w:r w:rsidRPr="00FF20E8">
        <w:rPr>
          <w:bCs/>
          <w:lang w:val="en-US"/>
        </w:rPr>
        <w:t xml:space="preserve"> the Nyquist frequency, its higher </w:t>
      </w:r>
      <w:r>
        <w:rPr>
          <w:bCs/>
          <w:lang w:val="en-US"/>
        </w:rPr>
        <w:t xml:space="preserve">components </w:t>
      </w:r>
      <w:r w:rsidRPr="00FF20E8">
        <w:rPr>
          <w:bCs/>
          <w:lang w:val="en-US"/>
        </w:rPr>
        <w:t xml:space="preserve">are </w:t>
      </w:r>
      <w:r w:rsidRPr="00FF20E8">
        <w:rPr>
          <w:bCs/>
          <w:lang w:val="en-US"/>
        </w:rPr>
        <w:t>changed</w:t>
      </w:r>
      <w:r w:rsidRPr="00FF20E8">
        <w:rPr>
          <w:bCs/>
          <w:lang w:val="en-US"/>
        </w:rPr>
        <w:t xml:space="preserve"> as lower frequencies during sampling. </w:t>
      </w:r>
    </w:p>
    <w:p w14:paraId="3F3F6675" w14:textId="1D722C3F" w:rsidR="00FF20E8" w:rsidRPr="00FF20E8" w:rsidRDefault="00FF20E8" w:rsidP="0087093A">
      <w:pPr>
        <w:spacing w:line="360" w:lineRule="auto"/>
        <w:jc w:val="both"/>
        <w:rPr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alias</m:t>
              </m:r>
            </m:sub>
          </m:sSub>
          <m:r>
            <w:rPr>
              <w:rFonts w:ascii="Cambria Math" w:hAnsi="Cambria Math"/>
              <w:lang w:val="en-US"/>
            </w:rPr>
            <m:t>=f-Nx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</m:oMath>
      </m:oMathPara>
    </w:p>
    <w:p w14:paraId="7A02D16B" w14:textId="03A021DF" w:rsidR="00FF20E8" w:rsidRDefault="00FF20E8" w:rsidP="0087093A">
      <w:pPr>
        <w:spacing w:line="360" w:lineRule="auto"/>
        <w:jc w:val="both"/>
        <w:rPr>
          <w:bCs/>
          <w:lang w:val="en-US"/>
        </w:rPr>
      </w:pPr>
      <w:proofErr w:type="gramStart"/>
      <w:r>
        <w:rPr>
          <w:bCs/>
          <w:lang w:val="en-US"/>
        </w:rPr>
        <w:t>Where</w:t>
      </w:r>
      <w:proofErr w:type="gramEnd"/>
      <w:r>
        <w:rPr>
          <w:bCs/>
          <w:lang w:val="en-US"/>
        </w:rPr>
        <w:t>,</w:t>
      </w:r>
    </w:p>
    <w:p w14:paraId="05682532" w14:textId="2FDD1F57" w:rsidR="00FF20E8" w:rsidRDefault="00FF20E8" w:rsidP="0087093A">
      <w:pPr>
        <w:spacing w:line="360" w:lineRule="auto"/>
        <w:jc w:val="both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 xml:space="preserve">N </m:t>
        </m:r>
      </m:oMath>
      <w:r>
        <w:rPr>
          <w:bCs/>
          <w:lang w:val="en-US"/>
        </w:rPr>
        <w:t>= An integer</w:t>
      </w:r>
    </w:p>
    <w:p w14:paraId="02FBF4E1" w14:textId="12E48176" w:rsidR="00FF20E8" w:rsidRPr="00FF20E8" w:rsidRDefault="00FF20E8" w:rsidP="0087093A">
      <w:pPr>
        <w:spacing w:line="360" w:lineRule="auto"/>
        <w:jc w:val="both"/>
        <w:rPr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bCs/>
          <w:lang w:val="en-US"/>
        </w:rPr>
        <w:t xml:space="preserve"> = Sapling Frequency</w:t>
      </w:r>
    </w:p>
    <w:sectPr w:rsidR="00FF20E8" w:rsidRPr="00FF20E8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6DE34" w14:textId="77777777" w:rsidR="00C80131" w:rsidRDefault="00C80131" w:rsidP="00E74EA7">
      <w:r>
        <w:separator/>
      </w:r>
    </w:p>
  </w:endnote>
  <w:endnote w:type="continuationSeparator" w:id="0">
    <w:p w14:paraId="598F745C" w14:textId="77777777" w:rsidR="00C80131" w:rsidRDefault="00C80131" w:rsidP="00E74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6257068"/>
      <w:docPartObj>
        <w:docPartGallery w:val="Page Numbers (Bottom of Page)"/>
        <w:docPartUnique/>
      </w:docPartObj>
    </w:sdtPr>
    <w:sdtContent>
      <w:p w14:paraId="304ADA37" w14:textId="626203B9" w:rsidR="00E74EA7" w:rsidRDefault="00E74EA7" w:rsidP="002767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493F28" w14:textId="77777777" w:rsidR="00E74EA7" w:rsidRDefault="00E74EA7" w:rsidP="00E74E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800455"/>
      <w:docPartObj>
        <w:docPartGallery w:val="Page Numbers (Bottom of Page)"/>
        <w:docPartUnique/>
      </w:docPartObj>
    </w:sdtPr>
    <w:sdtContent>
      <w:p w14:paraId="1D611FBA" w14:textId="35DD0AB5" w:rsidR="00E74EA7" w:rsidRDefault="00E74EA7" w:rsidP="002767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47E366" w14:textId="77777777" w:rsidR="00E74EA7" w:rsidRDefault="00E74EA7" w:rsidP="00E74E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0E83C" w14:textId="77777777" w:rsidR="00C80131" w:rsidRDefault="00C80131" w:rsidP="00E74EA7">
      <w:r>
        <w:separator/>
      </w:r>
    </w:p>
  </w:footnote>
  <w:footnote w:type="continuationSeparator" w:id="0">
    <w:p w14:paraId="1C40B6DA" w14:textId="77777777" w:rsidR="00C80131" w:rsidRDefault="00C80131" w:rsidP="00E74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8F0"/>
    <w:multiLevelType w:val="hybridMultilevel"/>
    <w:tmpl w:val="B3C89AE8"/>
    <w:lvl w:ilvl="0" w:tplc="682AA9A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454D"/>
    <w:multiLevelType w:val="hybridMultilevel"/>
    <w:tmpl w:val="D88E7F8E"/>
    <w:lvl w:ilvl="0" w:tplc="5D18E8C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53D63"/>
    <w:multiLevelType w:val="multilevel"/>
    <w:tmpl w:val="730C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D678D"/>
    <w:multiLevelType w:val="hybridMultilevel"/>
    <w:tmpl w:val="B45E2F12"/>
    <w:lvl w:ilvl="0" w:tplc="682AA9AC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3E01FA"/>
    <w:multiLevelType w:val="hybridMultilevel"/>
    <w:tmpl w:val="CA5E3340"/>
    <w:lvl w:ilvl="0" w:tplc="5D18E8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085480">
    <w:abstractNumId w:val="2"/>
  </w:num>
  <w:num w:numId="2" w16cid:durableId="643050583">
    <w:abstractNumId w:val="0"/>
  </w:num>
  <w:num w:numId="3" w16cid:durableId="401761380">
    <w:abstractNumId w:val="4"/>
  </w:num>
  <w:num w:numId="4" w16cid:durableId="1439449629">
    <w:abstractNumId w:val="1"/>
  </w:num>
  <w:num w:numId="5" w16cid:durableId="1250508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EE"/>
    <w:rsid w:val="00001597"/>
    <w:rsid w:val="000777F1"/>
    <w:rsid w:val="000D79D9"/>
    <w:rsid w:val="000F60AC"/>
    <w:rsid w:val="00281809"/>
    <w:rsid w:val="00367688"/>
    <w:rsid w:val="0038141A"/>
    <w:rsid w:val="00386416"/>
    <w:rsid w:val="003B7536"/>
    <w:rsid w:val="00494F96"/>
    <w:rsid w:val="004D087D"/>
    <w:rsid w:val="00561B3A"/>
    <w:rsid w:val="00572E4E"/>
    <w:rsid w:val="005A16E1"/>
    <w:rsid w:val="005D7BDA"/>
    <w:rsid w:val="00686373"/>
    <w:rsid w:val="006A4F23"/>
    <w:rsid w:val="006C41B1"/>
    <w:rsid w:val="006C490C"/>
    <w:rsid w:val="007414CF"/>
    <w:rsid w:val="007D1042"/>
    <w:rsid w:val="00815B58"/>
    <w:rsid w:val="0087093A"/>
    <w:rsid w:val="00877ED2"/>
    <w:rsid w:val="008932F3"/>
    <w:rsid w:val="009047FB"/>
    <w:rsid w:val="00962649"/>
    <w:rsid w:val="00977C33"/>
    <w:rsid w:val="009E7884"/>
    <w:rsid w:val="00B026D7"/>
    <w:rsid w:val="00C03778"/>
    <w:rsid w:val="00C059EE"/>
    <w:rsid w:val="00C80131"/>
    <w:rsid w:val="00E74EA7"/>
    <w:rsid w:val="00EB44BC"/>
    <w:rsid w:val="00EB472E"/>
    <w:rsid w:val="00EC6D37"/>
    <w:rsid w:val="00ED085D"/>
    <w:rsid w:val="00F73B15"/>
    <w:rsid w:val="00F8118D"/>
    <w:rsid w:val="00FF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993B06"/>
  <w15:chartTrackingRefBased/>
  <w15:docId w15:val="{58C2B569-B16B-4B46-877F-0092521B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8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9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9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9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9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9E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9E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9EE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9EE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9EE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9EE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9EE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9EE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9EE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59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9E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9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9E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059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9EE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05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9EE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059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059EE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C059E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74E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EA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4E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EA7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74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Alasulu</dc:creator>
  <cp:keywords/>
  <dc:description/>
  <cp:lastModifiedBy>Oğuzhan Alasulu</cp:lastModifiedBy>
  <cp:revision>11</cp:revision>
  <dcterms:created xsi:type="dcterms:W3CDTF">2024-04-30T11:40:00Z</dcterms:created>
  <dcterms:modified xsi:type="dcterms:W3CDTF">2024-05-22T18:35:00Z</dcterms:modified>
</cp:coreProperties>
</file>