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AI BlogNest </w:t>
      </w:r>
      <w:r>
        <w:rPr>
          <w:spacing w:val="-5"/>
        </w:rPr>
        <w:t>API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Project </w:t>
      </w:r>
      <w:r>
        <w:rPr>
          <w:spacing w:val="-2"/>
        </w:rPr>
        <w:t>Description</w:t>
      </w:r>
    </w:p>
    <w:p>
      <w:pPr>
        <w:pStyle w:val="BodyText"/>
        <w:spacing w:before="199"/>
        <w:ind w:left="360"/>
      </w:pPr>
      <w:r>
        <w:rPr/>
        <w:t>Technology</w:t>
      </w:r>
      <w:r>
        <w:rPr>
          <w:spacing w:val="-2"/>
        </w:rPr>
        <w:t> </w:t>
      </w:r>
      <w:r>
        <w:rPr/>
        <w:t>Track: AI-Augmented Backend </w:t>
      </w:r>
      <w:r>
        <w:rPr>
          <w:spacing w:val="-2"/>
        </w:rPr>
        <w:t>Development.</w:t>
      </w:r>
    </w:p>
    <w:p>
      <w:pPr>
        <w:pStyle w:val="BodyText"/>
        <w:spacing w:before="93"/>
      </w:pPr>
    </w:p>
    <w:p>
      <w:pPr>
        <w:pStyle w:val="BodyText"/>
        <w:spacing w:line="285" w:lineRule="auto" w:before="1"/>
        <w:ind w:left="360" w:right="354"/>
      </w:pPr>
      <w:r>
        <w:rPr/>
        <w:t>AI</w:t>
      </w:r>
      <w:r>
        <w:rPr>
          <w:spacing w:val="-3"/>
        </w:rPr>
        <w:t> </w:t>
      </w:r>
      <w:r>
        <w:rPr/>
        <w:t>BlogNest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JavaScript</w:t>
      </w:r>
      <w:r>
        <w:rPr>
          <w:spacing w:val="-3"/>
        </w:rPr>
        <w:t> </w:t>
      </w:r>
      <w:r>
        <w:rPr/>
        <w:t>backend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combines</w:t>
      </w:r>
      <w:r>
        <w:rPr>
          <w:spacing w:val="-3"/>
        </w:rPr>
        <w:t> </w:t>
      </w:r>
      <w:r>
        <w:rPr/>
        <w:t>authenticated</w:t>
      </w:r>
      <w:r>
        <w:rPr>
          <w:spacing w:val="-3"/>
        </w:rPr>
        <w:t> </w:t>
      </w:r>
      <w:r>
        <w:rPr/>
        <w:t>blog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AI-</w:t>
      </w:r>
      <w:r>
        <w:rPr/>
        <w:t>assisted writing. Users can register, log in, create posts, retrieve stored blogs, and manage their own content.</w:t>
      </w:r>
    </w:p>
    <w:p>
      <w:pPr>
        <w:pStyle w:val="BodyText"/>
        <w:spacing w:line="285" w:lineRule="auto"/>
        <w:ind w:left="360" w:right="354"/>
      </w:pPr>
      <w:r>
        <w:rPr/>
        <w:t>Gemini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shared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draft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topic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summarize</w:t>
      </w:r>
      <w:r>
        <w:rPr>
          <w:spacing w:val="-3"/>
        </w:rPr>
        <w:t> </w:t>
      </w:r>
      <w:r>
        <w:rPr/>
        <w:t>supplied </w:t>
      </w:r>
      <w:r>
        <w:rPr>
          <w:spacing w:val="-2"/>
        </w:rPr>
        <w:t>text.</w:t>
      </w:r>
    </w:p>
    <w:p>
      <w:pPr>
        <w:pStyle w:val="BodyText"/>
        <w:spacing w:before="42"/>
      </w:pPr>
    </w:p>
    <w:p>
      <w:pPr>
        <w:pStyle w:val="BodyText"/>
        <w:spacing w:line="285" w:lineRule="auto"/>
        <w:ind w:left="360" w:right="364"/>
      </w:pPr>
      <w:r>
        <w:rPr/>
        <w:t>MongoDB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blogs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Mongoose</w:t>
      </w:r>
      <w:r>
        <w:rPr>
          <w:spacing w:val="-3"/>
        </w:rPr>
        <w:t> </w:t>
      </w:r>
      <w:r>
        <w:rPr/>
        <w:t>schemas.</w:t>
      </w:r>
      <w:r>
        <w:rPr>
          <w:spacing w:val="-3"/>
        </w:rPr>
        <w:t> </w:t>
      </w:r>
      <w:r>
        <w:rPr/>
        <w:t>JWT</w:t>
      </w:r>
      <w:r>
        <w:rPr>
          <w:spacing w:val="-3"/>
        </w:rPr>
        <w:t> </w:t>
      </w:r>
      <w:r>
        <w:rPr/>
        <w:t>verification</w:t>
      </w:r>
      <w:r>
        <w:rPr>
          <w:spacing w:val="-3"/>
        </w:rPr>
        <w:t> </w:t>
      </w:r>
      <w:r>
        <w:rPr/>
        <w:t>identifies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user, while author checks protect updates and deletion. This documentation follows the supplied reference structure and describes code present in the uploaded files; deployment and runtime results remain </w:t>
      </w:r>
      <w:r>
        <w:rPr>
          <w:spacing w:val="-2"/>
        </w:rPr>
        <w:t>unverified.</w:t>
      </w:r>
    </w:p>
    <w:p>
      <w:pPr>
        <w:pStyle w:val="BodyText"/>
        <w:spacing w:before="146"/>
      </w:pPr>
    </w:p>
    <w:p>
      <w:pPr>
        <w:pStyle w:val="Heading2"/>
      </w:pPr>
      <w:r>
        <w:rPr>
          <w:spacing w:val="-2"/>
        </w:rPr>
        <w:t>Scenarios</w:t>
      </w:r>
    </w:p>
    <w:p>
      <w:pPr>
        <w:pStyle w:val="BodyText"/>
        <w:spacing w:line="285" w:lineRule="auto" w:before="198"/>
        <w:ind w:left="360" w:right="364"/>
      </w:pPr>
      <w:r>
        <w:rPr/>
        <w:t>Scenario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submits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topic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renewable</w:t>
      </w:r>
      <w:r>
        <w:rPr>
          <w:spacing w:val="-3"/>
        </w:rPr>
        <w:t> </w:t>
      </w:r>
      <w:r>
        <w:rPr/>
        <w:t>energy.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controller</w:t>
      </w:r>
      <w:r>
        <w:rPr>
          <w:spacing w:val="-3"/>
        </w:rPr>
        <w:t> </w:t>
      </w:r>
      <w:r>
        <w:rPr/>
        <w:t>requests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draft, cleans its formatting, assigns a category, and saves the blog with the student as author.</w:t>
      </w:r>
    </w:p>
    <w:p>
      <w:pPr>
        <w:pStyle w:val="BodyText"/>
        <w:spacing w:before="45"/>
      </w:pPr>
    </w:p>
    <w:p>
      <w:pPr>
        <w:pStyle w:val="BodyText"/>
        <w:spacing w:line="285" w:lineRule="auto"/>
        <w:ind w:left="360" w:right="364"/>
      </w:pPr>
      <w:r>
        <w:rPr/>
        <w:t>Scenario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reader</w:t>
      </w:r>
      <w:r>
        <w:rPr>
          <w:spacing w:val="-3"/>
        </w:rPr>
        <w:t> </w:t>
      </w:r>
      <w:r>
        <w:rPr/>
        <w:t>submits</w:t>
      </w:r>
      <w:r>
        <w:rPr>
          <w:spacing w:val="-3"/>
        </w:rPr>
        <w:t> </w:t>
      </w:r>
      <w:r>
        <w:rPr/>
        <w:t>lengthy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summary</w:t>
      </w:r>
      <w:r>
        <w:rPr>
          <w:spacing w:val="-3"/>
        </w:rPr>
        <w:t> </w:t>
      </w:r>
      <w:r>
        <w:rPr/>
        <w:t>handler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receives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paragraph without creating a new blog record.</w:t>
      </w:r>
    </w:p>
    <w:p>
      <w:pPr>
        <w:pStyle w:val="BodyText"/>
        <w:spacing w:before="45"/>
      </w:pPr>
    </w:p>
    <w:p>
      <w:pPr>
        <w:pStyle w:val="BodyText"/>
        <w:spacing w:line="285" w:lineRule="auto"/>
        <w:ind w:left="360"/>
      </w:pPr>
      <w:r>
        <w:rPr/>
        <w:t>Scenario</w:t>
      </w:r>
      <w:r>
        <w:rPr>
          <w:spacing w:val="-3"/>
        </w:rPr>
        <w:t> </w:t>
      </w:r>
      <w:r>
        <w:rPr/>
        <w:t>3: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author</w:t>
      </w:r>
      <w:r>
        <w:rPr>
          <w:spacing w:val="-3"/>
        </w:rPr>
        <w:t> </w:t>
      </w:r>
      <w:r>
        <w:rPr/>
        <w:t>updates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saved</w:t>
      </w:r>
      <w:r>
        <w:rPr>
          <w:spacing w:val="-3"/>
        </w:rPr>
        <w:t> </w:t>
      </w:r>
      <w:r>
        <w:rPr/>
        <w:t>blog.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controller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authenticated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matches</w:t>
      </w:r>
      <w:r>
        <w:rPr>
          <w:spacing w:val="-3"/>
        </w:rPr>
        <w:t> </w:t>
      </w:r>
      <w:r>
        <w:rPr/>
        <w:t>the stored author before saving the changes.</w:t>
      </w:r>
    </w:p>
    <w:p>
      <w:pPr>
        <w:pStyle w:val="BodyText"/>
        <w:spacing w:after="0" w:line="285" w:lineRule="auto"/>
        <w:sectPr>
          <w:headerReference w:type="default" r:id="rId5"/>
          <w:footerReference w:type="default" r:id="rId6"/>
          <w:type w:val="continuous"/>
          <w:pgSz w:w="12240" w:h="15840"/>
          <w:pgMar w:header="240" w:footer="600" w:top="1460" w:bottom="840" w:left="1080" w:right="1080"/>
          <w:pgNumType w:start="1"/>
        </w:sectPr>
      </w:pPr>
    </w:p>
    <w:p>
      <w:pPr>
        <w:pStyle w:val="Heading1"/>
      </w:pPr>
      <w:r>
        <w:rPr/>
        <w:t>Technical </w:t>
      </w:r>
      <w:r>
        <w:rPr>
          <w:spacing w:val="-2"/>
        </w:rPr>
        <w:t>Architecture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Architecture </w:t>
      </w:r>
      <w:r>
        <w:rPr>
          <w:spacing w:val="-2"/>
        </w:rPr>
        <w:t>Description</w:t>
      </w:r>
    </w:p>
    <w:p>
      <w:pPr>
        <w:pStyle w:val="BodyText"/>
        <w:spacing w:line="285" w:lineRule="auto" w:before="199"/>
        <w:ind w:left="360" w:right="364"/>
      </w:pPr>
      <w:r>
        <w:rPr/>
        <w:t>A single modular Express application coordinates HTTP clients, authentication, blog controllers, MongoDB, and Gemini. API clients send JSON and Bearer tokens. Controllers validate input, perform operations,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JSON.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calls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delegated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callGemini;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 the runnable package.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</w:p>
    <w:tbl>
      <w:tblPr>
        <w:tblW w:w="0" w:type="auto"/>
        <w:jc w:val="left"/>
        <w:tblInd w:w="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20"/>
        <w:gridCol w:w="4120"/>
      </w:tblGrid>
      <w:tr>
        <w:trPr>
          <w:trHeight w:val="1080" w:hRule="atLeast"/>
        </w:trPr>
        <w:tc>
          <w:tcPr>
            <w:tcW w:w="8240" w:type="dxa"/>
            <w:gridSpan w:val="2"/>
            <w:shd w:val="clear" w:color="auto" w:fill="E1EDF4"/>
          </w:tcPr>
          <w:p>
            <w:pPr>
              <w:pStyle w:val="TableParagraph"/>
              <w:spacing w:before="89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2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62720">
                      <wp:simplePos x="0" y="0"/>
                      <wp:positionH relativeFrom="column">
                        <wp:posOffset>2559050</wp:posOffset>
                      </wp:positionH>
                      <wp:positionV relativeFrom="paragraph">
                        <wp:posOffset>822364</wp:posOffset>
                      </wp:positionV>
                      <wp:extent cx="114300" cy="8890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14300" cy="88900"/>
                                <a:chExt cx="114300" cy="889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6350" y="6350"/>
                                  <a:ext cx="101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76200">
                                      <a:moveTo>
                                        <a:pt x="50800" y="762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01600" h="76200">
                                      <a:moveTo>
                                        <a:pt x="50800" y="76200"/>
                                      </a:moveTo>
                                      <a:lnTo>
                                        <a:pt x="1016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1.5pt;margin-top:64.753128pt;width:9pt;height:7pt;mso-position-horizontal-relative:column;mso-position-vertical-relative:paragraph;z-index:-16053760" id="docshapegroup2" coordorigin="4030,1295" coordsize="180,140">
                      <v:shape style="position:absolute;left:4040;top:1305;width:160;height:120" id="docshape3" coordorigin="4040,1305" coordsize="160,120" path="m4120,1425l4040,1305m4120,1425l4200,1305e" filled="false" stroked="true" strokeweight="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HTTP / JSON </w:t>
            </w:r>
            <w:r>
              <w:rPr>
                <w:b/>
                <w:spacing w:val="-2"/>
                <w:sz w:val="24"/>
              </w:rPr>
              <w:t>client</w:t>
            </w:r>
          </w:p>
        </w:tc>
      </w:tr>
      <w:tr>
        <w:trPr>
          <w:trHeight w:val="680" w:hRule="atLeast"/>
        </w:trPr>
        <w:tc>
          <w:tcPr>
            <w:tcW w:w="4120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120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1080" w:hRule="atLeast"/>
        </w:trPr>
        <w:tc>
          <w:tcPr>
            <w:tcW w:w="8240" w:type="dxa"/>
            <w:gridSpan w:val="2"/>
            <w:shd w:val="clear" w:color="auto" w:fill="E1EDF4"/>
          </w:tcPr>
          <w:p>
            <w:pPr>
              <w:pStyle w:val="TableParagraph"/>
              <w:spacing w:before="89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Express routing and </w:t>
            </w:r>
            <w:r>
              <w:rPr>
                <w:b/>
                <w:spacing w:val="-2"/>
                <w:sz w:val="24"/>
              </w:rPr>
              <w:t>middleware</w:t>
            </w:r>
          </w:p>
        </w:tc>
      </w:tr>
      <w:tr>
        <w:trPr>
          <w:trHeight w:val="680" w:hRule="atLeast"/>
        </w:trPr>
        <w:tc>
          <w:tcPr>
            <w:tcW w:w="4120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120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1080" w:hRule="atLeast"/>
        </w:trPr>
        <w:tc>
          <w:tcPr>
            <w:tcW w:w="8240" w:type="dxa"/>
            <w:gridSpan w:val="2"/>
            <w:shd w:val="clear" w:color="auto" w:fill="E1EDF4"/>
          </w:tcPr>
          <w:p>
            <w:pPr>
              <w:pStyle w:val="TableParagraph"/>
              <w:spacing w:before="89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63232">
                      <wp:simplePos x="0" y="0"/>
                      <wp:positionH relativeFrom="column">
                        <wp:posOffset>2559050</wp:posOffset>
                      </wp:positionH>
                      <wp:positionV relativeFrom="paragraph">
                        <wp:posOffset>-320635</wp:posOffset>
                      </wp:positionV>
                      <wp:extent cx="114300" cy="889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14300" cy="88900"/>
                                <a:chExt cx="114300" cy="889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6350" y="6350"/>
                                  <a:ext cx="101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76200">
                                      <a:moveTo>
                                        <a:pt x="50800" y="762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01600" h="76200">
                                      <a:moveTo>
                                        <a:pt x="50800" y="76200"/>
                                      </a:moveTo>
                                      <a:lnTo>
                                        <a:pt x="1016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1.5pt;margin-top:-25.246876pt;width:9pt;height:7pt;mso-position-horizontal-relative:column;mso-position-vertical-relative:paragraph;z-index:-16053248" id="docshapegroup4" coordorigin="4030,-505" coordsize="180,140">
                      <v:shape style="position:absolute;left:4040;top:-495;width:160;height:120" id="docshape5" coordorigin="4040,-495" coordsize="160,120" path="m4120,-375l4040,-495m4120,-375l4200,-495e" filled="false" stroked="true" strokeweight="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63744">
                      <wp:simplePos x="0" y="0"/>
                      <wp:positionH relativeFrom="column">
                        <wp:posOffset>2559050</wp:posOffset>
                      </wp:positionH>
                      <wp:positionV relativeFrom="paragraph">
                        <wp:posOffset>822364</wp:posOffset>
                      </wp:positionV>
                      <wp:extent cx="114300" cy="889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14300" cy="88900"/>
                                <a:chExt cx="114300" cy="889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6350" y="6350"/>
                                  <a:ext cx="101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76200">
                                      <a:moveTo>
                                        <a:pt x="50800" y="762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01600" h="76200">
                                      <a:moveTo>
                                        <a:pt x="50800" y="76200"/>
                                      </a:moveTo>
                                      <a:lnTo>
                                        <a:pt x="1016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1.5pt;margin-top:64.753128pt;width:9pt;height:7pt;mso-position-horizontal-relative:column;mso-position-vertical-relative:paragraph;z-index:-16052736" id="docshapegroup6" coordorigin="4030,1295" coordsize="180,140">
                      <v:shape style="position:absolute;left:4040;top:1305;width:160;height:120" id="docshape7" coordorigin="4040,1305" coordsize="160,120" path="m4120,1425l4040,1305m4120,1425l4200,1305e" filled="false" stroked="true" strokeweight="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Auth, blog, and AI </w:t>
            </w:r>
            <w:r>
              <w:rPr>
                <w:b/>
                <w:spacing w:val="-2"/>
                <w:sz w:val="24"/>
              </w:rPr>
              <w:t>controllers</w:t>
            </w:r>
          </w:p>
        </w:tc>
      </w:tr>
      <w:tr>
        <w:trPr>
          <w:trHeight w:val="680" w:hRule="atLeast"/>
        </w:trPr>
        <w:tc>
          <w:tcPr>
            <w:tcW w:w="4120" w:type="dxa"/>
            <w:tcBorders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120" w:type="dxa"/>
            <w:tcBorders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1080" w:hRule="atLeast"/>
        </w:trPr>
        <w:tc>
          <w:tcPr>
            <w:tcW w:w="8240" w:type="dxa"/>
            <w:gridSpan w:val="2"/>
            <w:shd w:val="clear" w:color="auto" w:fill="E1EDF4"/>
          </w:tcPr>
          <w:p>
            <w:pPr>
              <w:pStyle w:val="TableParagraph"/>
              <w:spacing w:before="89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2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MongoDB storage + external Gemini </w:t>
            </w:r>
            <w:r>
              <w:rPr>
                <w:b/>
                <w:spacing w:val="-2"/>
                <w:sz w:val="24"/>
              </w:rPr>
              <w:t>service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209"/>
        <w:rPr>
          <w:sz w:val="26"/>
        </w:rPr>
      </w:pPr>
    </w:p>
    <w:p>
      <w:pPr>
        <w:pStyle w:val="Heading2"/>
      </w:pPr>
      <w:r>
        <w:rPr>
          <w:spacing w:val="-2"/>
        </w:rPr>
        <w:t>Scope</w:t>
      </w:r>
    </w:p>
    <w:p>
      <w:pPr>
        <w:pStyle w:val="BodyText"/>
        <w:spacing w:line="285" w:lineRule="auto" w:before="198"/>
        <w:ind w:left="360" w:right="364"/>
      </w:pPr>
      <w:r>
        <w:rPr/>
        <w:t>No</w:t>
      </w:r>
      <w:r>
        <w:rPr>
          <w:spacing w:val="-3"/>
        </w:rPr>
        <w:t> </w:t>
      </w:r>
      <w:r>
        <w:rPr/>
        <w:t>visual</w:t>
      </w:r>
      <w:r>
        <w:rPr>
          <w:spacing w:val="-3"/>
        </w:rPr>
        <w:t> </w:t>
      </w:r>
      <w:r>
        <w:rPr/>
        <w:t>frontend,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host,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microservices</w:t>
      </w:r>
      <w:r>
        <w:rPr>
          <w:spacing w:val="-3"/>
        </w:rPr>
        <w:t> </w:t>
      </w:r>
      <w:r>
        <w:rPr/>
        <w:t>deployment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evidenced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uploaded source set.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Database Relationship </w:t>
      </w:r>
      <w:r>
        <w:rPr>
          <w:spacing w:val="-2"/>
        </w:rPr>
        <w:t>Diagram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User and Blog </w:t>
      </w:r>
      <w:r>
        <w:rPr>
          <w:spacing w:val="-2"/>
        </w:rPr>
        <w:t>Relationship</w:t>
      </w:r>
    </w:p>
    <w:p>
      <w:pPr>
        <w:pStyle w:val="BodyText"/>
        <w:spacing w:line="285" w:lineRule="auto" w:before="199"/>
        <w:ind w:left="360" w:right="364"/>
      </w:pPr>
      <w:r>
        <w:rPr/>
        <w:t>One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author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blogs.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blog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document.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email is unique; authorName also stores the author name on the Blog document.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1360"/>
        <w:gridCol w:w="4000"/>
      </w:tblGrid>
      <w:tr>
        <w:trPr>
          <w:trHeight w:val="695" w:hRule="atLeast"/>
        </w:trPr>
        <w:tc>
          <w:tcPr>
            <w:tcW w:w="4000" w:type="dxa"/>
            <w:tcBorders>
              <w:bottom w:val="nil"/>
            </w:tcBorders>
            <w:shd w:val="clear" w:color="auto" w:fill="EDF2F4"/>
          </w:tcPr>
          <w:p>
            <w:pPr>
              <w:pStyle w:val="TableParagraph"/>
              <w:spacing w:before="11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24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User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000" w:type="dxa"/>
            <w:tcBorders>
              <w:bottom w:val="nil"/>
            </w:tcBorders>
            <w:shd w:val="clear" w:color="auto" w:fill="EDF2F4"/>
          </w:tcPr>
          <w:p>
            <w:pPr>
              <w:pStyle w:val="TableParagraph"/>
              <w:spacing w:before="11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24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Blog</w:t>
            </w:r>
          </w:p>
        </w:tc>
      </w:tr>
      <w:tr>
        <w:trPr>
          <w:trHeight w:val="1184" w:hRule="atLeast"/>
        </w:trPr>
        <w:tc>
          <w:tcPr>
            <w:tcW w:w="4000" w:type="dxa"/>
            <w:vMerge w:val="restart"/>
            <w:tcBorders>
              <w:top w:val="nil"/>
            </w:tcBorders>
            <w:shd w:val="clear" w:color="auto" w:fill="EDF2F4"/>
          </w:tcPr>
          <w:p>
            <w:pPr>
              <w:pStyle w:val="TableParagraph"/>
              <w:spacing w:before="169"/>
              <w:ind w:left="240"/>
              <w:rPr>
                <w:sz w:val="22"/>
              </w:rPr>
            </w:pPr>
            <w:r>
              <w:rPr>
                <w:sz w:val="22"/>
              </w:rPr>
              <w:t>_id: </w:t>
            </w:r>
            <w:r>
              <w:rPr>
                <w:spacing w:val="-2"/>
                <w:sz w:val="22"/>
              </w:rPr>
              <w:t>ObjectId</w:t>
            </w:r>
          </w:p>
          <w:p>
            <w:pPr>
              <w:pStyle w:val="TableParagraph"/>
              <w:spacing w:line="285" w:lineRule="auto" w:before="47"/>
              <w:ind w:left="240" w:right="1163"/>
              <w:rPr>
                <w:sz w:val="22"/>
              </w:rPr>
            </w:pPr>
            <w:r>
              <w:rPr>
                <w:sz w:val="22"/>
              </w:rPr>
              <w:t>name: String (required) email: String (unique) password: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(hashed) createdAt / updatedAt</w:t>
            </w:r>
          </w:p>
        </w:tc>
        <w:tc>
          <w:tcPr>
            <w:tcW w:w="136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187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180"/>
              <w:rPr>
                <w:b/>
                <w:sz w:val="20"/>
              </w:rPr>
            </w:pPr>
            <w:r>
              <w:rPr>
                <w:b/>
                <w:sz w:val="20"/>
              </w:rPr>
              <w:t>1 : </w:t>
            </w:r>
            <w:r>
              <w:rPr>
                <w:b/>
                <w:spacing w:val="-4"/>
                <w:sz w:val="20"/>
              </w:rPr>
              <w:t>many</w:t>
            </w:r>
          </w:p>
        </w:tc>
        <w:tc>
          <w:tcPr>
            <w:tcW w:w="4000" w:type="dxa"/>
            <w:vMerge w:val="restart"/>
            <w:tcBorders>
              <w:top w:val="nil"/>
            </w:tcBorders>
            <w:shd w:val="clear" w:color="auto" w:fill="EDF2F4"/>
          </w:tcPr>
          <w:p>
            <w:pPr>
              <w:pStyle w:val="TableParagraph"/>
              <w:spacing w:before="169"/>
              <w:ind w:left="240"/>
              <w:rPr>
                <w:sz w:val="22"/>
              </w:rPr>
            </w:pPr>
            <w:r>
              <w:rPr>
                <w:sz w:val="22"/>
              </w:rPr>
              <w:t>_id: </w:t>
            </w:r>
            <w:r>
              <w:rPr>
                <w:spacing w:val="-2"/>
                <w:sz w:val="22"/>
              </w:rPr>
              <w:t>ObjectId</w:t>
            </w:r>
          </w:p>
          <w:p>
            <w:pPr>
              <w:pStyle w:val="TableParagraph"/>
              <w:spacing w:line="285" w:lineRule="auto" w:before="47"/>
              <w:ind w:left="240" w:right="1163"/>
              <w:rPr>
                <w:sz w:val="22"/>
              </w:rPr>
            </w:pPr>
            <w:r>
              <w:rPr>
                <w:sz w:val="22"/>
              </w:rPr>
              <w:t>title / content / category author: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ObjectId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User authorName: String createdAt / updatedAt</w:t>
            </w:r>
          </w:p>
        </w:tc>
      </w:tr>
      <w:tr>
        <w:trPr>
          <w:trHeight w:val="1680" w:hRule="atLeast"/>
        </w:trPr>
        <w:tc>
          <w:tcPr>
            <w:tcW w:w="4000" w:type="dxa"/>
            <w:vMerge/>
            <w:tcBorders>
              <w:top w:val="nil"/>
            </w:tcBorders>
            <w:shd w:val="clear" w:color="auto" w:fill="EDF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000" w:type="dxa"/>
            <w:vMerge/>
            <w:tcBorders>
              <w:top w:val="nil"/>
            </w:tcBorders>
            <w:shd w:val="clear" w:color="auto" w:fill="EDF2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110"/>
        <w:rPr>
          <w:sz w:val="26"/>
        </w:rPr>
      </w:pPr>
    </w:p>
    <w:p>
      <w:pPr>
        <w:pStyle w:val="Heading2"/>
      </w:pPr>
      <w:r>
        <w:rPr/>
        <w:t>Schema </w:t>
      </w:r>
      <w:r>
        <w:rPr>
          <w:spacing w:val="-2"/>
        </w:rPr>
        <w:t>Rules</w:t>
      </w:r>
    </w:p>
    <w:p>
      <w:pPr>
        <w:pStyle w:val="BodyText"/>
        <w:spacing w:line="285" w:lineRule="auto" w:before="198"/>
        <w:ind w:left="360" w:right="354"/>
      </w:pPr>
      <w:r>
        <w:rPr/>
        <w:t>User</w:t>
      </w:r>
      <w:r>
        <w:rPr>
          <w:spacing w:val="-3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email,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password.</w:t>
      </w:r>
      <w:r>
        <w:rPr>
          <w:spacing w:val="-3"/>
        </w:rPr>
        <w:t> </w:t>
      </w:r>
      <w:r>
        <w:rPr/>
        <w:t>Blog</w:t>
      </w:r>
      <w:r>
        <w:rPr>
          <w:spacing w:val="-3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title,</w:t>
      </w:r>
      <w:r>
        <w:rPr>
          <w:spacing w:val="-3"/>
        </w:rPr>
        <w:t> </w:t>
      </w:r>
      <w:r>
        <w:rPr/>
        <w:t>content,</w:t>
      </w:r>
      <w:r>
        <w:rPr>
          <w:spacing w:val="-3"/>
        </w:rPr>
        <w:t> </w:t>
      </w:r>
      <w:r>
        <w:rPr/>
        <w:t>category,</w:t>
      </w:r>
      <w:r>
        <w:rPr>
          <w:spacing w:val="-3"/>
        </w:rPr>
        <w:t> </w:t>
      </w:r>
      <w:r>
        <w:rPr/>
        <w:t>author,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authorName. Both schemas use timestamps. Password hashing occurs in the registration controller rather than the </w:t>
      </w:r>
      <w:r>
        <w:rPr>
          <w:spacing w:val="-2"/>
        </w:rPr>
        <w:t>schema.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Pre-requisites and </w:t>
      </w:r>
      <w:r>
        <w:rPr>
          <w:spacing w:val="-2"/>
        </w:rPr>
        <w:t>Workflow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Pre-</w:t>
      </w:r>
      <w:r>
        <w:rPr>
          <w:spacing w:val="-2"/>
        </w:rPr>
        <w:t>requisites</w:t>
      </w:r>
    </w:p>
    <w:p>
      <w:pPr>
        <w:pStyle w:val="BodyText"/>
        <w:spacing w:line="285" w:lineRule="auto" w:before="199"/>
        <w:ind w:left="360" w:right="364"/>
      </w:pPr>
      <w:r>
        <w:rPr/>
        <w:t>JavaScript and asynchronous programming; Node.js and Express; HTTP methods and JSON; MongoDB and</w:t>
      </w:r>
      <w:r>
        <w:rPr>
          <w:spacing w:val="-3"/>
        </w:rPr>
        <w:t> </w:t>
      </w:r>
      <w:r>
        <w:rPr/>
        <w:t>Mongoose;</w:t>
      </w:r>
      <w:r>
        <w:rPr>
          <w:spacing w:val="-3"/>
        </w:rPr>
        <w:t> </w:t>
      </w:r>
      <w:r>
        <w:rPr/>
        <w:t>JWT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hashing;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configuration;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HTTP</w:t>
      </w:r>
      <w:r>
        <w:rPr>
          <w:spacing w:val="-3"/>
        </w:rPr>
        <w:t> </w:t>
      </w:r>
      <w:r>
        <w:rPr/>
        <w:t>client. A configured Gemini service and database access are required.</w:t>
      </w:r>
    </w:p>
    <w:p>
      <w:pPr>
        <w:pStyle w:val="BodyText"/>
        <w:spacing w:before="146"/>
        <w:rPr>
          <w:sz w:val="20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6460"/>
      </w:tblGrid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Milestone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Activities / </w:t>
            </w:r>
            <w:r>
              <w:rPr>
                <w:b/>
                <w:spacing w:val="-2"/>
                <w:sz w:val="20"/>
              </w:rPr>
              <w:t>Deliverable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1. Model and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Configure AI access, design module boundaries, and set up </w:t>
            </w:r>
            <w:r>
              <w:rPr>
                <w:spacing w:val="-2"/>
                <w:sz w:val="20"/>
              </w:rPr>
              <w:t>environment.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2. Core </w:t>
            </w:r>
            <w:r>
              <w:rPr>
                <w:spacing w:val="-2"/>
                <w:sz w:val="20"/>
              </w:rPr>
              <w:t>functionality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Build account authentication and blog </w:t>
            </w:r>
            <w:r>
              <w:rPr>
                <w:spacing w:val="-2"/>
                <w:sz w:val="20"/>
              </w:rPr>
              <w:t>CRUD.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3. AI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Generate drafts, clean text, infer categories, and summarize </w:t>
            </w:r>
            <w:r>
              <w:rPr>
                <w:spacing w:val="-2"/>
                <w:sz w:val="20"/>
              </w:rPr>
              <w:t>content.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4. API client </w:t>
            </w:r>
            <w:r>
              <w:rPr>
                <w:spacing w:val="-2"/>
                <w:sz w:val="20"/>
              </w:rPr>
              <w:t>workflow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Prepare request bodies, Bearer headers, and response </w:t>
            </w:r>
            <w:r>
              <w:rPr>
                <w:spacing w:val="-2"/>
                <w:sz w:val="20"/>
              </w:rPr>
              <w:t>checks.</w:t>
            </w:r>
          </w:p>
        </w:tc>
      </w:tr>
      <w:tr>
        <w:trPr>
          <w:trHeight w:val="70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5. Verification and </w:t>
            </w:r>
            <w:r>
              <w:rPr>
                <w:spacing w:val="-2"/>
                <w:sz w:val="20"/>
              </w:rPr>
              <w:t>deployment</w:t>
            </w:r>
          </w:p>
        </w:tc>
        <w:tc>
          <w:tcPr>
            <w:tcW w:w="646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runnable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package,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verify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errors,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measure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performance,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 </w:t>
            </w:r>
            <w:r>
              <w:rPr>
                <w:spacing w:val="-2"/>
                <w:sz w:val="20"/>
              </w:rPr>
              <w:t>hosting.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6. </w:t>
            </w: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 scope, limitations, and future </w:t>
            </w:r>
            <w:r>
              <w:rPr>
                <w:spacing w:val="-2"/>
                <w:sz w:val="20"/>
              </w:rPr>
              <w:t>improvements.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Milestone 1: AI </w:t>
      </w:r>
      <w:r>
        <w:rPr>
          <w:spacing w:val="-2"/>
        </w:rPr>
        <w:t>Configuration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Activity 1.1: Configure Gemini </w:t>
      </w:r>
      <w:r>
        <w:rPr>
          <w:spacing w:val="-2"/>
        </w:rPr>
        <w:t>Access</w:t>
      </w:r>
    </w:p>
    <w:p>
      <w:pPr>
        <w:pStyle w:val="BodyText"/>
        <w:spacing w:line="285" w:lineRule="auto" w:before="199"/>
        <w:ind w:left="360" w:right="398"/>
      </w:pPr>
      <w:r>
        <w:rPr/>
        <w:t>Use a valid Gemini API credential in local environment configuration. The AI controller imports callGemini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../services/geminiService;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included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locally</w:t>
      </w:r>
      <w:r>
        <w:rPr>
          <w:spacing w:val="-4"/>
        </w:rPr>
        <w:t> </w:t>
      </w:r>
      <w:r>
        <w:rPr/>
        <w:t>uploaded set. Confirm its expected credential variable name before configuring the environment.</w:t>
      </w:r>
    </w:p>
    <w:p>
      <w:pPr>
        <w:pStyle w:val="BodyText"/>
        <w:spacing w:before="146"/>
      </w:pPr>
    </w:p>
    <w:p>
      <w:pPr>
        <w:pStyle w:val="Heading2"/>
      </w:pPr>
      <w:r>
        <w:rPr/>
        <w:t>Activity 1.2: Model </w:t>
      </w:r>
      <w:r>
        <w:rPr>
          <w:spacing w:val="-2"/>
        </w:rPr>
        <w:t>Selection</w:t>
      </w:r>
    </w:p>
    <w:p>
      <w:pPr>
        <w:pStyle w:val="BodyText"/>
        <w:spacing w:line="285" w:lineRule="auto" w:before="198"/>
        <w:ind w:left="360" w:right="354"/>
      </w:pPr>
      <w:r>
        <w:rPr/>
        <w:t>Select a Gemini model available to the project account and suitable for short blog writing and summarization.</w:t>
      </w:r>
      <w:r>
        <w:rPr>
          <w:spacing w:val="-5"/>
        </w:rPr>
        <w:t> </w:t>
      </w:r>
      <w:r>
        <w:rPr/>
        <w:t>Record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exact</w:t>
      </w:r>
      <w:r>
        <w:rPr>
          <w:spacing w:val="-5"/>
        </w:rPr>
        <w:t> </w:t>
      </w:r>
      <w:r>
        <w:rPr/>
        <w:t>configured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successful</w:t>
      </w:r>
      <w:r>
        <w:rPr>
          <w:spacing w:val="-5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evidence.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 assume that any previously discussed model identifier is currently available.</w:t>
      </w:r>
    </w:p>
    <w:p>
      <w:pPr>
        <w:pStyle w:val="BodyText"/>
        <w:spacing w:before="147"/>
      </w:pPr>
    </w:p>
    <w:p>
      <w:pPr>
        <w:pStyle w:val="Heading2"/>
      </w:pPr>
      <w:r>
        <w:rPr/>
        <w:t>Secure </w:t>
      </w:r>
      <w:r>
        <w:rPr>
          <w:spacing w:val="-2"/>
        </w:rPr>
        <w:t>Configuration</w:t>
      </w:r>
    </w:p>
    <w:p>
      <w:pPr>
        <w:pStyle w:val="BodyText"/>
        <w:spacing w:line="285" w:lineRule="auto" w:before="198"/>
        <w:ind w:left="360" w:right="364"/>
      </w:pPr>
      <w:r>
        <w:rPr/>
        <w:t>Keep credentials in environment settings and exclude real values from source control and report screenshots. Supply a secret-free .env.example with the exact variable names used by the application. PORT,</w:t>
      </w:r>
      <w:r>
        <w:rPr>
          <w:spacing w:val="-4"/>
        </w:rPr>
        <w:t> </w:t>
      </w:r>
      <w:r>
        <w:rPr/>
        <w:t>MONGO_URI,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JWT_SECRET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settings;</w:t>
      </w:r>
      <w:r>
        <w:rPr>
          <w:spacing w:val="-4"/>
        </w:rPr>
        <w:t> </w:t>
      </w:r>
      <w:r>
        <w:rPr/>
        <w:t>Gemini</w:t>
      </w:r>
      <w:r>
        <w:rPr>
          <w:spacing w:val="-4"/>
        </w:rPr>
        <w:t> </w:t>
      </w:r>
      <w:r>
        <w:rPr/>
        <w:t>settings</w:t>
      </w:r>
      <w:r>
        <w:rPr>
          <w:spacing w:val="-4"/>
        </w:rPr>
        <w:t> </w:t>
      </w:r>
      <w:r>
        <w:rPr/>
        <w:t>depend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complete service implementation.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Milestone 1: Development </w:t>
      </w:r>
      <w:r>
        <w:rPr>
          <w:spacing w:val="-2"/>
        </w:rPr>
        <w:t>Setup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Activity 1.3: Application </w:t>
      </w:r>
      <w:r>
        <w:rPr>
          <w:spacing w:val="-2"/>
        </w:rPr>
        <w:t>Organization</w:t>
      </w:r>
    </w:p>
    <w:p>
      <w:pPr>
        <w:pStyle w:val="BodyText"/>
        <w:spacing w:line="285" w:lineRule="auto" w:before="199"/>
        <w:ind w:left="360" w:right="364"/>
      </w:pPr>
      <w:r>
        <w:rPr/>
        <w:t>Use folders for config, models, controllers, middleware, routes, and services. Preserve the import relationships</w:t>
      </w:r>
      <w:r>
        <w:rPr>
          <w:spacing w:val="-3"/>
        </w:rPr>
        <w:t> </w:t>
      </w:r>
      <w:r>
        <w:rPr/>
        <w:t>shown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uploaded</w:t>
      </w:r>
      <w:r>
        <w:rPr>
          <w:spacing w:val="-3"/>
        </w:rPr>
        <w:t> </w:t>
      </w:r>
      <w:r>
        <w:rPr/>
        <w:t>code.</w:t>
      </w:r>
      <w:r>
        <w:rPr>
          <w:spacing w:val="-3"/>
        </w:rPr>
        <w:t> </w:t>
      </w:r>
      <w:r>
        <w:rPr/>
        <w:t>Rename</w:t>
      </w:r>
      <w:r>
        <w:rPr>
          <w:spacing w:val="-3"/>
        </w:rPr>
        <w:t> </w:t>
      </w:r>
      <w:r>
        <w:rPr/>
        <w:t>upload</w:t>
      </w:r>
      <w:r>
        <w:rPr>
          <w:spacing w:val="-3"/>
        </w:rPr>
        <w:t> </w:t>
      </w:r>
      <w:r>
        <w:rPr/>
        <w:t>suffixes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(1)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restoring</w:t>
      </w:r>
      <w:r>
        <w:rPr>
          <w:spacing w:val="-3"/>
        </w:rPr>
        <w:t> </w:t>
      </w:r>
      <w:r>
        <w:rPr/>
        <w:t>the original project filenames.</w:t>
      </w:r>
    </w:p>
    <w:p>
      <w:pPr>
        <w:pStyle w:val="BodyText"/>
        <w:spacing w:before="146"/>
        <w:rPr>
          <w:sz w:val="20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6460"/>
      </w:tblGrid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Required </w:t>
            </w:r>
            <w:r>
              <w:rPr>
                <w:b/>
                <w:spacing w:val="-2"/>
                <w:sz w:val="20"/>
              </w:rPr>
              <w:t>Artifact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Purpose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Root package.json / </w:t>
            </w:r>
            <w:r>
              <w:rPr>
                <w:spacing w:val="-2"/>
                <w:sz w:val="20"/>
              </w:rPr>
              <w:t>lockfile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Declare application dependencies and launch </w:t>
            </w:r>
            <w:r>
              <w:rPr>
                <w:spacing w:val="-2"/>
                <w:sz w:val="20"/>
              </w:rPr>
              <w:t>scripts.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server.js / app </w:t>
            </w:r>
            <w:r>
              <w:rPr>
                <w:spacing w:val="-2"/>
                <w:sz w:val="20"/>
              </w:rPr>
              <w:t>setup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Load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settings,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connect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database,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configure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middleware,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mount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routes.</w:t>
            </w:r>
          </w:p>
        </w:tc>
      </w:tr>
      <w:tr>
        <w:trPr>
          <w:trHeight w:val="70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Route </w:t>
            </w:r>
            <w:r>
              <w:rPr>
                <w:spacing w:val="-2"/>
                <w:sz w:val="20"/>
              </w:rPr>
              <w:t>definitions</w:t>
            </w:r>
          </w:p>
        </w:tc>
        <w:tc>
          <w:tcPr>
            <w:tcW w:w="646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Bind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HTTP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methods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URLs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handlers;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auth </w:t>
            </w:r>
            <w:r>
              <w:rPr>
                <w:spacing w:val="-2"/>
                <w:sz w:val="20"/>
              </w:rPr>
              <w:t>middleware.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geminiService.js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Export callGemini and handle provider </w:t>
            </w:r>
            <w:r>
              <w:rPr>
                <w:spacing w:val="-2"/>
                <w:sz w:val="20"/>
              </w:rPr>
              <w:t>communication.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README / </w:t>
            </w:r>
            <w:r>
              <w:rPr>
                <w:spacing w:val="-2"/>
                <w:sz w:val="20"/>
              </w:rPr>
              <w:t>.env.example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Document setup and configuration without exposing </w:t>
            </w:r>
            <w:r>
              <w:rPr>
                <w:spacing w:val="-2"/>
                <w:sz w:val="20"/>
              </w:rPr>
              <w:t>secrets.</w:t>
            </w:r>
          </w:p>
        </w:tc>
      </w:tr>
    </w:tbl>
    <w:p>
      <w:pPr>
        <w:pStyle w:val="BodyText"/>
        <w:spacing w:before="149"/>
        <w:rPr>
          <w:sz w:val="26"/>
        </w:rPr>
      </w:pPr>
    </w:p>
    <w:p>
      <w:pPr>
        <w:pStyle w:val="Heading2"/>
      </w:pPr>
      <w:r>
        <w:rPr/>
        <w:t>Activity 1.4: Dependency </w:t>
      </w:r>
      <w:r>
        <w:rPr>
          <w:spacing w:val="-2"/>
        </w:rPr>
        <w:t>Installation</w:t>
      </w:r>
    </w:p>
    <w:p>
      <w:pPr>
        <w:pStyle w:val="BodyText"/>
        <w:spacing w:line="285" w:lineRule="auto" w:before="198"/>
        <w:ind w:left="360" w:right="354"/>
      </w:pP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root,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npm</w:t>
      </w:r>
      <w:r>
        <w:rPr>
          <w:spacing w:val="-3"/>
        </w:rPr>
        <w:t> </w:t>
      </w:r>
      <w:r>
        <w:rPr/>
        <w:t>install.</w:t>
      </w:r>
      <w:r>
        <w:rPr>
          <w:spacing w:val="-3"/>
        </w:rPr>
        <w:t> </w:t>
      </w:r>
      <w:r>
        <w:rPr/>
        <w:t>Launch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script</w:t>
      </w:r>
      <w:r>
        <w:rPr>
          <w:spacing w:val="-3"/>
        </w:rPr>
        <w:t> </w:t>
      </w:r>
      <w:r>
        <w:rPr/>
        <w:t>confirmed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root</w:t>
      </w:r>
      <w:r>
        <w:rPr>
          <w:spacing w:val="-3"/>
        </w:rPr>
        <w:t> </w:t>
      </w:r>
      <w:r>
        <w:rPr/>
        <w:t>package.json. The uploaded dependency package files do not establish the application's dependency versions or startup </w:t>
      </w:r>
      <w:r>
        <w:rPr>
          <w:spacing w:val="-2"/>
        </w:rPr>
        <w:t>scripts.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Milestone 2: User </w:t>
      </w:r>
      <w:r>
        <w:rPr>
          <w:spacing w:val="-2"/>
        </w:rPr>
        <w:t>Registration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Activity 2.1: Account </w:t>
      </w:r>
      <w:r>
        <w:rPr>
          <w:spacing w:val="-2"/>
        </w:rPr>
        <w:t>Creation</w:t>
      </w:r>
    </w:p>
    <w:p>
      <w:pPr>
        <w:pStyle w:val="BodyText"/>
        <w:spacing w:line="285" w:lineRule="auto" w:before="199"/>
        <w:ind w:left="360" w:right="364"/>
      </w:pPr>
      <w:r>
        <w:rPr/>
        <w:t>The</w:t>
      </w:r>
      <w:r>
        <w:rPr>
          <w:spacing w:val="-3"/>
        </w:rPr>
        <w:t> </w:t>
      </w:r>
      <w:r>
        <w:rPr/>
        <w:t>register</w:t>
      </w:r>
      <w:r>
        <w:rPr>
          <w:spacing w:val="-3"/>
        </w:rPr>
        <w:t> </w:t>
      </w:r>
      <w:r>
        <w:rPr/>
        <w:t>handler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validation</w:t>
      </w:r>
      <w:r>
        <w:rPr>
          <w:spacing w:val="-3"/>
        </w:rPr>
        <w:t> </w:t>
      </w:r>
      <w:r>
        <w:rPr/>
        <w:t>results,</w:t>
      </w:r>
      <w:r>
        <w:rPr>
          <w:spacing w:val="-3"/>
        </w:rPr>
        <w:t> </w:t>
      </w:r>
      <w:r>
        <w:rPr/>
        <w:t>rejects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email,</w:t>
      </w:r>
      <w:r>
        <w:rPr>
          <w:spacing w:val="-3"/>
        </w:rPr>
        <w:t> </w:t>
      </w:r>
      <w:r>
        <w:rPr/>
        <w:t>generates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bcrypt</w:t>
      </w:r>
      <w:r>
        <w:rPr>
          <w:spacing w:val="-3"/>
        </w:rPr>
        <w:t> </w:t>
      </w:r>
      <w:r>
        <w:rPr/>
        <w:t>salt,</w:t>
      </w:r>
      <w:r>
        <w:rPr>
          <w:spacing w:val="-3"/>
        </w:rPr>
        <w:t> </w:t>
      </w:r>
      <w:r>
        <w:rPr/>
        <w:t>hashes</w:t>
      </w:r>
      <w:r>
        <w:rPr>
          <w:spacing w:val="-3"/>
        </w:rPr>
        <w:t> </w:t>
      </w:r>
      <w:r>
        <w:rPr/>
        <w:t>the password, and creates a User record. Its successful response excludes the password and returns the user ID, name, and email.</w:t>
      </w:r>
    </w:p>
    <w:p>
      <w:pPr>
        <w:pStyle w:val="BodyText"/>
        <w:spacing w:before="155"/>
      </w:pPr>
    </w:p>
    <w:p>
      <w:pPr>
        <w:spacing w:before="1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salt = await </w:t>
      </w:r>
      <w:r>
        <w:rPr>
          <w:rFonts w:ascii="Courier New"/>
          <w:spacing w:val="-2"/>
          <w:sz w:val="16"/>
        </w:rPr>
        <w:t>bcrypt.genSalt(10);</w:t>
      </w:r>
    </w:p>
    <w:p>
      <w:pPr>
        <w:spacing w:before="38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hashedPassword = await bcrypt.hash(password, </w:t>
      </w:r>
      <w:r>
        <w:rPr>
          <w:rFonts w:ascii="Courier New"/>
          <w:spacing w:val="-2"/>
          <w:sz w:val="16"/>
        </w:rPr>
        <w:t>salt);</w:t>
      </w:r>
    </w:p>
    <w:p>
      <w:pPr>
        <w:pStyle w:val="BodyText"/>
        <w:spacing w:before="78"/>
        <w:rPr>
          <w:rFonts w:ascii="Courier New"/>
          <w:sz w:val="16"/>
        </w:rPr>
      </w:pPr>
    </w:p>
    <w:p>
      <w:pPr>
        <w:spacing w:line="290" w:lineRule="auto" w:before="0"/>
        <w:ind w:left="936" w:right="6091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user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await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User.create({ </w:t>
      </w:r>
      <w:r>
        <w:rPr>
          <w:rFonts w:ascii="Courier New"/>
          <w:spacing w:val="-2"/>
          <w:sz w:val="16"/>
        </w:rPr>
        <w:t>name,</w:t>
      </w:r>
    </w:p>
    <w:p>
      <w:pPr>
        <w:spacing w:before="1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email,</w:t>
      </w:r>
    </w:p>
    <w:p>
      <w:pPr>
        <w:spacing w:before="39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password: </w:t>
      </w:r>
      <w:r>
        <w:rPr>
          <w:rFonts w:ascii="Courier New"/>
          <w:spacing w:val="-2"/>
          <w:sz w:val="16"/>
        </w:rPr>
        <w:t>hashedPassword,</w:t>
      </w:r>
    </w:p>
    <w:p>
      <w:pPr>
        <w:spacing w:before="3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});</w:t>
      </w:r>
    </w:p>
    <w:p>
      <w:pPr>
        <w:pStyle w:val="BodyText"/>
        <w:spacing w:before="77"/>
        <w:rPr>
          <w:rFonts w:ascii="Courier New"/>
          <w:sz w:val="16"/>
        </w:rPr>
      </w:pPr>
    </w:p>
    <w:p>
      <w:pPr>
        <w:spacing w:before="0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res.status(201).json({</w:t>
      </w:r>
    </w:p>
    <w:p>
      <w:pPr>
        <w:spacing w:line="290" w:lineRule="auto" w:before="39"/>
        <w:ind w:left="936" w:right="488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message: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'User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registered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successfully', user: {</w:t>
      </w:r>
    </w:p>
    <w:p>
      <w:pPr>
        <w:spacing w:line="290" w:lineRule="auto" w:before="1"/>
        <w:ind w:left="1128" w:right="7221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id: user._id, name: user.name, email:</w:t>
      </w:r>
      <w:r>
        <w:rPr>
          <w:rFonts w:ascii="Courier New"/>
          <w:spacing w:val="-26"/>
          <w:sz w:val="16"/>
        </w:rPr>
        <w:t> </w:t>
      </w:r>
      <w:r>
        <w:rPr>
          <w:rFonts w:ascii="Courier New"/>
          <w:sz w:val="16"/>
        </w:rPr>
        <w:t>user.email,</w:t>
      </w:r>
    </w:p>
    <w:p>
      <w:pPr>
        <w:spacing w:before="2"/>
        <w:ind w:left="0" w:right="8949" w:firstLine="0"/>
        <w:jc w:val="righ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},</w:t>
      </w:r>
    </w:p>
    <w:p>
      <w:pPr>
        <w:spacing w:before="39"/>
        <w:ind w:left="0" w:right="9045" w:firstLine="0"/>
        <w:jc w:val="righ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});</w:t>
      </w:r>
    </w:p>
    <w:p>
      <w:pPr>
        <w:spacing w:before="39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 catch (error) </w:t>
      </w:r>
      <w:r>
        <w:rPr>
          <w:rFonts w:ascii="Courier New"/>
          <w:spacing w:val="-10"/>
          <w:sz w:val="16"/>
        </w:rPr>
        <w:t>{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06"/>
        <w:rPr>
          <w:rFonts w:ascii="Courier New"/>
          <w:sz w:val="16"/>
        </w:rPr>
      </w:pPr>
    </w:p>
    <w:p>
      <w:pPr>
        <w:pStyle w:val="Heading2"/>
        <w:spacing w:before="1"/>
      </w:pPr>
      <w:r>
        <w:rPr/>
        <w:t>Expected </w:t>
      </w:r>
      <w:r>
        <w:rPr>
          <w:spacing w:val="-2"/>
        </w:rPr>
        <w:t>Checks</w:t>
      </w:r>
    </w:p>
    <w:p>
      <w:pPr>
        <w:pStyle w:val="BodyText"/>
        <w:spacing w:line="285" w:lineRule="auto" w:before="198"/>
        <w:ind w:left="360" w:right="364"/>
      </w:pPr>
      <w:r>
        <w:rPr/>
        <w:t>Verify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fields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route</w:t>
      </w:r>
      <w:r>
        <w:rPr>
          <w:spacing w:val="-3"/>
        </w:rPr>
        <w:t> </w:t>
      </w:r>
      <w:r>
        <w:rPr/>
        <w:t>validators.</w:t>
      </w:r>
      <w:r>
        <w:rPr>
          <w:spacing w:val="-3"/>
        </w:rPr>
        <w:t> </w:t>
      </w:r>
      <w:r>
        <w:rPr/>
        <w:t>Confirm</w:t>
      </w:r>
      <w:r>
        <w:rPr>
          <w:spacing w:val="-3"/>
        </w:rPr>
        <w:t> </w:t>
      </w:r>
      <w:r>
        <w:rPr/>
        <w:t>duplicate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that stored passwords are hashed. Capture response evidence after executing the runnable project; no registration test was performed for this report.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Milestone 2: Login and </w:t>
      </w:r>
      <w:r>
        <w:rPr>
          <w:spacing w:val="-2"/>
        </w:rPr>
        <w:t>Profile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Activity 2.2: Credential </w:t>
      </w:r>
      <w:r>
        <w:rPr>
          <w:spacing w:val="-2"/>
        </w:rPr>
        <w:t>Verification</w:t>
      </w:r>
    </w:p>
    <w:p>
      <w:pPr>
        <w:pStyle w:val="BodyText"/>
        <w:spacing w:line="285" w:lineRule="auto" w:before="199"/>
        <w:ind w:left="360" w:right="712"/>
        <w:jc w:val="both"/>
      </w:pPr>
      <w:r>
        <w:rPr/>
        <w:t>The</w:t>
      </w:r>
      <w:r>
        <w:rPr>
          <w:spacing w:val="-3"/>
        </w:rPr>
        <w:t> </w:t>
      </w:r>
      <w:r>
        <w:rPr/>
        <w:t>login</w:t>
      </w:r>
      <w:r>
        <w:rPr>
          <w:spacing w:val="-3"/>
        </w:rPr>
        <w:t> </w:t>
      </w:r>
      <w:r>
        <w:rPr/>
        <w:t>handler</w:t>
      </w:r>
      <w:r>
        <w:rPr>
          <w:spacing w:val="-3"/>
        </w:rPr>
        <w:t> </w:t>
      </w:r>
      <w:r>
        <w:rPr/>
        <w:t>finds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compares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submitted</w:t>
      </w:r>
      <w:r>
        <w:rPr>
          <w:spacing w:val="-3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bcrypt hash. Invalid credentials return 401. A successful login returns a JWT. The profile handler returns ID, name, and email for an identified user.</w:t>
      </w:r>
    </w:p>
    <w:p>
      <w:pPr>
        <w:pStyle w:val="BodyText"/>
        <w:spacing w:before="155"/>
      </w:pPr>
    </w:p>
    <w:p>
      <w:pPr>
        <w:spacing w:before="1"/>
        <w:ind w:left="36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generateToken = (userId) =&gt; </w:t>
      </w:r>
      <w:r>
        <w:rPr>
          <w:rFonts w:ascii="Courier New"/>
          <w:spacing w:val="-10"/>
          <w:sz w:val="16"/>
        </w:rPr>
        <w:t>{</w:t>
      </w:r>
    </w:p>
    <w:p>
      <w:pPr>
        <w:spacing w:line="290" w:lineRule="auto" w:before="38"/>
        <w:ind w:left="744" w:right="3157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jwt.sign({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id: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userId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},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process.env.JWT_SECRET,</w:t>
      </w:r>
      <w:r>
        <w:rPr>
          <w:rFonts w:ascii="Courier New"/>
          <w:spacing w:val="-7"/>
          <w:sz w:val="16"/>
        </w:rPr>
        <w:t> </w:t>
      </w:r>
      <w:r>
        <w:rPr>
          <w:rFonts w:ascii="Courier New"/>
          <w:sz w:val="16"/>
        </w:rPr>
        <w:t>{ expiresIn: '7d',</w:t>
      </w:r>
    </w:p>
    <w:p>
      <w:pPr>
        <w:spacing w:before="2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});</w:t>
      </w:r>
    </w:p>
    <w:p>
      <w:pPr>
        <w:spacing w:before="39"/>
        <w:ind w:left="36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06"/>
        <w:rPr>
          <w:rFonts w:ascii="Courier New"/>
          <w:sz w:val="16"/>
        </w:rPr>
      </w:pPr>
    </w:p>
    <w:p>
      <w:pPr>
        <w:pStyle w:val="Heading2"/>
      </w:pPr>
      <w:r>
        <w:rPr/>
        <w:t>Token </w:t>
      </w:r>
      <w:r>
        <w:rPr>
          <w:spacing w:val="-2"/>
        </w:rPr>
        <w:t>Lifetime</w:t>
      </w:r>
    </w:p>
    <w:p>
      <w:pPr>
        <w:pStyle w:val="BodyText"/>
        <w:spacing w:line="285" w:lineRule="auto" w:before="199"/>
        <w:ind w:left="360" w:right="364"/>
      </w:pPr>
      <w:r>
        <w:rPr/>
        <w:t>The</w:t>
      </w:r>
      <w:r>
        <w:rPr>
          <w:spacing w:val="-3"/>
        </w:rPr>
        <w:t> </w:t>
      </w:r>
      <w:r>
        <w:rPr/>
        <w:t>token</w:t>
      </w:r>
      <w:r>
        <w:rPr>
          <w:spacing w:val="-3"/>
        </w:rPr>
        <w:t> </w:t>
      </w:r>
      <w:r>
        <w:rPr/>
        <w:t>payload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ID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configured</w:t>
      </w:r>
      <w:r>
        <w:rPr>
          <w:spacing w:val="-3"/>
        </w:rPr>
        <w:t> </w:t>
      </w:r>
      <w:r>
        <w:rPr/>
        <w:t>expiration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seven</w:t>
      </w:r>
      <w:r>
        <w:rPr>
          <w:spacing w:val="-3"/>
        </w:rPr>
        <w:t> </w:t>
      </w:r>
      <w:r>
        <w:rPr/>
        <w:t>days.</w:t>
      </w:r>
      <w:r>
        <w:rPr>
          <w:spacing w:val="-3"/>
        </w:rPr>
        <w:t> </w:t>
      </w:r>
      <w:r>
        <w:rPr/>
        <w:t>JWT_SECRET</w:t>
      </w:r>
      <w:r>
        <w:rPr>
          <w:spacing w:val="-3"/>
        </w:rPr>
        <w:t> </w:t>
      </w:r>
      <w:r>
        <w:rPr/>
        <w:t>must be supplied to token signing and verification. Token expiry is checked by the authentication </w:t>
      </w:r>
      <w:r>
        <w:rPr>
          <w:spacing w:val="-2"/>
        </w:rPr>
        <w:t>middleware.</w:t>
      </w:r>
    </w:p>
    <w:p>
      <w:pPr>
        <w:pStyle w:val="BodyText"/>
        <w:spacing w:before="147"/>
      </w:pPr>
    </w:p>
    <w:p>
      <w:pPr>
        <w:pStyle w:val="Heading2"/>
      </w:pPr>
      <w:r>
        <w:rPr/>
        <w:t>Request </w:t>
      </w:r>
      <w:r>
        <w:rPr>
          <w:spacing w:val="-2"/>
        </w:rPr>
        <w:t>Workflow</w:t>
      </w:r>
    </w:p>
    <w:p>
      <w:pPr>
        <w:pStyle w:val="BodyText"/>
        <w:spacing w:line="285" w:lineRule="auto" w:before="199"/>
        <w:ind w:left="360" w:right="364"/>
      </w:pPr>
      <w:r>
        <w:rPr/>
        <w:t>Register first, then log in. Copy the returned token into a local API-client variable. Send it in Authorization:</w:t>
      </w:r>
      <w:r>
        <w:rPr>
          <w:spacing w:val="-4"/>
        </w:rPr>
        <w:t> </w:t>
      </w:r>
      <w:r>
        <w:rPr/>
        <w:t>Bearer</w:t>
      </w:r>
      <w:r>
        <w:rPr>
          <w:spacing w:val="-4"/>
        </w:rPr>
        <w:t> </w:t>
      </w:r>
      <w:r>
        <w:rPr/>
        <w:t>&lt;token&gt;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protected</w:t>
      </w:r>
      <w:r>
        <w:rPr>
          <w:spacing w:val="-4"/>
        </w:rPr>
        <w:t> </w:t>
      </w:r>
      <w:r>
        <w:rPr/>
        <w:t>requests.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tokens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documentation.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Milestone 2: Authentication </w:t>
      </w:r>
      <w:r>
        <w:rPr>
          <w:spacing w:val="-2"/>
        </w:rPr>
        <w:t>Middleware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Activity 2.3: Protected </w:t>
      </w:r>
      <w:r>
        <w:rPr>
          <w:spacing w:val="-2"/>
        </w:rPr>
        <w:t>Requests</w:t>
      </w:r>
    </w:p>
    <w:p>
      <w:pPr>
        <w:pStyle w:val="BodyText"/>
        <w:spacing w:line="285" w:lineRule="auto" w:before="199"/>
        <w:ind w:left="360" w:right="364"/>
      </w:pPr>
      <w:r>
        <w:rPr/>
        <w:t>The middleware requires an Authorization header beginning with Bearer. It verifies the JWT using JWT_SECRET,</w:t>
      </w:r>
      <w:r>
        <w:rPr>
          <w:spacing w:val="-3"/>
        </w:rPr>
        <w:t> </w:t>
      </w:r>
      <w:r>
        <w:rPr/>
        <w:t>loads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record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password,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attaches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req.user.</w:t>
      </w:r>
      <w:r>
        <w:rPr>
          <w:spacing w:val="-3"/>
        </w:rPr>
        <w:t> </w:t>
      </w:r>
      <w:r>
        <w:rPr/>
        <w:t>Invalid, expired, missing, or unresolved-user tokens are rejected.</w:t>
      </w:r>
    </w:p>
    <w:p>
      <w:pPr>
        <w:pStyle w:val="BodyText"/>
        <w:spacing w:before="155"/>
      </w:pPr>
    </w:p>
    <w:p>
      <w:pPr>
        <w:spacing w:before="1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authHeader = </w:t>
      </w:r>
      <w:r>
        <w:rPr>
          <w:rFonts w:ascii="Courier New"/>
          <w:spacing w:val="-2"/>
          <w:sz w:val="16"/>
        </w:rPr>
        <w:t>req.headers.authorization;</w:t>
      </w:r>
    </w:p>
    <w:p>
      <w:pPr>
        <w:spacing w:before="38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(!authHeader || !authHeader.startsWith('Bearer ')) </w:t>
      </w:r>
      <w:r>
        <w:rPr>
          <w:rFonts w:ascii="Courier New"/>
          <w:spacing w:val="-10"/>
          <w:sz w:val="16"/>
        </w:rPr>
        <w:t>{</w:t>
      </w:r>
    </w:p>
    <w:p>
      <w:pPr>
        <w:spacing w:before="3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 res.status(401).json({ message: 'Authorization token missing' </w:t>
      </w:r>
      <w:r>
        <w:rPr>
          <w:rFonts w:ascii="Courier New"/>
          <w:spacing w:val="-5"/>
          <w:sz w:val="16"/>
        </w:rPr>
        <w:t>});</w:t>
      </w:r>
    </w:p>
    <w:p>
      <w:pPr>
        <w:spacing w:before="39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spacing w:line="440" w:lineRule="atLeast" w:before="0"/>
        <w:ind w:left="552" w:right="5555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token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authHeader.split('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')[1]; try {</w:t>
      </w:r>
    </w:p>
    <w:p>
      <w:pPr>
        <w:spacing w:line="290" w:lineRule="auto" w:before="39"/>
        <w:ind w:left="744" w:right="3157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decoded = jwt.verify(token, process.env.JWT_SECRET); req.user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await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User.findById(decoded.id).select('-</w:t>
      </w:r>
      <w:r>
        <w:rPr>
          <w:rFonts w:ascii="Courier New"/>
          <w:sz w:val="16"/>
        </w:rPr>
        <w:t>password'); if (!req.user) {</w:t>
      </w:r>
    </w:p>
    <w:p>
      <w:pPr>
        <w:spacing w:before="2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 res.status(401).json({ message: 'Invalid authentication token' </w:t>
      </w:r>
      <w:r>
        <w:rPr>
          <w:rFonts w:ascii="Courier New"/>
          <w:spacing w:val="-5"/>
          <w:sz w:val="16"/>
        </w:rPr>
        <w:t>});</w:t>
      </w:r>
    </w:p>
    <w:p>
      <w:pPr>
        <w:spacing w:before="38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spacing w:before="3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next();</w:t>
      </w:r>
    </w:p>
    <w:p>
      <w:pPr>
        <w:spacing w:before="39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 catch (error) </w:t>
      </w:r>
      <w:r>
        <w:rPr>
          <w:rFonts w:ascii="Courier New"/>
          <w:spacing w:val="-10"/>
          <w:sz w:val="16"/>
        </w:rPr>
        <w:t>{</w:t>
      </w:r>
    </w:p>
    <w:p>
      <w:pPr>
        <w:spacing w:before="3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 res.status(401).json({ message: 'Token is invalid or expired' </w:t>
      </w:r>
      <w:r>
        <w:rPr>
          <w:rFonts w:ascii="Courier New"/>
          <w:spacing w:val="-5"/>
          <w:sz w:val="16"/>
        </w:rPr>
        <w:t>});</w:t>
      </w:r>
    </w:p>
    <w:p>
      <w:pPr>
        <w:spacing w:before="38"/>
        <w:ind w:left="0" w:right="9429" w:firstLine="0"/>
        <w:jc w:val="righ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spacing w:before="39"/>
        <w:ind w:left="0" w:right="9525" w:firstLine="0"/>
        <w:jc w:val="righ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>
      <w:pPr>
        <w:pStyle w:val="BodyText"/>
        <w:spacing w:before="78"/>
        <w:rPr>
          <w:rFonts w:ascii="Courier New"/>
          <w:sz w:val="16"/>
        </w:rPr>
      </w:pPr>
    </w:p>
    <w:p>
      <w:pPr>
        <w:spacing w:before="0"/>
        <w:ind w:left="360" w:right="0" w:firstLine="0"/>
        <w:jc w:val="both"/>
        <w:rPr>
          <w:rFonts w:ascii="Courier New"/>
          <w:sz w:val="16"/>
        </w:rPr>
      </w:pPr>
      <w:r>
        <w:rPr>
          <w:rFonts w:ascii="Courier New"/>
          <w:sz w:val="16"/>
        </w:rPr>
        <w:t>module.exports = </w:t>
      </w:r>
      <w:r>
        <w:rPr>
          <w:rFonts w:ascii="Courier New"/>
          <w:spacing w:val="-2"/>
          <w:sz w:val="16"/>
        </w:rPr>
        <w:t>authMiddleware;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06"/>
        <w:rPr>
          <w:rFonts w:ascii="Courier New"/>
          <w:sz w:val="16"/>
        </w:rPr>
      </w:pPr>
    </w:p>
    <w:p>
      <w:pPr>
        <w:pStyle w:val="Heading2"/>
        <w:jc w:val="both"/>
      </w:pPr>
      <w:r>
        <w:rPr/>
        <w:t>Authorization </w:t>
      </w:r>
      <w:r>
        <w:rPr>
          <w:spacing w:val="-2"/>
        </w:rPr>
        <w:t>Boundary</w:t>
      </w:r>
    </w:p>
    <w:p>
      <w:pPr>
        <w:pStyle w:val="BodyText"/>
        <w:spacing w:line="285" w:lineRule="auto" w:before="199"/>
        <w:ind w:left="360" w:right="688"/>
        <w:jc w:val="both"/>
      </w:pPr>
      <w:r>
        <w:rPr/>
        <w:t>Authentication</w:t>
      </w:r>
      <w:r>
        <w:rPr>
          <w:spacing w:val="-3"/>
        </w:rPr>
        <w:t> </w:t>
      </w:r>
      <w:r>
        <w:rPr/>
        <w:t>identifies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user;</w:t>
      </w:r>
      <w:r>
        <w:rPr>
          <w:spacing w:val="-3"/>
        </w:rPr>
        <w:t> </w:t>
      </w:r>
      <w:r>
        <w:rPr/>
        <w:t>blog</w:t>
      </w:r>
      <w:r>
        <w:rPr>
          <w:spacing w:val="-3"/>
        </w:rPr>
        <w:t> </w:t>
      </w:r>
      <w:r>
        <w:rPr/>
        <w:t>handlers</w:t>
      </w:r>
      <w:r>
        <w:rPr>
          <w:spacing w:val="-3"/>
        </w:rPr>
        <w:t> </w:t>
      </w:r>
      <w:r>
        <w:rPr/>
        <w:t>separately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owns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post</w:t>
      </w:r>
      <w:r>
        <w:rPr>
          <w:spacing w:val="-3"/>
        </w:rPr>
        <w:t> </w:t>
      </w:r>
      <w:r>
        <w:rPr/>
        <w:t>before changing or deleting it. The full route definitions must apply this middleware to all intended protected </w:t>
      </w:r>
      <w:r>
        <w:rPr>
          <w:spacing w:val="-2"/>
        </w:rPr>
        <w:t>handlers.</w:t>
      </w:r>
    </w:p>
    <w:p>
      <w:pPr>
        <w:pStyle w:val="BodyText"/>
        <w:spacing w:after="0" w:line="285" w:lineRule="auto"/>
        <w:jc w:val="both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Milestone 2: Blog </w:t>
      </w:r>
      <w:r>
        <w:rPr>
          <w:spacing w:val="-2"/>
        </w:rPr>
        <w:t>Creation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Activity 2.4: Create a </w:t>
      </w:r>
      <w:r>
        <w:rPr>
          <w:spacing w:val="-4"/>
        </w:rPr>
        <w:t>Blog</w:t>
      </w:r>
    </w:p>
    <w:p>
      <w:pPr>
        <w:pStyle w:val="BodyText"/>
        <w:spacing w:line="285" w:lineRule="auto" w:before="199"/>
        <w:ind w:left="360" w:right="364"/>
      </w:pPr>
      <w:r>
        <w:rPr/>
        <w:t>The controller reads title, content, and category after checking validation results. It creates a Blog with author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authorName</w:t>
      </w:r>
      <w:r>
        <w:rPr>
          <w:spacing w:val="-3"/>
        </w:rPr>
        <w:t> </w:t>
      </w:r>
      <w:r>
        <w:rPr/>
        <w:t>taken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req.user.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successful</w:t>
      </w:r>
      <w:r>
        <w:rPr>
          <w:spacing w:val="-3"/>
        </w:rPr>
        <w:t> </w:t>
      </w:r>
      <w:r>
        <w:rPr/>
        <w:t>creation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saved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status </w:t>
      </w:r>
      <w:r>
        <w:rPr>
          <w:spacing w:val="-4"/>
        </w:rPr>
        <w:t>201.</w:t>
      </w:r>
    </w:p>
    <w:p>
      <w:pPr>
        <w:pStyle w:val="BodyText"/>
        <w:spacing w:before="155"/>
      </w:pPr>
    </w:p>
    <w:p>
      <w:pPr>
        <w:spacing w:line="290" w:lineRule="auto" w:before="1"/>
        <w:ind w:left="744" w:right="488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{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title,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content,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category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}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> </w:t>
      </w:r>
      <w:r>
        <w:rPr>
          <w:rFonts w:ascii="Courier New"/>
          <w:sz w:val="16"/>
        </w:rPr>
        <w:t>req.body; const blog = await Blog.create({</w:t>
      </w:r>
    </w:p>
    <w:p>
      <w:pPr>
        <w:spacing w:line="290" w:lineRule="auto" w:before="1"/>
        <w:ind w:left="936" w:right="7847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title, content, category,</w:t>
      </w:r>
    </w:p>
    <w:p>
      <w:pPr>
        <w:spacing w:line="290" w:lineRule="auto" w:before="2"/>
        <w:ind w:left="936" w:right="6091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author: req.user._id, authorName:</w:t>
      </w:r>
      <w:r>
        <w:rPr>
          <w:rFonts w:ascii="Courier New"/>
          <w:spacing w:val="-26"/>
          <w:sz w:val="16"/>
        </w:rPr>
        <w:t> </w:t>
      </w:r>
      <w:r>
        <w:rPr>
          <w:rFonts w:ascii="Courier New"/>
          <w:sz w:val="16"/>
        </w:rPr>
        <w:t>req.user.name,</w:t>
      </w:r>
    </w:p>
    <w:p>
      <w:pPr>
        <w:spacing w:before="1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});</w:t>
      </w:r>
    </w:p>
    <w:p>
      <w:pPr>
        <w:pStyle w:val="BodyText"/>
        <w:spacing w:before="78"/>
        <w:rPr>
          <w:rFonts w:ascii="Courier New"/>
          <w:sz w:val="16"/>
        </w:rPr>
      </w:pPr>
    </w:p>
    <w:p>
      <w:pPr>
        <w:spacing w:before="0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res.status(201).json(blog);</w:t>
      </w:r>
    </w:p>
    <w:p>
      <w:pPr>
        <w:spacing w:line="290" w:lineRule="auto" w:before="39"/>
        <w:ind w:left="744" w:right="7847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catch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(error)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{ </w:t>
      </w:r>
      <w:r>
        <w:rPr>
          <w:rFonts w:ascii="Courier New"/>
          <w:spacing w:val="-2"/>
          <w:sz w:val="16"/>
        </w:rPr>
        <w:t>next(error);</w:t>
      </w:r>
    </w:p>
    <w:p>
      <w:pPr>
        <w:spacing w:before="1"/>
        <w:ind w:left="0" w:right="9429" w:firstLine="0"/>
        <w:jc w:val="righ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spacing w:before="39"/>
        <w:ind w:left="0" w:right="9525" w:firstLine="0"/>
        <w:jc w:val="righ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06"/>
        <w:rPr>
          <w:rFonts w:ascii="Courier New"/>
          <w:sz w:val="16"/>
        </w:rPr>
      </w:pPr>
    </w:p>
    <w:p>
      <w:pPr>
        <w:pStyle w:val="Heading2"/>
        <w:spacing w:before="1"/>
      </w:pPr>
      <w:r>
        <w:rPr/>
        <w:t>Illustrative Request </w:t>
      </w:r>
      <w:r>
        <w:rPr>
          <w:spacing w:val="-4"/>
        </w:rPr>
        <w:t>Body</w:t>
      </w:r>
    </w:p>
    <w:p>
      <w:pPr>
        <w:pStyle w:val="BodyText"/>
        <w:spacing w:before="198"/>
        <w:ind w:left="360"/>
      </w:pPr>
      <w:r>
        <w:rPr/>
        <w:t>This body is an input example, not evidence of a completed API </w:t>
      </w:r>
      <w:r>
        <w:rPr>
          <w:spacing w:val="-2"/>
        </w:rPr>
        <w:t>test.</w:t>
      </w:r>
    </w:p>
    <w:p>
      <w:pPr>
        <w:pStyle w:val="BodyText"/>
        <w:rPr>
          <w:sz w:val="16"/>
        </w:rPr>
      </w:pPr>
    </w:p>
    <w:p>
      <w:pPr>
        <w:pStyle w:val="BodyText"/>
        <w:spacing w:before="91"/>
        <w:rPr>
          <w:sz w:val="16"/>
        </w:rPr>
      </w:pPr>
    </w:p>
    <w:p>
      <w:pPr>
        <w:spacing w:before="0"/>
        <w:ind w:left="36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{</w:t>
      </w:r>
    </w:p>
    <w:p>
      <w:pPr>
        <w:spacing w:before="39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"title": "First </w:t>
      </w:r>
      <w:r>
        <w:rPr>
          <w:rFonts w:ascii="Courier New"/>
          <w:spacing w:val="-2"/>
          <w:sz w:val="16"/>
        </w:rPr>
        <w:t>Blog",</w:t>
      </w:r>
    </w:p>
    <w:p>
      <w:pPr>
        <w:spacing w:line="290" w:lineRule="auto" w:before="39"/>
        <w:ind w:left="552" w:right="6091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"content":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"My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first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blog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post.", "category": "Technical"</w:t>
      </w:r>
    </w:p>
    <w:p>
      <w:pPr>
        <w:spacing w:before="1"/>
        <w:ind w:left="36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spacing w:after="0"/>
        <w:jc w:val="left"/>
        <w:rPr>
          <w:rFonts w:ascii="Courier New"/>
          <w:sz w:val="16"/>
        </w:rPr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Milestone 2: Blog </w:t>
      </w:r>
      <w:r>
        <w:rPr>
          <w:spacing w:val="-2"/>
        </w:rPr>
        <w:t>Retrieval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Activity 2.5: List and Read </w:t>
      </w:r>
      <w:r>
        <w:rPr>
          <w:spacing w:val="-2"/>
        </w:rPr>
        <w:t>Blogs</w:t>
      </w:r>
    </w:p>
    <w:p>
      <w:pPr>
        <w:pStyle w:val="BodyText"/>
        <w:spacing w:line="285" w:lineRule="auto" w:before="199"/>
        <w:ind w:left="360" w:right="364"/>
      </w:pPr>
      <w:r>
        <w:rPr/>
        <w:t>getAllBlogs queries all posts, populates author name and email, and sorts by createdAt descending. getBlogById</w:t>
      </w:r>
      <w:r>
        <w:rPr>
          <w:spacing w:val="-4"/>
        </w:rPr>
        <w:t> </w:t>
      </w:r>
      <w:r>
        <w:rPr/>
        <w:t>retrieves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404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valid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matching</w:t>
      </w:r>
      <w:r>
        <w:rPr>
          <w:spacing w:val="-4"/>
        </w:rPr>
        <w:t> </w:t>
      </w:r>
      <w:r>
        <w:rPr/>
        <w:t>blog.</w:t>
      </w:r>
      <w:r>
        <w:rPr>
          <w:spacing w:val="-4"/>
        </w:rPr>
        <w:t> </w:t>
      </w:r>
      <w:r>
        <w:rPr/>
        <w:t>Exceptions are forwarded to error middleware.</w:t>
      </w:r>
    </w:p>
    <w:p>
      <w:pPr>
        <w:pStyle w:val="BodyText"/>
        <w:spacing w:before="155"/>
      </w:pPr>
    </w:p>
    <w:p>
      <w:pPr>
        <w:spacing w:line="290" w:lineRule="auto" w:before="1"/>
        <w:ind w:left="744" w:right="6091" w:firstLine="192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.sort({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createdAt: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-1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}); </w:t>
      </w:r>
      <w:r>
        <w:rPr>
          <w:rFonts w:ascii="Courier New"/>
          <w:spacing w:val="-2"/>
          <w:sz w:val="16"/>
        </w:rPr>
        <w:t>res.json(blogs);</w:t>
      </w:r>
    </w:p>
    <w:p>
      <w:pPr>
        <w:spacing w:line="290" w:lineRule="auto" w:before="1"/>
        <w:ind w:left="744" w:right="7847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catch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(error)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{ </w:t>
      </w:r>
      <w:r>
        <w:rPr>
          <w:rFonts w:ascii="Courier New"/>
          <w:spacing w:val="-2"/>
          <w:sz w:val="16"/>
        </w:rPr>
        <w:t>next(error);</w:t>
      </w:r>
    </w:p>
    <w:p>
      <w:pPr>
        <w:spacing w:before="1"/>
        <w:ind w:left="0" w:right="9429" w:firstLine="0"/>
        <w:jc w:val="righ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spacing w:before="39"/>
        <w:ind w:left="0" w:right="9525" w:firstLine="0"/>
        <w:jc w:val="righ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>
      <w:pPr>
        <w:pStyle w:val="BodyText"/>
        <w:spacing w:before="77"/>
        <w:rPr>
          <w:rFonts w:ascii="Courier New"/>
          <w:sz w:val="16"/>
        </w:rPr>
      </w:pPr>
    </w:p>
    <w:p>
      <w:pPr>
        <w:spacing w:line="290" w:lineRule="auto" w:before="1"/>
        <w:ind w:left="552" w:right="5076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getBlogById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async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(req,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res,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next)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=&gt;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{ try {</w:t>
      </w:r>
    </w:p>
    <w:p>
      <w:pPr>
        <w:spacing w:line="290" w:lineRule="auto" w:before="1"/>
        <w:ind w:left="360" w:right="1730" w:firstLine="384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blog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await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Blog.findById(req.params.id).populate('author',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'name </w:t>
      </w:r>
      <w:r>
        <w:rPr>
          <w:rFonts w:ascii="Courier New"/>
          <w:spacing w:val="-2"/>
          <w:sz w:val="16"/>
        </w:rPr>
        <w:t>email');</w:t>
      </w:r>
    </w:p>
    <w:p>
      <w:pPr>
        <w:spacing w:before="1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 (!blog) </w:t>
      </w:r>
      <w:r>
        <w:rPr>
          <w:rFonts w:ascii="Courier New"/>
          <w:spacing w:val="-10"/>
          <w:sz w:val="16"/>
        </w:rPr>
        <w:t>{</w:t>
      </w:r>
    </w:p>
    <w:p>
      <w:pPr>
        <w:spacing w:before="39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 res.status(404).json({ message: 'Blog not found' </w:t>
      </w:r>
      <w:r>
        <w:rPr>
          <w:rFonts w:ascii="Courier New"/>
          <w:spacing w:val="-5"/>
          <w:sz w:val="16"/>
        </w:rPr>
        <w:t>});</w:t>
      </w:r>
    </w:p>
    <w:p>
      <w:pPr>
        <w:spacing w:before="3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06"/>
        <w:rPr>
          <w:rFonts w:ascii="Courier New"/>
          <w:sz w:val="16"/>
        </w:rPr>
      </w:pPr>
    </w:p>
    <w:p>
      <w:pPr>
        <w:pStyle w:val="Heading2"/>
        <w:spacing w:before="1"/>
      </w:pPr>
      <w:r>
        <w:rPr/>
        <w:t>Design </w:t>
      </w:r>
      <w:r>
        <w:rPr>
          <w:spacing w:val="-2"/>
        </w:rPr>
        <w:t>Considerations</w:t>
      </w:r>
    </w:p>
    <w:p>
      <w:pPr>
        <w:pStyle w:val="BodyText"/>
        <w:spacing w:line="285" w:lineRule="auto" w:before="198"/>
        <w:ind w:left="360" w:right="364"/>
      </w:pPr>
      <w:r>
        <w:rPr/>
        <w:t>The current list handler has no pagination or query filtering. Large datasets can increase database and response</w:t>
      </w:r>
      <w:r>
        <w:rPr>
          <w:spacing w:val="-4"/>
        </w:rPr>
        <w:t> </w:t>
      </w:r>
      <w:r>
        <w:rPr/>
        <w:t>costs.</w:t>
      </w:r>
      <w:r>
        <w:rPr>
          <w:spacing w:val="-4"/>
        </w:rPr>
        <w:t> </w:t>
      </w:r>
      <w:r>
        <w:rPr/>
        <w:t>Consider</w:t>
      </w:r>
      <w:r>
        <w:rPr>
          <w:spacing w:val="-4"/>
        </w:rPr>
        <w:t> </w:t>
      </w:r>
      <w:r>
        <w:rPr/>
        <w:t>pagination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deliberate</w:t>
      </w:r>
      <w:r>
        <w:rPr>
          <w:spacing w:val="-4"/>
        </w:rPr>
        <w:t> </w:t>
      </w:r>
      <w:r>
        <w:rPr/>
        <w:t>public-field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deployment;</w:t>
      </w:r>
      <w:r>
        <w:rPr>
          <w:spacing w:val="-4"/>
        </w:rPr>
        <w:t> </w:t>
      </w:r>
      <w:r>
        <w:rPr/>
        <w:t>author email is populated in the reviewed retrieval handlers.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Milestone 2: Author </w:t>
      </w:r>
      <w:r>
        <w:rPr>
          <w:spacing w:val="-2"/>
        </w:rPr>
        <w:t>Controls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Activity 2.6: Update and </w:t>
      </w:r>
      <w:r>
        <w:rPr>
          <w:spacing w:val="-2"/>
        </w:rPr>
        <w:t>Delete</w:t>
      </w:r>
    </w:p>
    <w:p>
      <w:pPr>
        <w:pStyle w:val="BodyText"/>
        <w:spacing w:line="285" w:lineRule="auto" w:before="199"/>
        <w:ind w:left="360" w:right="364"/>
      </w:pPr>
      <w:r>
        <w:rPr/>
        <w:t>Both</w:t>
      </w:r>
      <w:r>
        <w:rPr>
          <w:spacing w:val="-3"/>
        </w:rPr>
        <w:t> </w:t>
      </w:r>
      <w:r>
        <w:rPr/>
        <w:t>handlers</w:t>
      </w:r>
      <w:r>
        <w:rPr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blog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compare</w:t>
      </w:r>
      <w:r>
        <w:rPr>
          <w:spacing w:val="-3"/>
        </w:rPr>
        <w:t> </w:t>
      </w:r>
      <w:r>
        <w:rPr/>
        <w:t>blog.author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req.user._id.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mismatch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403.</w:t>
      </w:r>
      <w:r>
        <w:rPr>
          <w:spacing w:val="-3"/>
        </w:rPr>
        <w:t> </w:t>
      </w:r>
      <w:r>
        <w:rPr/>
        <w:t>Update assigns supplied truthy title, content, and category values before saving. Delete calls blog.remove() and returns a success message.</w:t>
      </w:r>
    </w:p>
    <w:p>
      <w:pPr>
        <w:pStyle w:val="BodyText"/>
        <w:spacing w:before="155"/>
      </w:pPr>
    </w:p>
    <w:p>
      <w:pPr>
        <w:spacing w:line="290" w:lineRule="auto" w:before="1"/>
        <w:ind w:left="744" w:right="507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blog.title = title || blog.title; blog.content = content || blog.content; blog.category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category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||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blog.category; await blog.save();</w:t>
      </w:r>
    </w:p>
    <w:p>
      <w:pPr>
        <w:pStyle w:val="BodyText"/>
        <w:spacing w:before="41"/>
        <w:rPr>
          <w:rFonts w:ascii="Courier New"/>
          <w:sz w:val="16"/>
        </w:rPr>
      </w:pPr>
    </w:p>
    <w:p>
      <w:pPr>
        <w:spacing w:before="0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res.json(blog);</w:t>
      </w:r>
    </w:p>
    <w:p>
      <w:pPr>
        <w:spacing w:line="290" w:lineRule="auto" w:before="39"/>
        <w:ind w:left="744" w:right="7847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catch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(error)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{ </w:t>
      </w:r>
      <w:r>
        <w:rPr>
          <w:rFonts w:ascii="Courier New"/>
          <w:spacing w:val="-2"/>
          <w:sz w:val="16"/>
        </w:rPr>
        <w:t>next(error);</w:t>
      </w:r>
    </w:p>
    <w:p>
      <w:pPr>
        <w:spacing w:before="1"/>
        <w:ind w:left="0" w:right="9429" w:firstLine="0"/>
        <w:jc w:val="righ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spacing w:before="39"/>
        <w:ind w:left="0" w:right="9525" w:firstLine="0"/>
        <w:jc w:val="righ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>
      <w:pPr>
        <w:pStyle w:val="BodyText"/>
        <w:spacing w:before="77"/>
        <w:rPr>
          <w:rFonts w:ascii="Courier New"/>
          <w:sz w:val="16"/>
        </w:rPr>
      </w:pPr>
    </w:p>
    <w:p>
      <w:pPr>
        <w:spacing w:line="290" w:lineRule="auto" w:before="1"/>
        <w:ind w:left="552" w:right="5076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deleteBlog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async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(req,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res,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next)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=&gt;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{ try {</w:t>
      </w:r>
    </w:p>
    <w:p>
      <w:pPr>
        <w:spacing w:line="290" w:lineRule="auto" w:before="1"/>
        <w:ind w:left="744" w:right="4595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blog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await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Blog.findById(req.params.id); if (!blog) {</w:t>
      </w:r>
    </w:p>
    <w:p>
      <w:pPr>
        <w:spacing w:before="1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 res.status(404).json({ message: 'Blog not found' </w:t>
      </w:r>
      <w:r>
        <w:rPr>
          <w:rFonts w:ascii="Courier New"/>
          <w:spacing w:val="-5"/>
          <w:sz w:val="16"/>
        </w:rPr>
        <w:t>});</w:t>
      </w:r>
    </w:p>
    <w:p>
      <w:pPr>
        <w:spacing w:before="3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07"/>
        <w:rPr>
          <w:rFonts w:ascii="Courier New"/>
          <w:sz w:val="16"/>
        </w:rPr>
      </w:pPr>
    </w:p>
    <w:p>
      <w:pPr>
        <w:pStyle w:val="Heading2"/>
      </w:pPr>
      <w:r>
        <w:rPr/>
        <w:t>Compatibility and Edge </w:t>
      </w:r>
      <w:r>
        <w:rPr>
          <w:spacing w:val="-2"/>
        </w:rPr>
        <w:t>Cases</w:t>
      </w:r>
    </w:p>
    <w:p>
      <w:pPr>
        <w:pStyle w:val="BodyText"/>
        <w:spacing w:line="285" w:lineRule="auto" w:before="198"/>
        <w:ind w:left="360" w:right="364"/>
      </w:pPr>
      <w:r>
        <w:rPr/>
        <w:t>Check blog.remove() against the installed Mongoose version before claiming deletion works. Test a missing</w:t>
      </w:r>
      <w:r>
        <w:rPr>
          <w:spacing w:val="-3"/>
        </w:rPr>
        <w:t> </w:t>
      </w:r>
      <w:r>
        <w:rPr/>
        <w:t>blog,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non-author</w:t>
      </w:r>
      <w:r>
        <w:rPr>
          <w:spacing w:val="-3"/>
        </w:rPr>
        <w:t> </w:t>
      </w:r>
      <w:r>
        <w:rPr/>
        <w:t>request,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invalid</w:t>
      </w:r>
      <w:r>
        <w:rPr>
          <w:spacing w:val="-3"/>
        </w:rPr>
        <w:t> </w:t>
      </w:r>
      <w:r>
        <w:rPr/>
        <w:t>identifiers.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truthy</w:t>
      </w:r>
      <w:r>
        <w:rPr>
          <w:spacing w:val="-3"/>
        </w:rPr>
        <w:t> </w:t>
      </w:r>
      <w:r>
        <w:rPr/>
        <w:t>fallback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updates</w:t>
      </w:r>
      <w:r>
        <w:rPr>
          <w:spacing w:val="-3"/>
        </w:rPr>
        <w:t> </w:t>
      </w:r>
      <w:r>
        <w:rPr/>
        <w:t>means empty string values do not replace existing values.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Milestone 3: AI Blog </w:t>
      </w:r>
      <w:r>
        <w:rPr>
          <w:spacing w:val="-2"/>
        </w:rPr>
        <w:t>Generation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Activity 3.1: Topic-Based </w:t>
      </w:r>
      <w:r>
        <w:rPr>
          <w:spacing w:val="-2"/>
        </w:rPr>
        <w:t>Generation</w:t>
      </w:r>
    </w:p>
    <w:p>
      <w:pPr>
        <w:pStyle w:val="BodyText"/>
        <w:spacing w:line="285" w:lineRule="auto" w:before="199"/>
        <w:ind w:left="360" w:right="354"/>
      </w:pPr>
      <w:r>
        <w:rPr/>
        <w:t>generateBlog</w:t>
      </w:r>
      <w:r>
        <w:rPr>
          <w:spacing w:val="-3"/>
        </w:rPr>
        <w:t> </w:t>
      </w:r>
      <w:r>
        <w:rPr/>
        <w:t>validates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request,</w:t>
      </w:r>
      <w:r>
        <w:rPr>
          <w:spacing w:val="-3"/>
        </w:rPr>
        <w:t> </w:t>
      </w:r>
      <w:r>
        <w:rPr/>
        <w:t>reads</w:t>
      </w:r>
      <w:r>
        <w:rPr>
          <w:spacing w:val="-3"/>
        </w:rPr>
        <w:t> </w:t>
      </w:r>
      <w:r>
        <w:rPr/>
        <w:t>topic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category,</w:t>
      </w:r>
      <w:r>
        <w:rPr>
          <w:spacing w:val="-3"/>
        </w:rPr>
        <w:t> </w:t>
      </w:r>
      <w:r>
        <w:rPr/>
        <w:t>builds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writing</w:t>
      </w:r>
      <w:r>
        <w:rPr>
          <w:spacing w:val="-3"/>
        </w:rPr>
        <w:t> </w:t>
      </w:r>
      <w:r>
        <w:rPr/>
        <w:t>prompt,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calls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shared Gemini service. The prompt requests an introduction, key points, and conclusion in 100-150 words without markdown. This is a prompt instruction, not a guaranteed enforced word count.</w:t>
      </w:r>
    </w:p>
    <w:p>
      <w:pPr>
        <w:pStyle w:val="BodyText"/>
        <w:spacing w:before="155"/>
      </w:pPr>
    </w:p>
    <w:p>
      <w:pPr>
        <w:spacing w:before="1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title = `Guide to </w:t>
      </w:r>
      <w:r>
        <w:rPr>
          <w:rFonts w:ascii="Courier New"/>
          <w:spacing w:val="-2"/>
          <w:sz w:val="16"/>
        </w:rPr>
        <w:t>${topic}`;</w:t>
      </w:r>
    </w:p>
    <w:p>
      <w:pPr>
        <w:spacing w:before="38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content = </w:t>
      </w:r>
      <w:r>
        <w:rPr>
          <w:rFonts w:ascii="Courier New"/>
          <w:spacing w:val="-2"/>
          <w:sz w:val="16"/>
        </w:rPr>
        <w:t>cleanGeneratedText(result);</w:t>
      </w:r>
    </w:p>
    <w:p>
      <w:pPr>
        <w:spacing w:before="3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 resolvedCategory = category || </w:t>
      </w:r>
      <w:r>
        <w:rPr>
          <w:rFonts w:ascii="Courier New"/>
          <w:spacing w:val="-2"/>
          <w:sz w:val="16"/>
        </w:rPr>
        <w:t>inferCategory(topic);</w:t>
      </w:r>
    </w:p>
    <w:p>
      <w:pPr>
        <w:pStyle w:val="BodyText"/>
        <w:spacing w:before="77"/>
        <w:rPr>
          <w:rFonts w:ascii="Courier New"/>
          <w:sz w:val="16"/>
        </w:rPr>
      </w:pPr>
    </w:p>
    <w:p>
      <w:pPr>
        <w:spacing w:line="290" w:lineRule="auto" w:before="1"/>
        <w:ind w:left="936" w:right="6091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blog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await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Blog.create({ </w:t>
      </w:r>
      <w:r>
        <w:rPr>
          <w:rFonts w:ascii="Courier New"/>
          <w:spacing w:val="-2"/>
          <w:sz w:val="16"/>
        </w:rPr>
        <w:t>title,</w:t>
      </w:r>
    </w:p>
    <w:p>
      <w:pPr>
        <w:spacing w:before="1"/>
        <w:ind w:left="936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content,</w:t>
      </w:r>
    </w:p>
    <w:p>
      <w:pPr>
        <w:spacing w:line="290" w:lineRule="auto" w:before="39"/>
        <w:ind w:left="936" w:right="6091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category:</w:t>
      </w:r>
      <w:r>
        <w:rPr>
          <w:rFonts w:ascii="Courier New"/>
          <w:spacing w:val="-26"/>
          <w:sz w:val="16"/>
        </w:rPr>
        <w:t> </w:t>
      </w:r>
      <w:r>
        <w:rPr>
          <w:rFonts w:ascii="Courier New"/>
          <w:sz w:val="16"/>
        </w:rPr>
        <w:t>resolvedCategory, author: req.user._id, authorName: req.user.name,</w:t>
      </w:r>
    </w:p>
    <w:p>
      <w:pPr>
        <w:spacing w:before="2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});</w:t>
      </w:r>
    </w:p>
    <w:p>
      <w:pPr>
        <w:pStyle w:val="BodyText"/>
        <w:spacing w:before="77"/>
        <w:rPr>
          <w:rFonts w:ascii="Courier New"/>
          <w:sz w:val="16"/>
        </w:rPr>
      </w:pPr>
    </w:p>
    <w:p>
      <w:pPr>
        <w:spacing w:before="0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res.status(201).json(blog);</w:t>
      </w:r>
    </w:p>
    <w:p>
      <w:pPr>
        <w:spacing w:line="290" w:lineRule="auto" w:before="39"/>
        <w:ind w:left="744" w:right="7847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}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catch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(error)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{ </w:t>
      </w:r>
      <w:r>
        <w:rPr>
          <w:rFonts w:ascii="Courier New"/>
          <w:spacing w:val="-2"/>
          <w:sz w:val="16"/>
        </w:rPr>
        <w:t>next(error);</w:t>
      </w:r>
    </w:p>
    <w:p>
      <w:pPr>
        <w:spacing w:before="1"/>
        <w:ind w:left="0" w:right="9429" w:firstLine="0"/>
        <w:jc w:val="righ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>
      <w:pPr>
        <w:spacing w:before="39"/>
        <w:ind w:left="0" w:right="9525" w:firstLine="0"/>
        <w:jc w:val="righ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>
      <w:pPr>
        <w:pStyle w:val="BodyText"/>
        <w:spacing w:before="78"/>
        <w:rPr>
          <w:rFonts w:ascii="Courier New"/>
          <w:sz w:val="16"/>
        </w:rPr>
      </w:pPr>
    </w:p>
    <w:p>
      <w:pPr>
        <w:spacing w:line="290" w:lineRule="auto" w:before="0"/>
        <w:ind w:left="552" w:right="4882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summarizeBlog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async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(req,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res,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next)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=&gt;</w:t>
      </w:r>
      <w:r>
        <w:rPr>
          <w:rFonts w:ascii="Courier New"/>
          <w:spacing w:val="-5"/>
          <w:sz w:val="16"/>
        </w:rPr>
        <w:t> </w:t>
      </w:r>
      <w:r>
        <w:rPr>
          <w:rFonts w:ascii="Courier New"/>
          <w:sz w:val="16"/>
        </w:rPr>
        <w:t>{ const errors = validationResult(req);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69"/>
        <w:rPr>
          <w:rFonts w:ascii="Courier New"/>
          <w:sz w:val="16"/>
        </w:rPr>
      </w:pPr>
    </w:p>
    <w:p>
      <w:pPr>
        <w:pStyle w:val="Heading2"/>
      </w:pPr>
      <w:r>
        <w:rPr/>
        <w:t>Saved </w:t>
      </w:r>
      <w:r>
        <w:rPr>
          <w:spacing w:val="-2"/>
        </w:rPr>
        <w:t>Output</w:t>
      </w:r>
    </w:p>
    <w:p>
      <w:pPr>
        <w:pStyle w:val="BodyText"/>
        <w:spacing w:line="285" w:lineRule="auto" w:before="198"/>
        <w:ind w:left="360" w:right="398"/>
      </w:pPr>
      <w:r>
        <w:rPr/>
        <w:t>The title uses Guide to followed by the topic. Cleaned content and the resolved category are saved with the</w:t>
      </w:r>
      <w:r>
        <w:rPr>
          <w:spacing w:val="-3"/>
        </w:rPr>
        <w:t> </w:t>
      </w:r>
      <w:r>
        <w:rPr/>
        <w:t>authenticated</w:t>
      </w:r>
      <w:r>
        <w:rPr>
          <w:spacing w:val="-3"/>
        </w:rPr>
        <w:t> </w:t>
      </w:r>
      <w:r>
        <w:rPr/>
        <w:t>author.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blog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status</w:t>
      </w:r>
      <w:r>
        <w:rPr>
          <w:spacing w:val="-3"/>
        </w:rPr>
        <w:t> </w:t>
      </w:r>
      <w:r>
        <w:rPr/>
        <w:t>201.</w:t>
      </w:r>
      <w:r>
        <w:rPr>
          <w:spacing w:val="-3"/>
        </w:rPr>
        <w:t> </w:t>
      </w:r>
      <w:r>
        <w:rPr/>
        <w:t>Failed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calls</w:t>
      </w:r>
      <w:r>
        <w:rPr>
          <w:spacing w:val="-3"/>
        </w:rPr>
        <w:t> </w:t>
      </w:r>
      <w:r>
        <w:rPr/>
        <w:t>are forwarded as errors.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Milestone 3: Cleanup and </w:t>
      </w:r>
      <w:r>
        <w:rPr>
          <w:spacing w:val="-2"/>
        </w:rPr>
        <w:t>Categories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Activity 3.2: Text </w:t>
      </w:r>
      <w:r>
        <w:rPr>
          <w:spacing w:val="-2"/>
        </w:rPr>
        <w:t>Cleanup</w:t>
      </w:r>
    </w:p>
    <w:p>
      <w:pPr>
        <w:pStyle w:val="BodyText"/>
        <w:spacing w:line="285" w:lineRule="auto" w:before="199"/>
        <w:ind w:left="360" w:right="364"/>
      </w:pPr>
      <w:r>
        <w:rPr/>
        <w:t>cleanGeneratedText removes heading and list markers, selected emphasis syntax, repeated formatting characters,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excess</w:t>
      </w:r>
      <w:r>
        <w:rPr>
          <w:spacing w:val="-3"/>
        </w:rPr>
        <w:t> </w:t>
      </w:r>
      <w:r>
        <w:rPr/>
        <w:t>blank</w:t>
      </w:r>
      <w:r>
        <w:rPr>
          <w:spacing w:val="-3"/>
        </w:rPr>
        <w:t> </w:t>
      </w:r>
      <w:r>
        <w:rPr/>
        <w:t>lines.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normalizes</w:t>
      </w:r>
      <w:r>
        <w:rPr>
          <w:spacing w:val="-3"/>
        </w:rPr>
        <w:t> </w:t>
      </w:r>
      <w:r>
        <w:rPr/>
        <w:t>newline</w:t>
      </w:r>
      <w:r>
        <w:rPr>
          <w:spacing w:val="-3"/>
        </w:rPr>
        <w:t> </w:t>
      </w:r>
      <w:r>
        <w:rPr/>
        <w:t>styles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trims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output.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generation and summarization use this helper.</w:t>
      </w:r>
    </w:p>
    <w:p>
      <w:pPr>
        <w:pStyle w:val="BodyText"/>
        <w:spacing w:before="155"/>
      </w:pPr>
    </w:p>
    <w:p>
      <w:pPr>
        <w:spacing w:line="290" w:lineRule="auto" w:before="1"/>
        <w:ind w:left="552" w:right="5940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cleanGeneratedText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(text)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=&gt;</w:t>
      </w:r>
      <w:r>
        <w:rPr>
          <w:rFonts w:ascii="Courier New"/>
          <w:spacing w:val="-8"/>
          <w:sz w:val="16"/>
        </w:rPr>
        <w:t> </w:t>
      </w:r>
      <w:r>
        <w:rPr>
          <w:rFonts w:ascii="Courier New"/>
          <w:sz w:val="16"/>
        </w:rPr>
        <w:t>{ if (!text) return '';</w:t>
      </w:r>
    </w:p>
    <w:p>
      <w:pPr>
        <w:spacing w:before="1"/>
        <w:ind w:left="552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 </w:t>
      </w:r>
      <w:r>
        <w:rPr>
          <w:rFonts w:ascii="Courier New"/>
          <w:spacing w:val="-4"/>
          <w:sz w:val="16"/>
        </w:rPr>
        <w:t>text</w:t>
      </w:r>
    </w:p>
    <w:p>
      <w:pPr>
        <w:spacing w:before="3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.replace(/^\s*#{1,6}\s*/gm, </w:t>
      </w:r>
      <w:r>
        <w:rPr>
          <w:rFonts w:ascii="Courier New"/>
          <w:spacing w:val="-5"/>
          <w:sz w:val="16"/>
        </w:rPr>
        <w:t>'')</w:t>
      </w:r>
    </w:p>
    <w:p>
      <w:pPr>
        <w:spacing w:before="3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.replace(/^\s*[\*\-\+]\s*/gm, </w:t>
      </w:r>
      <w:r>
        <w:rPr>
          <w:rFonts w:ascii="Courier New"/>
          <w:spacing w:val="-5"/>
          <w:sz w:val="16"/>
        </w:rPr>
        <w:t>'')</w:t>
      </w:r>
    </w:p>
    <w:p>
      <w:pPr>
        <w:spacing w:before="38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.replace(/\*{1,3}(.+?)\*{1,3}/g, </w:t>
      </w:r>
      <w:r>
        <w:rPr>
          <w:rFonts w:ascii="Courier New"/>
          <w:spacing w:val="-2"/>
          <w:sz w:val="16"/>
        </w:rPr>
        <w:t>'$1')</w:t>
      </w:r>
    </w:p>
    <w:p>
      <w:pPr>
        <w:spacing w:before="3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.replace(/[\*_]{2,}/g, </w:t>
      </w:r>
      <w:r>
        <w:rPr>
          <w:rFonts w:ascii="Courier New"/>
          <w:spacing w:val="-5"/>
          <w:sz w:val="16"/>
        </w:rPr>
        <w:t>'')</w:t>
      </w:r>
    </w:p>
    <w:p>
      <w:pPr>
        <w:spacing w:before="3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.replace(/\r\n|\r/g, </w:t>
      </w:r>
      <w:r>
        <w:rPr>
          <w:rFonts w:ascii="Courier New"/>
          <w:spacing w:val="-2"/>
          <w:sz w:val="16"/>
        </w:rPr>
        <w:t>'\n')</w:t>
      </w:r>
    </w:p>
    <w:p>
      <w:pPr>
        <w:spacing w:before="39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.replace(/\n{3,}/g, </w:t>
      </w:r>
      <w:r>
        <w:rPr>
          <w:rFonts w:ascii="Courier New"/>
          <w:spacing w:val="-2"/>
          <w:sz w:val="16"/>
        </w:rPr>
        <w:t>'\n\n')</w:t>
      </w:r>
    </w:p>
    <w:p>
      <w:pPr>
        <w:spacing w:before="38"/>
        <w:ind w:left="744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.trim();</w:t>
      </w:r>
    </w:p>
    <w:p>
      <w:pPr>
        <w:spacing w:before="39"/>
        <w:ind w:left="36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07"/>
        <w:rPr>
          <w:rFonts w:ascii="Courier New"/>
          <w:sz w:val="16"/>
        </w:rPr>
      </w:pPr>
    </w:p>
    <w:p>
      <w:pPr>
        <w:pStyle w:val="Heading2"/>
      </w:pPr>
      <w:r>
        <w:rPr/>
        <w:t>Activity 3.3: Category </w:t>
      </w:r>
      <w:r>
        <w:rPr>
          <w:spacing w:val="-2"/>
        </w:rPr>
        <w:t>Inference</w:t>
      </w:r>
    </w:p>
    <w:p>
      <w:pPr>
        <w:pStyle w:val="BodyText"/>
        <w:spacing w:line="285" w:lineRule="auto" w:before="198"/>
        <w:ind w:left="360"/>
      </w:pPr>
      <w:r>
        <w:rPr/>
        <w:t>If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category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supplied,</w:t>
      </w:r>
      <w:r>
        <w:rPr>
          <w:spacing w:val="-3"/>
        </w:rPr>
        <w:t> </w:t>
      </w:r>
      <w:r>
        <w:rPr/>
        <w:t>inferCategory</w:t>
      </w:r>
      <w:r>
        <w:rPr>
          <w:spacing w:val="-3"/>
        </w:rPr>
        <w:t> </w:t>
      </w:r>
      <w:r>
        <w:rPr/>
        <w:t>lowercases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topic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takes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keyword</w:t>
      </w:r>
      <w:r>
        <w:rPr>
          <w:spacing w:val="-3"/>
        </w:rPr>
        <w:t> </w:t>
      </w:r>
      <w:r>
        <w:rPr/>
        <w:t>mapping</w:t>
      </w:r>
      <w:r>
        <w:rPr>
          <w:spacing w:val="-3"/>
        </w:rPr>
        <w:t> </w:t>
      </w:r>
      <w:r>
        <w:rPr/>
        <w:t>match. Categories include Technology, Education, Health, Sports, Lifestyle, Business, Travel, Finance, and Entertainment. A topic without a match becomes Unidentified.</w:t>
      </w:r>
    </w:p>
    <w:p>
      <w:pPr>
        <w:pStyle w:val="BodyText"/>
        <w:spacing w:before="146"/>
      </w:pPr>
    </w:p>
    <w:p>
      <w:pPr>
        <w:pStyle w:val="Heading2"/>
        <w:spacing w:before="1"/>
      </w:pPr>
      <w:r>
        <w:rPr/>
        <w:t>Rule </w:t>
      </w:r>
      <w:r>
        <w:rPr>
          <w:spacing w:val="-2"/>
        </w:rPr>
        <w:t>Limitation</w:t>
      </w:r>
    </w:p>
    <w:p>
      <w:pPr>
        <w:pStyle w:val="BodyText"/>
        <w:spacing w:line="285" w:lineRule="auto" w:before="198"/>
        <w:ind w:left="360"/>
      </w:pPr>
      <w:r>
        <w:rPr/>
        <w:t>Substring</w:t>
      </w:r>
      <w:r>
        <w:rPr>
          <w:spacing w:val="-4"/>
        </w:rPr>
        <w:t> </w:t>
      </w:r>
      <w:r>
        <w:rPr/>
        <w:t>matches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first-match</w:t>
      </w:r>
      <w:r>
        <w:rPr>
          <w:spacing w:val="-4"/>
        </w:rPr>
        <w:t> </w:t>
      </w:r>
      <w:r>
        <w:rPr/>
        <w:t>ordering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cause</w:t>
      </w:r>
      <w:r>
        <w:rPr>
          <w:spacing w:val="-4"/>
        </w:rPr>
        <w:t> </w:t>
      </w:r>
      <w:r>
        <w:rPr/>
        <w:t>surprising</w:t>
      </w:r>
      <w:r>
        <w:rPr>
          <w:spacing w:val="-4"/>
        </w:rPr>
        <w:t> </w:t>
      </w:r>
      <w:r>
        <w:rPr/>
        <w:t>results.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overlapping</w:t>
      </w:r>
      <w:r>
        <w:rPr>
          <w:spacing w:val="-4"/>
        </w:rPr>
        <w:t> </w:t>
      </w:r>
      <w:r>
        <w:rPr/>
        <w:t>travel mappings can prefer Lifestyle. Improve matching and add representative topic checks if accurate categorization is required.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Milestone 3: </w:t>
      </w:r>
      <w:r>
        <w:rPr>
          <w:spacing w:val="-2"/>
        </w:rPr>
        <w:t>Summarization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  <w:jc w:val="both"/>
      </w:pPr>
      <w:r>
        <w:rPr/>
        <w:t>Activity 3.4: Summarize Blog </w:t>
      </w:r>
      <w:r>
        <w:rPr>
          <w:spacing w:val="-2"/>
        </w:rPr>
        <w:t>Content</w:t>
      </w:r>
    </w:p>
    <w:p>
      <w:pPr>
        <w:pStyle w:val="BodyText"/>
        <w:spacing w:line="285" w:lineRule="auto" w:before="199"/>
        <w:ind w:left="360" w:right="449"/>
        <w:jc w:val="both"/>
      </w:pPr>
      <w:r>
        <w:rPr/>
        <w:t>summarizeBlog</w:t>
      </w:r>
      <w:r>
        <w:rPr>
          <w:spacing w:val="-1"/>
        </w:rPr>
        <w:t> </w:t>
      </w:r>
      <w:r>
        <w:rPr/>
        <w:t>validates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request,</w:t>
      </w:r>
      <w:r>
        <w:rPr>
          <w:spacing w:val="-1"/>
        </w:rPr>
        <w:t> </w:t>
      </w:r>
      <w:r>
        <w:rPr/>
        <w:t>reads</w:t>
      </w:r>
      <w:r>
        <w:rPr>
          <w:spacing w:val="-1"/>
        </w:rPr>
        <w:t> </w:t>
      </w:r>
      <w:r>
        <w:rPr/>
        <w:t>content,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asks</w:t>
      </w:r>
      <w:r>
        <w:rPr>
          <w:spacing w:val="-1"/>
        </w:rPr>
        <w:t> </w:t>
      </w:r>
      <w:r>
        <w:rPr/>
        <w:t>Gemini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short,</w:t>
      </w:r>
      <w:r>
        <w:rPr>
          <w:spacing w:val="-1"/>
        </w:rPr>
        <w:t> </w:t>
      </w:r>
      <w:r>
        <w:rPr/>
        <w:t>easy-to-read</w:t>
      </w:r>
      <w:r>
        <w:rPr>
          <w:spacing w:val="-1"/>
        </w:rPr>
        <w:t> </w:t>
      </w:r>
      <w:r>
        <w:rPr/>
        <w:t>paragraph. It</w:t>
      </w:r>
      <w:r>
        <w:rPr>
          <w:spacing w:val="-3"/>
        </w:rPr>
        <w:t> </w:t>
      </w:r>
      <w:r>
        <w:rPr/>
        <w:t>cleans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responds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summary</w:t>
      </w:r>
      <w:r>
        <w:rPr>
          <w:spacing w:val="-3"/>
        </w:rPr>
        <w:t> </w:t>
      </w:r>
      <w:r>
        <w:rPr/>
        <w:t>field.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handler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save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summary</w:t>
      </w:r>
      <w:r>
        <w:rPr>
          <w:spacing w:val="-3"/>
        </w:rPr>
        <w:t> </w:t>
      </w:r>
      <w:r>
        <w:rPr/>
        <w:t>as a new Blog record.</w:t>
      </w:r>
    </w:p>
    <w:p>
      <w:pPr>
        <w:pStyle w:val="BodyText"/>
        <w:spacing w:before="155"/>
      </w:pPr>
    </w:p>
    <w:p>
      <w:pPr>
        <w:spacing w:line="290" w:lineRule="auto" w:before="1"/>
        <w:ind w:left="552" w:right="7847" w:hanging="193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module.exports</w:t>
      </w:r>
      <w:r>
        <w:rPr>
          <w:rFonts w:ascii="Courier New"/>
          <w:spacing w:val="-19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-19"/>
          <w:sz w:val="16"/>
        </w:rPr>
        <w:t> </w:t>
      </w:r>
      <w:r>
        <w:rPr>
          <w:rFonts w:ascii="Courier New"/>
          <w:sz w:val="16"/>
        </w:rPr>
        <w:t>{ </w:t>
      </w:r>
      <w:r>
        <w:rPr>
          <w:rFonts w:ascii="Courier New"/>
          <w:spacing w:val="-2"/>
          <w:sz w:val="16"/>
        </w:rPr>
        <w:t>generateBlog, summarizeBlog,</w:t>
      </w:r>
    </w:p>
    <w:p>
      <w:pPr>
        <w:spacing w:before="2"/>
        <w:ind w:left="360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06"/>
        <w:rPr>
          <w:rFonts w:ascii="Courier New"/>
          <w:sz w:val="16"/>
        </w:rPr>
      </w:pPr>
    </w:p>
    <w:p>
      <w:pPr>
        <w:pStyle w:val="Heading2"/>
        <w:jc w:val="both"/>
      </w:pPr>
      <w:r>
        <w:rPr/>
        <w:t>Input and </w:t>
      </w:r>
      <w:r>
        <w:rPr>
          <w:spacing w:val="-2"/>
        </w:rPr>
        <w:t>Output</w:t>
      </w:r>
    </w:p>
    <w:p>
      <w:pPr>
        <w:pStyle w:val="BodyText"/>
        <w:spacing w:line="285" w:lineRule="auto" w:before="199"/>
        <w:ind w:left="360"/>
      </w:pPr>
      <w:r>
        <w:rPr/>
        <w:t>An</w:t>
      </w:r>
      <w:r>
        <w:rPr>
          <w:spacing w:val="-7"/>
        </w:rPr>
        <w:t> </w:t>
      </w:r>
      <w:r>
        <w:rPr/>
        <w:t>illustrative</w:t>
      </w:r>
      <w:r>
        <w:rPr>
          <w:spacing w:val="-7"/>
        </w:rPr>
        <w:t> </w:t>
      </w:r>
      <w:r>
        <w:rPr/>
        <w:t>request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{"content":"Text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summarize"}.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response</w:t>
      </w:r>
      <w:r>
        <w:rPr>
          <w:spacing w:val="-7"/>
        </w:rPr>
        <w:t> </w:t>
      </w:r>
      <w:r>
        <w:rPr/>
        <w:t>shape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{"summary":"Generated summary text"}. Verify factual fidelity, readability, and behavior for empty or excessive input once route validators and service limits are available.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Milestone 4: API Client </w:t>
      </w:r>
      <w:r>
        <w:rPr>
          <w:spacing w:val="-2"/>
        </w:rPr>
        <w:t>Workflow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Activity 4.1: Prepare </w:t>
      </w:r>
      <w:r>
        <w:rPr>
          <w:spacing w:val="-2"/>
        </w:rPr>
        <w:t>Requests</w:t>
      </w:r>
    </w:p>
    <w:p>
      <w:pPr>
        <w:pStyle w:val="BodyText"/>
        <w:spacing w:line="285" w:lineRule="auto" w:before="199"/>
        <w:ind w:left="360" w:right="364"/>
      </w:pPr>
      <w:r>
        <w:rPr/>
        <w:t>Use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HTTP</w:t>
      </w:r>
      <w:r>
        <w:rPr>
          <w:spacing w:val="-3"/>
        </w:rPr>
        <w:t> </w:t>
      </w:r>
      <w:r>
        <w:rPr/>
        <w:t>client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Thunder</w:t>
      </w:r>
      <w:r>
        <w:rPr>
          <w:spacing w:val="-3"/>
        </w:rPr>
        <w:t> </w:t>
      </w:r>
      <w:r>
        <w:rPr/>
        <w:t>Client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Postman.</w:t>
      </w:r>
      <w:r>
        <w:rPr>
          <w:spacing w:val="-3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URL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running</w:t>
      </w:r>
      <w:r>
        <w:rPr>
          <w:spacing w:val="-3"/>
        </w:rPr>
        <w:t> </w:t>
      </w:r>
      <w:r>
        <w:rPr/>
        <w:t>server and its PORT. Send JSON bodies with Content-Type: application/json. Add Bearer authorization for the protected routes mounted by the complete app.</w:t>
      </w:r>
    </w:p>
    <w:p>
      <w:pPr>
        <w:pStyle w:val="BodyText"/>
        <w:spacing w:before="146"/>
        <w:rPr>
          <w:sz w:val="20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6460"/>
      </w:tblGrid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Operation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Input / Result to </w:t>
            </w:r>
            <w:r>
              <w:rPr>
                <w:b/>
                <w:spacing w:val="-2"/>
                <w:sz w:val="20"/>
              </w:rPr>
              <w:t>Check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Registration / </w:t>
            </w: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Account JSON; user creation or JWT </w:t>
            </w:r>
            <w:r>
              <w:rPr>
                <w:spacing w:val="-2"/>
                <w:sz w:val="20"/>
              </w:rPr>
              <w:t>response.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Blog creation / </w:t>
            </w:r>
            <w:r>
              <w:rPr>
                <w:spacing w:val="-2"/>
                <w:sz w:val="20"/>
              </w:rPr>
              <w:t>retrieval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Blog fields; stored document or list </w:t>
            </w:r>
            <w:r>
              <w:rPr>
                <w:spacing w:val="-2"/>
                <w:sz w:val="20"/>
              </w:rPr>
              <w:t>response.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Blog update / </w:t>
            </w:r>
            <w:r>
              <w:rPr>
                <w:spacing w:val="-2"/>
                <w:sz w:val="20"/>
              </w:rPr>
              <w:t>deletion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Existing blog ID; author check and </w:t>
            </w:r>
            <w:r>
              <w:rPr>
                <w:spacing w:val="-2"/>
                <w:sz w:val="20"/>
              </w:rPr>
              <w:t>result.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Topic and optional category; saved generated </w:t>
            </w:r>
            <w:r>
              <w:rPr>
                <w:spacing w:val="-2"/>
                <w:sz w:val="20"/>
              </w:rPr>
              <w:t>blog.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Summarization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Content text; summary field </w:t>
            </w:r>
            <w:r>
              <w:rPr>
                <w:spacing w:val="-2"/>
                <w:sz w:val="20"/>
              </w:rPr>
              <w:t>response.</w:t>
            </w:r>
          </w:p>
        </w:tc>
      </w:tr>
    </w:tbl>
    <w:p>
      <w:pPr>
        <w:pStyle w:val="BodyText"/>
        <w:spacing w:before="149"/>
        <w:rPr>
          <w:sz w:val="26"/>
        </w:rPr>
      </w:pPr>
    </w:p>
    <w:p>
      <w:pPr>
        <w:pStyle w:val="Heading2"/>
      </w:pPr>
      <w:r>
        <w:rPr/>
        <w:t>API </w:t>
      </w:r>
      <w:r>
        <w:rPr>
          <w:spacing w:val="-2"/>
        </w:rPr>
        <w:t>Scope</w:t>
      </w:r>
    </w:p>
    <w:p>
      <w:pPr>
        <w:pStyle w:val="BodyText"/>
        <w:spacing w:line="285" w:lineRule="auto" w:before="198"/>
        <w:ind w:left="360"/>
      </w:pP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visual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reproduce.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backend</w:t>
      </w:r>
      <w:r>
        <w:rPr>
          <w:spacing w:val="-3"/>
        </w:rPr>
        <w:t> </w:t>
      </w:r>
      <w:r>
        <w:rPr/>
        <w:t>request/response</w:t>
      </w:r>
      <w:r>
        <w:rPr>
          <w:spacing w:val="-3"/>
        </w:rPr>
        <w:t> </w:t>
      </w:r>
      <w:r>
        <w:rPr/>
        <w:t>workflow instead of adding the CaptionAI sample's frontend pages or social-media features.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Milestone 4: Validation and </w:t>
      </w:r>
      <w:r>
        <w:rPr>
          <w:spacing w:val="-2"/>
        </w:rPr>
        <w:t>Errors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  <w:jc w:val="both"/>
      </w:pPr>
      <w:r>
        <w:rPr/>
        <w:t>Activity 4.2: Request </w:t>
      </w:r>
      <w:r>
        <w:rPr>
          <w:spacing w:val="-2"/>
        </w:rPr>
        <w:t>Validation</w:t>
      </w:r>
    </w:p>
    <w:p>
      <w:pPr>
        <w:pStyle w:val="BodyText"/>
        <w:spacing w:line="285" w:lineRule="auto" w:before="199"/>
        <w:ind w:left="360" w:right="535"/>
        <w:jc w:val="both"/>
      </w:pPr>
      <w:r>
        <w:rPr/>
        <w:t>Auth,</w:t>
      </w:r>
      <w:r>
        <w:rPr>
          <w:spacing w:val="-3"/>
        </w:rPr>
        <w:t> </w:t>
      </w:r>
      <w:r>
        <w:rPr/>
        <w:t>blog</w:t>
      </w:r>
      <w:r>
        <w:rPr>
          <w:spacing w:val="-3"/>
        </w:rPr>
        <w:t> </w:t>
      </w:r>
      <w:r>
        <w:rPr/>
        <w:t>creation/update,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handlers</w:t>
      </w:r>
      <w:r>
        <w:rPr>
          <w:spacing w:val="-3"/>
        </w:rPr>
        <w:t> </w:t>
      </w:r>
      <w:r>
        <w:rPr/>
        <w:t>inspect</w:t>
      </w:r>
      <w:r>
        <w:rPr>
          <w:spacing w:val="-3"/>
        </w:rPr>
        <w:t> </w:t>
      </w:r>
      <w:r>
        <w:rPr/>
        <w:t>express-validator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422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errors exist.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actual</w:t>
      </w:r>
      <w:r>
        <w:rPr>
          <w:spacing w:val="-2"/>
        </w:rPr>
        <w:t> </w:t>
      </w:r>
      <w:r>
        <w:rPr/>
        <w:t>field</w:t>
      </w:r>
      <w:r>
        <w:rPr>
          <w:spacing w:val="-2"/>
        </w:rPr>
        <w:t> </w:t>
      </w:r>
      <w:r>
        <w:rPr/>
        <w:t>rules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defined</w:t>
      </w:r>
      <w:r>
        <w:rPr>
          <w:spacing w:val="-2"/>
        </w:rPr>
        <w:t> </w:t>
      </w:r>
      <w:r>
        <w:rPr/>
        <w:t>outside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handlers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confirmed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complete routes. Schema requirements add a second level of data validation.</w:t>
      </w:r>
    </w:p>
    <w:p>
      <w:pPr>
        <w:pStyle w:val="BodyText"/>
        <w:spacing w:before="146"/>
        <w:rPr>
          <w:sz w:val="20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6460"/>
      </w:tblGrid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Status / </w:t>
            </w:r>
            <w:r>
              <w:rPr>
                <w:b/>
                <w:spacing w:val="-2"/>
                <w:sz w:val="20"/>
              </w:rPr>
              <w:t>Condition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Behavior Shown in Reviewed </w:t>
            </w:r>
            <w:r>
              <w:rPr>
                <w:b/>
                <w:spacing w:val="-4"/>
                <w:sz w:val="20"/>
              </w:rPr>
              <w:t>Code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Email already </w:t>
            </w:r>
            <w:r>
              <w:rPr>
                <w:spacing w:val="-2"/>
                <w:sz w:val="20"/>
              </w:rPr>
              <w:t>registered.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Invalid credentials or missing/invalid/expired </w:t>
            </w:r>
            <w:r>
              <w:rPr>
                <w:spacing w:val="-2"/>
                <w:sz w:val="20"/>
              </w:rPr>
              <w:t>token.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403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Non-author attempts to update or delete a </w:t>
            </w:r>
            <w:r>
              <w:rPr>
                <w:spacing w:val="-2"/>
                <w:sz w:val="20"/>
              </w:rPr>
              <w:t>blog.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404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Blog not </w:t>
            </w:r>
            <w:r>
              <w:rPr>
                <w:spacing w:val="-2"/>
                <w:sz w:val="20"/>
              </w:rPr>
              <w:t>found.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422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Validation errors returned by relevant </w:t>
            </w:r>
            <w:r>
              <w:rPr>
                <w:spacing w:val="-2"/>
                <w:sz w:val="20"/>
              </w:rPr>
              <w:t>handlers.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Error </w:t>
            </w:r>
            <w:r>
              <w:rPr>
                <w:spacing w:val="-2"/>
                <w:sz w:val="20"/>
              </w:rPr>
              <w:t>middleware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Uses err.status or 500 and returns err.message or a </w:t>
            </w:r>
            <w:r>
              <w:rPr>
                <w:spacing w:val="-2"/>
                <w:sz w:val="20"/>
              </w:rPr>
              <w:t>fallback.</w:t>
            </w:r>
          </w:p>
        </w:tc>
      </w:tr>
    </w:tbl>
    <w:p>
      <w:pPr>
        <w:pStyle w:val="BodyText"/>
        <w:spacing w:before="149"/>
        <w:rPr>
          <w:sz w:val="26"/>
        </w:rPr>
      </w:pPr>
    </w:p>
    <w:p>
      <w:pPr>
        <w:pStyle w:val="Heading2"/>
      </w:pPr>
      <w:r>
        <w:rPr/>
        <w:t>Error </w:t>
      </w:r>
      <w:r>
        <w:rPr>
          <w:spacing w:val="-2"/>
        </w:rPr>
        <w:t>Review</w:t>
      </w:r>
    </w:p>
    <w:p>
      <w:pPr>
        <w:pStyle w:val="BodyText"/>
        <w:spacing w:line="285" w:lineRule="auto" w:before="198"/>
        <w:ind w:left="360" w:right="398"/>
      </w:pPr>
      <w:r>
        <w:rPr/>
        <w:t>Raw</w:t>
      </w:r>
      <w:r>
        <w:rPr>
          <w:spacing w:val="-3"/>
        </w:rPr>
        <w:t> </w:t>
      </w:r>
      <w:r>
        <w:rPr/>
        <w:t>internal</w:t>
      </w:r>
      <w:r>
        <w:rPr>
          <w:spacing w:val="-3"/>
        </w:rPr>
        <w:t> </w:t>
      </w:r>
      <w:r>
        <w:rPr/>
        <w:t>messages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stack</w:t>
      </w:r>
      <w:r>
        <w:rPr>
          <w:spacing w:val="-3"/>
        </w:rPr>
        <w:t> </w:t>
      </w:r>
      <w:r>
        <w:rPr/>
        <w:t>logging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reveal</w:t>
      </w:r>
      <w:r>
        <w:rPr>
          <w:spacing w:val="-3"/>
        </w:rPr>
        <w:t> </w:t>
      </w:r>
      <w:r>
        <w:rPr/>
        <w:t>operational</w:t>
      </w:r>
      <w:r>
        <w:rPr>
          <w:spacing w:val="-3"/>
        </w:rPr>
        <w:t> </w:t>
      </w:r>
      <w:r>
        <w:rPr/>
        <w:t>details.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error</w:t>
      </w:r>
      <w:r>
        <w:rPr>
          <w:spacing w:val="-3"/>
        </w:rPr>
        <w:t> </w:t>
      </w:r>
      <w:r>
        <w:rPr/>
        <w:t>responses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log handling before production use. These observations are static code review, not verified endpoint </w:t>
      </w:r>
      <w:r>
        <w:rPr>
          <w:spacing w:val="-2"/>
        </w:rPr>
        <w:t>outcomes.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Milestone 5: Local Run and </w:t>
      </w:r>
      <w:r>
        <w:rPr>
          <w:spacing w:val="-2"/>
        </w:rPr>
        <w:t>Verification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Activity 5.1: Prepare the Complete </w:t>
      </w:r>
      <w:r>
        <w:rPr>
          <w:spacing w:val="-5"/>
        </w:rPr>
        <w:t>App</w:t>
      </w:r>
    </w:p>
    <w:p>
      <w:pPr>
        <w:pStyle w:val="BodyText"/>
        <w:spacing w:line="285" w:lineRule="auto" w:before="199"/>
        <w:ind w:left="360" w:right="364"/>
      </w:pPr>
      <w:r>
        <w:rPr/>
        <w:t>Restore all source files and root dependency configuration. Add route definitions, the app/server entry point,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Gemini</w:t>
      </w:r>
      <w:r>
        <w:rPr>
          <w:spacing w:val="-3"/>
        </w:rPr>
        <w:t> </w:t>
      </w:r>
      <w:r>
        <w:rPr/>
        <w:t>service,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setup</w:t>
      </w:r>
      <w:r>
        <w:rPr>
          <w:spacing w:val="-3"/>
        </w:rPr>
        <w:t> </w:t>
      </w:r>
      <w:r>
        <w:rPr/>
        <w:t>guide.</w:t>
      </w:r>
      <w:r>
        <w:rPr>
          <w:spacing w:val="-3"/>
        </w:rPr>
        <w:t> </w:t>
      </w:r>
      <w:r>
        <w:rPr/>
        <w:t>Install</w:t>
      </w:r>
      <w:r>
        <w:rPr>
          <w:spacing w:val="-3"/>
        </w:rPr>
        <w:t> </w:t>
      </w:r>
      <w:r>
        <w:rPr/>
        <w:t>dependencies,</w:t>
      </w:r>
      <w:r>
        <w:rPr>
          <w:spacing w:val="-3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access, and start using the documented npm script.</w:t>
      </w:r>
    </w:p>
    <w:p>
      <w:pPr>
        <w:pStyle w:val="BodyText"/>
        <w:spacing w:before="146"/>
      </w:pPr>
    </w:p>
    <w:p>
      <w:pPr>
        <w:pStyle w:val="Heading2"/>
      </w:pPr>
      <w:r>
        <w:rPr/>
        <w:t>Activity 5.2: Verify </w:t>
      </w:r>
      <w:r>
        <w:rPr>
          <w:spacing w:val="-2"/>
        </w:rPr>
        <w:t>Functionality</w:t>
      </w:r>
    </w:p>
    <w:p>
      <w:pPr>
        <w:pStyle w:val="BodyText"/>
        <w:spacing w:line="285" w:lineRule="auto" w:before="198"/>
        <w:ind w:left="360" w:right="469"/>
        <w:jc w:val="both"/>
      </w:pPr>
      <w:r>
        <w:rPr/>
        <w:t>Test registration and login; capture the returned token locally. Create and retrieve a blog, modify it as its author,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attempt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denied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account.</w:t>
      </w:r>
      <w:r>
        <w:rPr>
          <w:spacing w:val="-3"/>
        </w:rPr>
        <w:t> </w:t>
      </w:r>
      <w:r>
        <w:rPr/>
        <w:t>Verify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draft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saved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summary is returned. Test invalid input, expired tokens, and missing blogs.</w:t>
      </w:r>
    </w:p>
    <w:p>
      <w:pPr>
        <w:pStyle w:val="BodyText"/>
        <w:spacing w:before="147"/>
      </w:pPr>
    </w:p>
    <w:p>
      <w:pPr>
        <w:pStyle w:val="Heading2"/>
      </w:pPr>
      <w:r>
        <w:rPr/>
        <w:t>Verification </w:t>
      </w:r>
      <w:r>
        <w:rPr>
          <w:spacing w:val="-2"/>
        </w:rPr>
        <w:t>Status</w:t>
      </w:r>
    </w:p>
    <w:p>
      <w:pPr>
        <w:pStyle w:val="BodyText"/>
        <w:spacing w:line="285" w:lineRule="auto" w:before="198"/>
        <w:ind w:left="360" w:right="411"/>
      </w:pPr>
      <w:r>
        <w:rPr/>
        <w:t>No complete application was run during this documentation task. Source presence does not establish integration</w:t>
      </w:r>
      <w:r>
        <w:rPr>
          <w:spacing w:val="-4"/>
        </w:rPr>
        <w:t> </w:t>
      </w:r>
      <w:r>
        <w:rPr/>
        <w:t>correctness.</w:t>
      </w:r>
      <w:r>
        <w:rPr>
          <w:spacing w:val="-4"/>
        </w:rPr>
        <w:t> </w:t>
      </w:r>
      <w:r>
        <w:rPr/>
        <w:t>Attach</w:t>
      </w:r>
      <w:r>
        <w:rPr>
          <w:spacing w:val="-4"/>
        </w:rPr>
        <w:t> </w:t>
      </w:r>
      <w:r>
        <w:rPr/>
        <w:t>actual</w:t>
      </w:r>
      <w:r>
        <w:rPr>
          <w:spacing w:val="-4"/>
        </w:rPr>
        <w:t> </w:t>
      </w:r>
      <w:r>
        <w:rPr/>
        <w:t>request/response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date after executing these checks.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Milestone 5: Performance and </w:t>
      </w:r>
      <w:r>
        <w:rPr>
          <w:spacing w:val="-2"/>
        </w:rPr>
        <w:t>Deployment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Activity 5.3: Performance </w:t>
      </w:r>
      <w:r>
        <w:rPr>
          <w:spacing w:val="-4"/>
        </w:rPr>
        <w:t>Plan</w:t>
      </w:r>
    </w:p>
    <w:p>
      <w:pPr>
        <w:pStyle w:val="BodyText"/>
        <w:spacing w:line="285" w:lineRule="auto" w:before="199"/>
        <w:ind w:left="360"/>
      </w:pPr>
      <w:r>
        <w:rPr/>
        <w:t>Measure CRUD latency, throughput, errors, CPU, and memory with a fixed dataset. Test AI generation separately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latency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errors</w:t>
      </w:r>
      <w:r>
        <w:rPr>
          <w:spacing w:val="-3"/>
        </w:rPr>
        <w:t> </w:t>
      </w:r>
      <w:r>
        <w:rPr/>
        <w:t>depend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external</w:t>
      </w:r>
      <w:r>
        <w:rPr>
          <w:spacing w:val="-3"/>
        </w:rPr>
        <w:t> </w:t>
      </w:r>
      <w:r>
        <w:rPr/>
        <w:t>provider.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dedicated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for requests that create records. Proposed performance targets are documented in the separate Performance Testing PDF.</w:t>
      </w:r>
    </w:p>
    <w:p>
      <w:pPr>
        <w:pStyle w:val="BodyText"/>
        <w:spacing w:before="145"/>
      </w:pPr>
    </w:p>
    <w:p>
      <w:pPr>
        <w:pStyle w:val="Heading2"/>
      </w:pPr>
      <w:r>
        <w:rPr/>
        <w:t>Activity 5.4: Deployment </w:t>
      </w:r>
      <w:r>
        <w:rPr>
          <w:spacing w:val="-2"/>
        </w:rPr>
        <w:t>Preparation</w:t>
      </w:r>
    </w:p>
    <w:p>
      <w:pPr>
        <w:pStyle w:val="BodyText"/>
        <w:spacing w:line="285" w:lineRule="auto" w:before="198"/>
        <w:ind w:left="360"/>
      </w:pPr>
      <w:r>
        <w:rPr/>
        <w:t>Choose an API host only after the runnable package is verified. Configure runtime secrets, database connectivity,</w:t>
      </w:r>
      <w:r>
        <w:rPr>
          <w:spacing w:val="-3"/>
        </w:rPr>
        <w:t> </w:t>
      </w:r>
      <w:r>
        <w:rPr/>
        <w:t>HTTPS,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error</w:t>
      </w:r>
      <w:r>
        <w:rPr>
          <w:spacing w:val="-3"/>
        </w:rPr>
        <w:t> </w:t>
      </w:r>
      <w:r>
        <w:rPr/>
        <w:t>handling,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operational</w:t>
      </w:r>
      <w:r>
        <w:rPr>
          <w:spacing w:val="-3"/>
        </w:rPr>
        <w:t> </w:t>
      </w:r>
      <w:r>
        <w:rPr/>
        <w:t>logs.</w:t>
      </w:r>
      <w:r>
        <w:rPr>
          <w:spacing w:val="-3"/>
        </w:rPr>
        <w:t> </w:t>
      </w:r>
      <w:r>
        <w:rPr/>
        <w:t>Confirm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host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reach MongoDB and Gemini. Provide the deployed URL and a dedicated demo account when ready.</w:t>
      </w:r>
    </w:p>
    <w:p>
      <w:pPr>
        <w:pStyle w:val="BodyText"/>
        <w:spacing w:before="147"/>
      </w:pPr>
    </w:p>
    <w:p>
      <w:pPr>
        <w:pStyle w:val="Heading2"/>
      </w:pPr>
      <w:r>
        <w:rPr/>
        <w:t>Current </w:t>
      </w:r>
      <w:r>
        <w:rPr>
          <w:spacing w:val="-2"/>
        </w:rPr>
        <w:t>Status</w:t>
      </w:r>
    </w:p>
    <w:p>
      <w:pPr>
        <w:pStyle w:val="BodyText"/>
        <w:spacing w:line="285" w:lineRule="auto" w:before="198"/>
        <w:ind w:left="360" w:right="364"/>
      </w:pPr>
      <w:r>
        <w:rPr/>
        <w:t>No public API URL, hosting provider, repository URL, CI/CD configuration, or demo video was supplied.</w:t>
      </w:r>
      <w:r>
        <w:rPr>
          <w:spacing w:val="-3"/>
        </w:rPr>
        <w:t> </w:t>
      </w:r>
      <w:r>
        <w:rPr/>
        <w:t>MongoDB</w:t>
      </w:r>
      <w:r>
        <w:rPr>
          <w:spacing w:val="-3"/>
        </w:rPr>
        <w:t> </w:t>
      </w:r>
      <w:r>
        <w:rPr/>
        <w:t>Atlas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setup;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establish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Node.js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been </w:t>
      </w:r>
      <w:r>
        <w:rPr>
          <w:spacing w:val="-2"/>
        </w:rPr>
        <w:t>deployed.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/>
        <w:t>Evidence and Demonstration </w:t>
      </w:r>
      <w:r>
        <w:rPr>
          <w:spacing w:val="-2"/>
        </w:rPr>
        <w:t>Checklist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Evidence to </w:t>
      </w:r>
      <w:r>
        <w:rPr>
          <w:spacing w:val="-2"/>
        </w:rPr>
        <w:t>Attach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auto" w:before="199" w:after="0"/>
        <w:ind w:left="580" w:right="0" w:hanging="220"/>
        <w:jc w:val="left"/>
        <w:rPr>
          <w:sz w:val="22"/>
        </w:rPr>
      </w:pPr>
      <w:r>
        <w:rPr>
          <w:sz w:val="22"/>
        </w:rPr>
        <w:t>Server startup and database connection, with sensitive details </w:t>
      </w:r>
      <w:r>
        <w:rPr>
          <w:spacing w:val="-2"/>
          <w:sz w:val="22"/>
        </w:rPr>
        <w:t>redacted.</w:t>
      </w:r>
    </w:p>
    <w:p>
      <w:pPr>
        <w:pStyle w:val="BodyText"/>
        <w:spacing w:before="93"/>
      </w:pP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auto" w:before="1" w:after="0"/>
        <w:ind w:left="580" w:right="0" w:hanging="220"/>
        <w:jc w:val="left"/>
        <w:rPr>
          <w:sz w:val="22"/>
        </w:rPr>
      </w:pPr>
      <w:r>
        <w:rPr>
          <w:sz w:val="22"/>
        </w:rPr>
        <w:t>Registration and login responses, excluding real passwords and </w:t>
      </w:r>
      <w:r>
        <w:rPr>
          <w:spacing w:val="-2"/>
          <w:sz w:val="22"/>
        </w:rPr>
        <w:t>tokens.</w:t>
      </w:r>
    </w:p>
    <w:p>
      <w:pPr>
        <w:pStyle w:val="BodyText"/>
        <w:spacing w:before="93"/>
      </w:pP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auto" w:before="1" w:after="0"/>
        <w:ind w:left="580" w:right="0" w:hanging="220"/>
        <w:jc w:val="left"/>
        <w:rPr>
          <w:sz w:val="22"/>
        </w:rPr>
      </w:pPr>
      <w:r>
        <w:rPr>
          <w:sz w:val="22"/>
        </w:rPr>
        <w:t>Blog creation, retrieval, update, and deletion </w:t>
      </w:r>
      <w:r>
        <w:rPr>
          <w:spacing w:val="-2"/>
          <w:sz w:val="22"/>
        </w:rPr>
        <w:t>responses.</w:t>
      </w:r>
    </w:p>
    <w:p>
      <w:pPr>
        <w:pStyle w:val="BodyText"/>
        <w:spacing w:before="93"/>
      </w:pP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auto" w:before="1" w:after="0"/>
        <w:ind w:left="580" w:right="0" w:hanging="220"/>
        <w:jc w:val="left"/>
        <w:rPr>
          <w:sz w:val="22"/>
        </w:rPr>
      </w:pPr>
      <w:r>
        <w:rPr>
          <w:sz w:val="22"/>
        </w:rPr>
        <w:t>Non-author access rejection and invalid-input </w:t>
      </w:r>
      <w:r>
        <w:rPr>
          <w:spacing w:val="-2"/>
          <w:sz w:val="22"/>
        </w:rPr>
        <w:t>behavior.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auto" w:before="0" w:after="0"/>
        <w:ind w:left="580" w:right="0" w:hanging="220"/>
        <w:jc w:val="left"/>
        <w:rPr>
          <w:sz w:val="22"/>
        </w:rPr>
      </w:pPr>
      <w:r>
        <w:rPr>
          <w:sz w:val="22"/>
        </w:rPr>
        <w:t>AI-generated blog and summary response </w:t>
      </w:r>
      <w:r>
        <w:rPr>
          <w:spacing w:val="-2"/>
          <w:sz w:val="22"/>
        </w:rPr>
        <w:t>evidence.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auto" w:before="0" w:after="0"/>
        <w:ind w:left="580" w:right="0" w:hanging="220"/>
        <w:jc w:val="left"/>
        <w:rPr>
          <w:sz w:val="22"/>
        </w:rPr>
      </w:pPr>
      <w:r>
        <w:rPr>
          <w:sz w:val="22"/>
        </w:rPr>
        <w:t>Performance tool summary and resource </w:t>
      </w:r>
      <w:r>
        <w:rPr>
          <w:spacing w:val="-2"/>
          <w:sz w:val="22"/>
        </w:rPr>
        <w:t>measurements.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auto" w:before="0" w:after="0"/>
        <w:ind w:left="580" w:right="0" w:hanging="220"/>
        <w:jc w:val="left"/>
        <w:rPr>
          <w:sz w:val="22"/>
        </w:rPr>
      </w:pPr>
      <w:r>
        <w:rPr>
          <w:sz w:val="22"/>
        </w:rPr>
        <w:t>Repository and deployment links if </w:t>
      </w:r>
      <w:r>
        <w:rPr>
          <w:spacing w:val="-2"/>
          <w:sz w:val="22"/>
        </w:rPr>
        <w:t>available.</w:t>
      </w:r>
    </w:p>
    <w:p>
      <w:pPr>
        <w:pStyle w:val="BodyText"/>
        <w:spacing w:before="196"/>
      </w:pPr>
    </w:p>
    <w:p>
      <w:pPr>
        <w:pStyle w:val="Heading2"/>
        <w:spacing w:before="1"/>
      </w:pPr>
      <w:r>
        <w:rPr/>
        <w:t>Screenshot </w:t>
      </w:r>
      <w:r>
        <w:rPr>
          <w:spacing w:val="-2"/>
        </w:rPr>
        <w:t>Status</w:t>
      </w:r>
    </w:p>
    <w:p>
      <w:pPr>
        <w:pStyle w:val="BodyText"/>
        <w:spacing w:line="285" w:lineRule="auto" w:before="198"/>
        <w:ind w:left="360" w:right="408"/>
        <w:jc w:val="both"/>
      </w:pPr>
      <w:r>
        <w:rPr/>
        <w:t>Project</w:t>
      </w:r>
      <w:r>
        <w:rPr>
          <w:spacing w:val="-3"/>
        </w:rPr>
        <w:t> </w:t>
      </w:r>
      <w:r>
        <w:rPr/>
        <w:t>screenshots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upload</w:t>
      </w:r>
      <w:r>
        <w:rPr>
          <w:spacing w:val="-3"/>
        </w:rPr>
        <w:t> </w:t>
      </w:r>
      <w:r>
        <w:rPr/>
        <w:t>batch.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invented</w:t>
      </w:r>
      <w:r>
        <w:rPr>
          <w:spacing w:val="-3"/>
        </w:rPr>
        <w:t> </w:t>
      </w:r>
      <w:r>
        <w:rPr/>
        <w:t>screenshots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sample</w:t>
      </w:r>
      <w:r>
        <w:rPr>
          <w:spacing w:val="-3"/>
        </w:rPr>
        <w:t> </w:t>
      </w:r>
      <w:r>
        <w:rPr/>
        <w:t>outputs</w:t>
      </w:r>
      <w:r>
        <w:rPr>
          <w:spacing w:val="-3"/>
        </w:rPr>
        <w:t> </w:t>
      </w:r>
      <w:r>
        <w:rPr/>
        <w:t>are presented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real</w:t>
      </w:r>
      <w:r>
        <w:rPr>
          <w:spacing w:val="-1"/>
        </w:rPr>
        <w:t> </w:t>
      </w:r>
      <w:r>
        <w:rPr/>
        <w:t>execution</w:t>
      </w:r>
      <w:r>
        <w:rPr>
          <w:spacing w:val="-2"/>
        </w:rPr>
        <w:t> </w:t>
      </w:r>
      <w:r>
        <w:rPr/>
        <w:t>evidence.</w:t>
      </w:r>
      <w:r>
        <w:rPr>
          <w:spacing w:val="-1"/>
        </w:rPr>
        <w:t> </w:t>
      </w:r>
      <w:r>
        <w:rPr/>
        <w:t>Insert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actual</w:t>
      </w:r>
      <w:r>
        <w:rPr>
          <w:spacing w:val="-2"/>
        </w:rPr>
        <w:t> </w:t>
      </w:r>
      <w:r>
        <w:rPr/>
        <w:t>project</w:t>
      </w:r>
      <w:r>
        <w:rPr>
          <w:spacing w:val="-1"/>
        </w:rPr>
        <w:t> </w:t>
      </w:r>
      <w:r>
        <w:rPr/>
        <w:t>captures</w:t>
      </w:r>
      <w:r>
        <w:rPr>
          <w:spacing w:val="-2"/>
        </w:rPr>
        <w:t> </w:t>
      </w:r>
      <w:r>
        <w:rPr/>
        <w:t>beside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corresponding</w:t>
      </w:r>
      <w:r>
        <w:rPr>
          <w:spacing w:val="-1"/>
        </w:rPr>
        <w:t> </w:t>
      </w:r>
      <w:r>
        <w:rPr/>
        <w:t>activities when available.</w:t>
      </w:r>
    </w:p>
    <w:p>
      <w:pPr>
        <w:pStyle w:val="BodyText"/>
        <w:spacing w:before="146"/>
      </w:pPr>
    </w:p>
    <w:p>
      <w:pPr>
        <w:pStyle w:val="Heading2"/>
      </w:pPr>
      <w:r>
        <w:rPr/>
        <w:t>Submission </w:t>
      </w:r>
      <w:r>
        <w:rPr>
          <w:spacing w:val="-2"/>
        </w:rPr>
        <w:t>Check</w:t>
      </w:r>
    </w:p>
    <w:p>
      <w:pPr>
        <w:pStyle w:val="BodyText"/>
        <w:spacing w:line="285" w:lineRule="auto" w:before="199"/>
        <w:ind w:left="360" w:right="398"/>
      </w:pPr>
      <w:r>
        <w:rPr/>
        <w:t>The final package should include complete source, root package files, README, secret-free configuration</w:t>
      </w:r>
      <w:r>
        <w:rPr>
          <w:spacing w:val="-4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models,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examples,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verified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evidence.</w:t>
      </w:r>
      <w:r>
        <w:rPr>
          <w:spacing w:val="-4"/>
        </w:rPr>
        <w:t> </w:t>
      </w:r>
      <w:r>
        <w:rPr/>
        <w:t>Exclude</w:t>
      </w:r>
      <w:r>
        <w:rPr>
          <w:spacing w:val="-4"/>
        </w:rPr>
        <w:t> </w:t>
      </w:r>
      <w:r>
        <w:rPr/>
        <w:t>node_modules</w:t>
      </w:r>
      <w:r>
        <w:rPr>
          <w:spacing w:val="-4"/>
        </w:rPr>
        <w:t> </w:t>
      </w:r>
      <w:r>
        <w:rPr/>
        <w:t>from source submissions unless the evaluator explicitly requires it.</w:t>
      </w:r>
    </w:p>
    <w:p>
      <w:pPr>
        <w:pStyle w:val="BodyText"/>
        <w:spacing w:after="0" w:line="285" w:lineRule="auto"/>
        <w:sectPr>
          <w:pgSz w:w="12240" w:h="15840"/>
          <w:pgMar w:header="240" w:footer="600" w:top="1460" w:bottom="840" w:left="1080" w:right="1080"/>
        </w:sectPr>
      </w:pPr>
    </w:p>
    <w:p>
      <w:pPr>
        <w:pStyle w:val="Heading1"/>
      </w:pPr>
      <w:r>
        <w:rPr>
          <w:spacing w:val="-2"/>
        </w:rPr>
        <w:t>Conclusion</w:t>
      </w:r>
    </w:p>
    <w:p>
      <w:pPr>
        <w:pStyle w:val="BodyText"/>
        <w:spacing w:before="120"/>
        <w:rPr>
          <w:b/>
          <w:sz w:val="32"/>
        </w:rPr>
      </w:pPr>
    </w:p>
    <w:p>
      <w:pPr>
        <w:pStyle w:val="Heading2"/>
      </w:pPr>
      <w:r>
        <w:rPr/>
        <w:t>Project </w:t>
      </w:r>
      <w:r>
        <w:rPr>
          <w:spacing w:val="-2"/>
        </w:rPr>
        <w:t>Outcome</w:t>
      </w:r>
    </w:p>
    <w:p>
      <w:pPr>
        <w:pStyle w:val="BodyText"/>
        <w:spacing w:line="285" w:lineRule="auto" w:before="199"/>
        <w:ind w:left="360" w:right="561"/>
      </w:pPr>
      <w:r>
        <w:rPr/>
        <w:t>AI BlogNest API brings account authentication, blog persistence, author-controlled modification, and Gemini-assisted writing into a single backend design. The reviewed code contains registration, login/profile,</w:t>
      </w:r>
      <w:r>
        <w:rPr>
          <w:spacing w:val="-4"/>
        </w:rPr>
        <w:t> </w:t>
      </w:r>
      <w:r>
        <w:rPr/>
        <w:t>JWT</w:t>
      </w:r>
      <w:r>
        <w:rPr>
          <w:spacing w:val="-4"/>
        </w:rPr>
        <w:t> </w:t>
      </w:r>
      <w:r>
        <w:rPr/>
        <w:t>verification,</w:t>
      </w:r>
      <w:r>
        <w:rPr>
          <w:spacing w:val="-4"/>
        </w:rPr>
        <w:t> </w:t>
      </w:r>
      <w:r>
        <w:rPr/>
        <w:t>blog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draft</w:t>
      </w:r>
      <w:r>
        <w:rPr>
          <w:spacing w:val="-4"/>
        </w:rPr>
        <w:t> </w:t>
      </w:r>
      <w:r>
        <w:rPr/>
        <w:t>generation,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cleanup,</w:t>
      </w:r>
      <w:r>
        <w:rPr>
          <w:spacing w:val="-4"/>
        </w:rPr>
        <w:t> </w:t>
      </w:r>
      <w:r>
        <w:rPr/>
        <w:t>category</w:t>
      </w:r>
      <w:r>
        <w:rPr>
          <w:spacing w:val="-4"/>
        </w:rPr>
        <w:t> </w:t>
      </w:r>
      <w:r>
        <w:rPr/>
        <w:t>inference, and summarization.</w:t>
      </w:r>
    </w:p>
    <w:p>
      <w:pPr>
        <w:pStyle w:val="BodyText"/>
        <w:spacing w:before="145"/>
      </w:pPr>
    </w:p>
    <w:p>
      <w:pPr>
        <w:pStyle w:val="Heading2"/>
      </w:pPr>
      <w:r>
        <w:rPr>
          <w:spacing w:val="-2"/>
        </w:rPr>
        <w:t>Limitations</w:t>
      </w:r>
    </w:p>
    <w:p>
      <w:pPr>
        <w:pStyle w:val="BodyText"/>
        <w:spacing w:line="285" w:lineRule="auto" w:before="198"/>
        <w:ind w:left="360" w:right="364"/>
      </w:pPr>
      <w:r>
        <w:rPr/>
        <w:t>The locally available source set is incomplete for execution. Route definitions, the Gemini service implementation,</w:t>
      </w:r>
      <w:r>
        <w:rPr>
          <w:spacing w:val="-4"/>
        </w:rPr>
        <w:t> </w:t>
      </w:r>
      <w:r>
        <w:rPr/>
        <w:t>app</w:t>
      </w:r>
      <w:r>
        <w:rPr>
          <w:spacing w:val="-4"/>
        </w:rPr>
        <w:t> </w:t>
      </w:r>
      <w:r>
        <w:rPr/>
        <w:t>entry</w:t>
      </w:r>
      <w:r>
        <w:rPr>
          <w:spacing w:val="-4"/>
        </w:rPr>
        <w:t> </w:t>
      </w:r>
      <w:r>
        <w:rPr/>
        <w:t>points,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dependency</w:t>
      </w:r>
      <w:r>
        <w:rPr>
          <w:spacing w:val="-4"/>
        </w:rPr>
        <w:t> </w:t>
      </w:r>
      <w:r>
        <w:rPr/>
        <w:t>configuration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reviewed</w:t>
      </w:r>
      <w:r>
        <w:rPr>
          <w:spacing w:val="-4"/>
        </w:rPr>
        <w:t> </w:t>
      </w:r>
      <w:r>
        <w:rPr/>
        <w:t>together. Runtime tests and performance results remain pending. AI content needs human review; category inference and deletion compatibility need attention.</w:t>
      </w:r>
    </w:p>
    <w:p>
      <w:pPr>
        <w:pStyle w:val="BodyText"/>
        <w:spacing w:before="146"/>
      </w:pPr>
    </w:p>
    <w:p>
      <w:pPr>
        <w:pStyle w:val="Heading2"/>
      </w:pPr>
      <w:r>
        <w:rPr/>
        <w:t>Future </w:t>
      </w:r>
      <w:r>
        <w:rPr>
          <w:spacing w:val="-2"/>
        </w:rPr>
        <w:t>Improvements</w:t>
      </w:r>
    </w:p>
    <w:p>
      <w:pPr>
        <w:pStyle w:val="BodyText"/>
        <w:spacing w:line="285" w:lineRule="auto" w:before="198"/>
        <w:ind w:left="360" w:right="364"/>
      </w:pPr>
      <w:r>
        <w:rPr/>
        <w:t>Add pagination and search, strengthen category matching, improve AI error handling, document API schemas, and add meaningful integration tests. A visual frontend can be developed later if the project scope</w:t>
      </w:r>
      <w:r>
        <w:rPr>
          <w:spacing w:val="-3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it.</w:t>
      </w:r>
      <w:r>
        <w:rPr>
          <w:spacing w:val="-3"/>
        </w:rPr>
        <w:t> </w:t>
      </w:r>
      <w:r>
        <w:rPr/>
        <w:t>Evaluate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savings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feedback</w:t>
      </w:r>
      <w:r>
        <w:rPr>
          <w:spacing w:val="-3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assuming</w:t>
      </w:r>
      <w:r>
        <w:rPr>
          <w:spacing w:val="-3"/>
        </w:rPr>
        <w:t> </w:t>
      </w:r>
      <w:r>
        <w:rPr/>
        <w:t>a measured benefit.</w:t>
      </w:r>
    </w:p>
    <w:p>
      <w:pPr>
        <w:pStyle w:val="BodyText"/>
        <w:spacing w:before="146"/>
      </w:pPr>
    </w:p>
    <w:p>
      <w:pPr>
        <w:pStyle w:val="Heading2"/>
      </w:pPr>
      <w:r>
        <w:rPr/>
        <w:t>Final Submission </w:t>
      </w:r>
      <w:r>
        <w:rPr>
          <w:spacing w:val="-4"/>
        </w:rPr>
        <w:t>Note</w:t>
      </w:r>
    </w:p>
    <w:p>
      <w:pPr>
        <w:pStyle w:val="BodyText"/>
        <w:spacing w:line="285" w:lineRule="auto" w:before="198"/>
        <w:ind w:left="360"/>
      </w:pPr>
      <w:r>
        <w:rPr/>
        <w:t>Team</w:t>
      </w:r>
      <w:r>
        <w:rPr>
          <w:spacing w:val="-3"/>
        </w:rPr>
        <w:t> </w:t>
      </w:r>
      <w:r>
        <w:rPr/>
        <w:t>ID,</w:t>
      </w:r>
      <w:r>
        <w:rPr>
          <w:spacing w:val="-3"/>
        </w:rPr>
        <w:t> </w:t>
      </w:r>
      <w:r>
        <w:rPr/>
        <w:t>repository</w:t>
      </w:r>
      <w:r>
        <w:rPr>
          <w:spacing w:val="-3"/>
        </w:rPr>
        <w:t> </w:t>
      </w:r>
      <w:r>
        <w:rPr/>
        <w:t>URL,</w:t>
      </w:r>
      <w:r>
        <w:rPr>
          <w:spacing w:val="-3"/>
        </w:rPr>
        <w:t> </w:t>
      </w:r>
      <w:r>
        <w:rPr/>
        <w:t>deployed</w:t>
      </w:r>
      <w:r>
        <w:rPr>
          <w:spacing w:val="-3"/>
        </w:rPr>
        <w:t> </w:t>
      </w:r>
      <w:r>
        <w:rPr/>
        <w:t>URL,</w:t>
      </w:r>
      <w:r>
        <w:rPr>
          <w:spacing w:val="-3"/>
        </w:rPr>
        <w:t> </w:t>
      </w:r>
      <w:r>
        <w:rPr/>
        <w:t>demo</w:t>
      </w:r>
      <w:r>
        <w:rPr>
          <w:spacing w:val="-3"/>
        </w:rPr>
        <w:t> </w:t>
      </w:r>
      <w:r>
        <w:rPr/>
        <w:t>account,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actual</w:t>
      </w:r>
      <w:r>
        <w:rPr>
          <w:spacing w:val="-3"/>
        </w:rPr>
        <w:t> </w:t>
      </w:r>
      <w:r>
        <w:rPr/>
        <w:t>screenshots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before declaring the documentation and runnable submission complete.</w:t>
      </w:r>
    </w:p>
    <w:sectPr>
      <w:pgSz w:w="12240" w:h="15840"/>
      <w:pgMar w:header="240" w:footer="600" w:top="1460" w:bottom="8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3232">
              <wp:simplePos x="0" y="0"/>
              <wp:positionH relativeFrom="page">
                <wp:posOffset>6731000</wp:posOffset>
              </wp:positionH>
              <wp:positionV relativeFrom="page">
                <wp:posOffset>9512045</wp:posOffset>
              </wp:positionV>
              <wp:extent cx="25400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40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0pt;margin-top:748.97998pt;width:20pt;height:12pt;mso-position-horizontal-relative:page;mso-position-vertical-relative:page;z-index:-16053248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2720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8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2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0" w:hanging="2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1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AI BlogNest API - Project Documentation</dc:title>
  <dcterms:created xsi:type="dcterms:W3CDTF">2026-09-30T16:12:56Z</dcterms:created>
  <dcterms:modified xsi:type="dcterms:W3CDTF">2026-09-30T16:12:56Z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