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A5812" w14:textId="2CB993C4" w:rsidR="004D6652" w:rsidRDefault="003B573C" w:rsidP="003B573C">
      <w:pPr>
        <w:jc w:val="center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Pertemuan 7</w:t>
      </w:r>
    </w:p>
    <w:p w14:paraId="666690FB" w14:textId="445D88CF" w:rsidR="003B573C" w:rsidRDefault="003B573C" w:rsidP="003B573C">
      <w:pPr>
        <w:jc w:val="center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Message Queueing Telemetry Transport</w:t>
      </w:r>
    </w:p>
    <w:p w14:paraId="53563E7F" w14:textId="2EA86B0D" w:rsidR="003B573C" w:rsidRDefault="003B573C" w:rsidP="003B573C">
      <w:pPr>
        <w:jc w:val="center"/>
        <w:rPr>
          <w:sz w:val="32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8819"/>
      </w:tblGrid>
      <w:tr w:rsidR="003B573C" w14:paraId="0BC112E5" w14:textId="77777777" w:rsidTr="00C84C62">
        <w:tc>
          <w:tcPr>
            <w:tcW w:w="704" w:type="dxa"/>
          </w:tcPr>
          <w:p w14:paraId="05857E94" w14:textId="3D3308FA" w:rsidR="003B573C" w:rsidRDefault="003B573C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No</w:t>
            </w:r>
          </w:p>
        </w:tc>
        <w:tc>
          <w:tcPr>
            <w:tcW w:w="8646" w:type="dxa"/>
          </w:tcPr>
          <w:p w14:paraId="6D55B301" w14:textId="3B266988" w:rsidR="003B573C" w:rsidRDefault="003B573C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Langkah</w:t>
            </w:r>
          </w:p>
        </w:tc>
      </w:tr>
      <w:tr w:rsidR="003B573C" w14:paraId="2F364924" w14:textId="77777777" w:rsidTr="00C84C62">
        <w:tc>
          <w:tcPr>
            <w:tcW w:w="704" w:type="dxa"/>
          </w:tcPr>
          <w:p w14:paraId="08FE9377" w14:textId="69EC45EB" w:rsidR="003B573C" w:rsidRDefault="003B573C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1</w:t>
            </w:r>
          </w:p>
        </w:tc>
        <w:tc>
          <w:tcPr>
            <w:tcW w:w="8646" w:type="dxa"/>
          </w:tcPr>
          <w:p w14:paraId="296BFF85" w14:textId="2EED5A62" w:rsidR="003B573C" w:rsidRDefault="00C84C62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Buka Packet Tracer</w:t>
            </w:r>
          </w:p>
        </w:tc>
      </w:tr>
      <w:tr w:rsidR="003B573C" w14:paraId="1E965754" w14:textId="77777777" w:rsidTr="00C84C62">
        <w:tc>
          <w:tcPr>
            <w:tcW w:w="704" w:type="dxa"/>
          </w:tcPr>
          <w:p w14:paraId="50A0A9EB" w14:textId="77777777" w:rsidR="003B573C" w:rsidRDefault="003B573C" w:rsidP="003B573C">
            <w:pPr>
              <w:jc w:val="left"/>
              <w:rPr>
                <w:sz w:val="28"/>
                <w:szCs w:val="24"/>
                <w:lang w:val="en-US"/>
              </w:rPr>
            </w:pPr>
          </w:p>
        </w:tc>
        <w:tc>
          <w:tcPr>
            <w:tcW w:w="8646" w:type="dxa"/>
          </w:tcPr>
          <w:p w14:paraId="3EA36CEB" w14:textId="79ACAC5F" w:rsidR="003B573C" w:rsidRDefault="00C84C62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05DB5A4" wp14:editId="02A5583E">
                  <wp:extent cx="5105400" cy="2720698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8791" cy="272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73C" w14:paraId="442F3907" w14:textId="77777777" w:rsidTr="00C84C62">
        <w:tc>
          <w:tcPr>
            <w:tcW w:w="704" w:type="dxa"/>
          </w:tcPr>
          <w:p w14:paraId="08A0F0D5" w14:textId="53C92CBF" w:rsidR="003B573C" w:rsidRDefault="00C84C62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2</w:t>
            </w:r>
          </w:p>
        </w:tc>
        <w:tc>
          <w:tcPr>
            <w:tcW w:w="8646" w:type="dxa"/>
          </w:tcPr>
          <w:p w14:paraId="2143E184" w14:textId="3AF9CDDD" w:rsidR="003B573C" w:rsidRDefault="00C84C62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Masukkan ke dalam Packet Tracer, 1 SBC, 1 Server, dan 1 Smartphone</w:t>
            </w:r>
          </w:p>
        </w:tc>
      </w:tr>
      <w:tr w:rsidR="003B573C" w14:paraId="543BC75F" w14:textId="77777777" w:rsidTr="00C84C62">
        <w:tc>
          <w:tcPr>
            <w:tcW w:w="704" w:type="dxa"/>
          </w:tcPr>
          <w:p w14:paraId="62ABA499" w14:textId="77777777" w:rsidR="003B573C" w:rsidRDefault="003B573C" w:rsidP="003B573C">
            <w:pPr>
              <w:jc w:val="left"/>
              <w:rPr>
                <w:sz w:val="28"/>
                <w:szCs w:val="24"/>
                <w:lang w:val="en-US"/>
              </w:rPr>
            </w:pPr>
          </w:p>
        </w:tc>
        <w:tc>
          <w:tcPr>
            <w:tcW w:w="8646" w:type="dxa"/>
          </w:tcPr>
          <w:p w14:paraId="6DD6605D" w14:textId="2F59D385" w:rsidR="003B573C" w:rsidRDefault="00C63E77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41452FC" wp14:editId="338AA903">
                  <wp:extent cx="5267325" cy="284356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58" cy="2845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73C" w14:paraId="0414EC3A" w14:textId="77777777" w:rsidTr="00C84C62">
        <w:tc>
          <w:tcPr>
            <w:tcW w:w="704" w:type="dxa"/>
          </w:tcPr>
          <w:p w14:paraId="145C5D75" w14:textId="1C36F4BA" w:rsidR="003B573C" w:rsidRDefault="00C63E77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8646" w:type="dxa"/>
          </w:tcPr>
          <w:p w14:paraId="367A1218" w14:textId="69142AAF" w:rsidR="003B573C" w:rsidRDefault="00C63E77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Konektivitas antar perangkat menggunakan Wireless Router WRT300N</w:t>
            </w:r>
          </w:p>
        </w:tc>
      </w:tr>
      <w:tr w:rsidR="003B573C" w14:paraId="5EC69630" w14:textId="77777777" w:rsidTr="00C84C62">
        <w:tc>
          <w:tcPr>
            <w:tcW w:w="704" w:type="dxa"/>
          </w:tcPr>
          <w:p w14:paraId="31B727D1" w14:textId="4424C0B2" w:rsidR="003B573C" w:rsidRDefault="009A247A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4</w:t>
            </w:r>
          </w:p>
        </w:tc>
        <w:tc>
          <w:tcPr>
            <w:tcW w:w="8646" w:type="dxa"/>
          </w:tcPr>
          <w:p w14:paraId="5A7F3FFC" w14:textId="1B56A178" w:rsidR="003B573C" w:rsidRDefault="009A247A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Konfigurasikan SBC untuk terkoneksi ke Wifi: SSID = Default</w:t>
            </w:r>
          </w:p>
        </w:tc>
      </w:tr>
      <w:tr w:rsidR="003B573C" w14:paraId="79B34089" w14:textId="77777777" w:rsidTr="00C84C62">
        <w:tc>
          <w:tcPr>
            <w:tcW w:w="704" w:type="dxa"/>
          </w:tcPr>
          <w:p w14:paraId="037CA202" w14:textId="77777777" w:rsidR="003B573C" w:rsidRDefault="003B573C" w:rsidP="003B573C">
            <w:pPr>
              <w:jc w:val="left"/>
              <w:rPr>
                <w:sz w:val="28"/>
                <w:szCs w:val="24"/>
                <w:lang w:val="en-US"/>
              </w:rPr>
            </w:pPr>
          </w:p>
        </w:tc>
        <w:tc>
          <w:tcPr>
            <w:tcW w:w="8646" w:type="dxa"/>
          </w:tcPr>
          <w:p w14:paraId="5F5FCFC9" w14:textId="3555B661" w:rsidR="003B573C" w:rsidRDefault="00E44BE4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4428666" wp14:editId="772AC4C1">
                  <wp:extent cx="5943600" cy="2054225"/>
                  <wp:effectExtent l="0" t="0" r="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5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47A" w14:paraId="1350DE5D" w14:textId="77777777" w:rsidTr="00C84C62">
        <w:tc>
          <w:tcPr>
            <w:tcW w:w="704" w:type="dxa"/>
          </w:tcPr>
          <w:p w14:paraId="2EE910DB" w14:textId="3ECB07D0" w:rsidR="009A247A" w:rsidRDefault="00E44BE4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5</w:t>
            </w:r>
          </w:p>
        </w:tc>
        <w:tc>
          <w:tcPr>
            <w:tcW w:w="8646" w:type="dxa"/>
          </w:tcPr>
          <w:p w14:paraId="3E385CE7" w14:textId="161B74B8" w:rsidR="009A247A" w:rsidRDefault="00E44BE4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Smartphone akan otomatis tersambungkan ke Wireless sehingga tidak perlu. Buka server, dan tambahkan slot Wireless.</w:t>
            </w:r>
            <w:r w:rsidR="003A367D">
              <w:rPr>
                <w:sz w:val="28"/>
                <w:szCs w:val="24"/>
                <w:lang w:val="en-US"/>
              </w:rPr>
              <w:t xml:space="preserve"> 1. Matikan, 2. Klik Tarik Modul WMP300N ke slot kosong. 3. Nyalakan</w:t>
            </w:r>
            <w:r w:rsidR="00A6785D">
              <w:rPr>
                <w:sz w:val="28"/>
                <w:szCs w:val="24"/>
                <w:lang w:val="en-US"/>
              </w:rPr>
              <w:t>. Wireless akan tersambung otomatis</w:t>
            </w:r>
          </w:p>
        </w:tc>
      </w:tr>
      <w:tr w:rsidR="009A247A" w14:paraId="599A7657" w14:textId="77777777" w:rsidTr="00C84C62">
        <w:tc>
          <w:tcPr>
            <w:tcW w:w="704" w:type="dxa"/>
          </w:tcPr>
          <w:p w14:paraId="4C20AFCA" w14:textId="77777777" w:rsidR="009A247A" w:rsidRDefault="009A247A" w:rsidP="003B573C">
            <w:pPr>
              <w:jc w:val="left"/>
              <w:rPr>
                <w:sz w:val="28"/>
                <w:szCs w:val="24"/>
                <w:lang w:val="en-US"/>
              </w:rPr>
            </w:pPr>
          </w:p>
        </w:tc>
        <w:tc>
          <w:tcPr>
            <w:tcW w:w="8646" w:type="dxa"/>
          </w:tcPr>
          <w:p w14:paraId="1D04BB84" w14:textId="688211D4" w:rsidR="009A247A" w:rsidRDefault="002B2A74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F2E7CD" wp14:editId="1C8CE7FD">
                      <wp:simplePos x="0" y="0"/>
                      <wp:positionH relativeFrom="column">
                        <wp:posOffset>1086484</wp:posOffset>
                      </wp:positionH>
                      <wp:positionV relativeFrom="paragraph">
                        <wp:posOffset>966469</wp:posOffset>
                      </wp:positionV>
                      <wp:extent cx="3457575" cy="1190625"/>
                      <wp:effectExtent l="19050" t="19050" r="28575" b="6667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57575" cy="119062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4B2616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85.55pt;margin-top:76.1pt;width:272.25pt;height:9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" strokecolor="red" strokeweight="3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5840494" wp14:editId="44B08B31">
                  <wp:extent cx="5943600" cy="3111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1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47A" w14:paraId="73C0D2F6" w14:textId="77777777" w:rsidTr="00C84C62">
        <w:tc>
          <w:tcPr>
            <w:tcW w:w="704" w:type="dxa"/>
          </w:tcPr>
          <w:p w14:paraId="26670FFE" w14:textId="13E51BB4" w:rsidR="009A247A" w:rsidRDefault="002B2A74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6</w:t>
            </w:r>
          </w:p>
        </w:tc>
        <w:tc>
          <w:tcPr>
            <w:tcW w:w="8646" w:type="dxa"/>
          </w:tcPr>
          <w:p w14:paraId="5ADD382C" w14:textId="1481B71D" w:rsidR="009A247A" w:rsidRDefault="00A6785D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Tunggu beberapa saaat hingga semua perangkat tersambung</w:t>
            </w:r>
          </w:p>
        </w:tc>
      </w:tr>
      <w:tr w:rsidR="009A247A" w14:paraId="5C33A3EE" w14:textId="77777777" w:rsidTr="00C84C62">
        <w:tc>
          <w:tcPr>
            <w:tcW w:w="704" w:type="dxa"/>
          </w:tcPr>
          <w:p w14:paraId="05E53D76" w14:textId="77777777" w:rsidR="009A247A" w:rsidRDefault="009A247A" w:rsidP="003B573C">
            <w:pPr>
              <w:jc w:val="left"/>
              <w:rPr>
                <w:sz w:val="28"/>
                <w:szCs w:val="24"/>
                <w:lang w:val="en-US"/>
              </w:rPr>
            </w:pPr>
          </w:p>
        </w:tc>
        <w:tc>
          <w:tcPr>
            <w:tcW w:w="8646" w:type="dxa"/>
          </w:tcPr>
          <w:p w14:paraId="46739BFA" w14:textId="6D437576" w:rsidR="009A247A" w:rsidRDefault="00D70F3A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FFE2EF2" wp14:editId="655BD626">
                  <wp:extent cx="5229225" cy="35623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356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2A74" w14:paraId="45154B23" w14:textId="77777777" w:rsidTr="00C84C62">
        <w:tc>
          <w:tcPr>
            <w:tcW w:w="704" w:type="dxa"/>
          </w:tcPr>
          <w:p w14:paraId="105B27E8" w14:textId="0F3360A6" w:rsidR="002B2A74" w:rsidRDefault="00D70F3A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7</w:t>
            </w:r>
          </w:p>
        </w:tc>
        <w:tc>
          <w:tcPr>
            <w:tcW w:w="8646" w:type="dxa"/>
          </w:tcPr>
          <w:p w14:paraId="1416ADC6" w14:textId="35759F34" w:rsidR="002B2A74" w:rsidRDefault="00D70F3A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 xml:space="preserve">Jika sudah pastikan SBC dan Smartphone dalam mode DHCP dan sudah mendapatkan IP. </w:t>
            </w:r>
          </w:p>
        </w:tc>
      </w:tr>
      <w:tr w:rsidR="002B2A74" w14:paraId="59FAE3E5" w14:textId="77777777" w:rsidTr="00C84C62">
        <w:tc>
          <w:tcPr>
            <w:tcW w:w="704" w:type="dxa"/>
          </w:tcPr>
          <w:p w14:paraId="59E6E852" w14:textId="77777777" w:rsidR="002B2A74" w:rsidRDefault="002B2A74" w:rsidP="003B573C">
            <w:pPr>
              <w:jc w:val="left"/>
              <w:rPr>
                <w:sz w:val="28"/>
                <w:szCs w:val="24"/>
                <w:lang w:val="en-US"/>
              </w:rPr>
            </w:pPr>
          </w:p>
        </w:tc>
        <w:tc>
          <w:tcPr>
            <w:tcW w:w="8646" w:type="dxa"/>
          </w:tcPr>
          <w:p w14:paraId="0A6B85DB" w14:textId="47EF51B4" w:rsidR="002B2A74" w:rsidRDefault="00147303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1E4EC4" wp14:editId="5A62D7BE">
                      <wp:simplePos x="0" y="0"/>
                      <wp:positionH relativeFrom="column">
                        <wp:posOffset>1343660</wp:posOffset>
                      </wp:positionH>
                      <wp:positionV relativeFrom="paragraph">
                        <wp:posOffset>1784985</wp:posOffset>
                      </wp:positionV>
                      <wp:extent cx="3105150" cy="923925"/>
                      <wp:effectExtent l="19050" t="19050" r="19050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0" cy="92392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232718" id="Rectangle 9" o:spid="_x0000_s1026" style="position:absolute;margin-left:105.8pt;margin-top:140.55pt;width:244.5pt;height:7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" filled="f" strokecolor="red" strokeweight="3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C1CBBB7" wp14:editId="255A5265">
                  <wp:extent cx="5943600" cy="2719705"/>
                  <wp:effectExtent l="0" t="0" r="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1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2A74" w14:paraId="74C71106" w14:textId="77777777" w:rsidTr="00C84C62">
        <w:tc>
          <w:tcPr>
            <w:tcW w:w="704" w:type="dxa"/>
          </w:tcPr>
          <w:p w14:paraId="46DB674A" w14:textId="77777777" w:rsidR="002B2A74" w:rsidRDefault="002B2A74" w:rsidP="003B573C">
            <w:pPr>
              <w:jc w:val="left"/>
              <w:rPr>
                <w:sz w:val="28"/>
                <w:szCs w:val="24"/>
                <w:lang w:val="en-US"/>
              </w:rPr>
            </w:pPr>
          </w:p>
        </w:tc>
        <w:tc>
          <w:tcPr>
            <w:tcW w:w="8646" w:type="dxa"/>
          </w:tcPr>
          <w:p w14:paraId="6A164E4F" w14:textId="1E83E77C" w:rsidR="002B2A74" w:rsidRDefault="00900CAE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E664D6" wp14:editId="206FA82E">
                      <wp:simplePos x="0" y="0"/>
                      <wp:positionH relativeFrom="column">
                        <wp:posOffset>1361440</wp:posOffset>
                      </wp:positionH>
                      <wp:positionV relativeFrom="paragraph">
                        <wp:posOffset>1845945</wp:posOffset>
                      </wp:positionV>
                      <wp:extent cx="3105150" cy="923925"/>
                      <wp:effectExtent l="19050" t="19050" r="19050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0" cy="92392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91CA21" id="Rectangle 12" o:spid="_x0000_s1026" style="position:absolute;margin-left:107.2pt;margin-top:145.35pt;width:244.5pt;height:7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" filled="f" strokecolor="red" strokeweight="3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D713BCD" wp14:editId="14BF7C3B">
                  <wp:extent cx="5504963" cy="2781300"/>
                  <wp:effectExtent l="0" t="0" r="63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390" cy="278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7303" w14:paraId="7A3127F2" w14:textId="77777777" w:rsidTr="00C84C62">
        <w:tc>
          <w:tcPr>
            <w:tcW w:w="704" w:type="dxa"/>
          </w:tcPr>
          <w:p w14:paraId="49295200" w14:textId="45543505" w:rsidR="00147303" w:rsidRDefault="00900CAE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8</w:t>
            </w:r>
          </w:p>
        </w:tc>
        <w:tc>
          <w:tcPr>
            <w:tcW w:w="8646" w:type="dxa"/>
          </w:tcPr>
          <w:p w14:paraId="513BB239" w14:textId="08FF8185" w:rsidR="00147303" w:rsidRDefault="00900CAE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 xml:space="preserve">Jika sudah, konfigurasikan IP </w:t>
            </w:r>
            <w:r w:rsidR="00FB10C9">
              <w:rPr>
                <w:sz w:val="28"/>
                <w:szCs w:val="24"/>
                <w:lang w:val="en-US"/>
              </w:rPr>
              <w:t xml:space="preserve">STATIC </w:t>
            </w:r>
            <w:r>
              <w:rPr>
                <w:sz w:val="28"/>
                <w:szCs w:val="24"/>
                <w:lang w:val="en-US"/>
              </w:rPr>
              <w:t>Server secara manual dengan alamat sebagai berikut:</w:t>
            </w:r>
          </w:p>
        </w:tc>
      </w:tr>
      <w:tr w:rsidR="00147303" w14:paraId="5554262D" w14:textId="77777777" w:rsidTr="00C84C62">
        <w:tc>
          <w:tcPr>
            <w:tcW w:w="704" w:type="dxa"/>
          </w:tcPr>
          <w:p w14:paraId="77F4F8F1" w14:textId="77777777" w:rsidR="00147303" w:rsidRDefault="00147303" w:rsidP="003B573C">
            <w:pPr>
              <w:jc w:val="left"/>
              <w:rPr>
                <w:sz w:val="28"/>
                <w:szCs w:val="24"/>
                <w:lang w:val="en-US"/>
              </w:rPr>
            </w:pPr>
          </w:p>
        </w:tc>
        <w:tc>
          <w:tcPr>
            <w:tcW w:w="8646" w:type="dxa"/>
          </w:tcPr>
          <w:p w14:paraId="0BFF1EFA" w14:textId="0C67579A" w:rsidR="00147303" w:rsidRDefault="00FB10C9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3986A5C" wp14:editId="39354D33">
                  <wp:extent cx="5943600" cy="24460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4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7303" w14:paraId="0C732C20" w14:textId="77777777" w:rsidTr="00C84C62">
        <w:tc>
          <w:tcPr>
            <w:tcW w:w="704" w:type="dxa"/>
          </w:tcPr>
          <w:p w14:paraId="6F3C684A" w14:textId="316F49FC" w:rsidR="00147303" w:rsidRDefault="00FB10C9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9</w:t>
            </w:r>
          </w:p>
        </w:tc>
        <w:tc>
          <w:tcPr>
            <w:tcW w:w="8646" w:type="dxa"/>
          </w:tcPr>
          <w:p w14:paraId="7B79D87D" w14:textId="2B80075D" w:rsidR="00147303" w:rsidRDefault="00FB10C9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Berikutnya adalah memasang aplikasi MQTT Broker untuk Server, dan MQTT Client untuk perangkat sisa</w:t>
            </w:r>
          </w:p>
        </w:tc>
      </w:tr>
      <w:tr w:rsidR="00FB10C9" w14:paraId="73E26A23" w14:textId="77777777" w:rsidTr="00C84C62">
        <w:tc>
          <w:tcPr>
            <w:tcW w:w="704" w:type="dxa"/>
          </w:tcPr>
          <w:p w14:paraId="18F0E28A" w14:textId="7283BD9E" w:rsidR="00FB10C9" w:rsidRDefault="003E77EC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10</w:t>
            </w:r>
          </w:p>
        </w:tc>
        <w:tc>
          <w:tcPr>
            <w:tcW w:w="8646" w:type="dxa"/>
          </w:tcPr>
          <w:p w14:paraId="6C2F7683" w14:textId="34DAE6F1" w:rsidR="00FB10C9" w:rsidRDefault="003E77EC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Di bagian Server, Klik Tab Programming &gt; New &gt; MQTT Broker (Python) &gt; Create</w:t>
            </w:r>
          </w:p>
        </w:tc>
      </w:tr>
      <w:tr w:rsidR="00FB10C9" w14:paraId="37FBCEEB" w14:textId="77777777" w:rsidTr="00C84C62">
        <w:tc>
          <w:tcPr>
            <w:tcW w:w="704" w:type="dxa"/>
          </w:tcPr>
          <w:p w14:paraId="092A7B9F" w14:textId="77777777" w:rsidR="00FB10C9" w:rsidRDefault="00FB10C9" w:rsidP="003B573C">
            <w:pPr>
              <w:jc w:val="left"/>
              <w:rPr>
                <w:sz w:val="28"/>
                <w:szCs w:val="24"/>
                <w:lang w:val="en-US"/>
              </w:rPr>
            </w:pPr>
          </w:p>
        </w:tc>
        <w:tc>
          <w:tcPr>
            <w:tcW w:w="8646" w:type="dxa"/>
          </w:tcPr>
          <w:p w14:paraId="3DD53916" w14:textId="18D6FF21" w:rsidR="00FB10C9" w:rsidRDefault="00CD19EC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B064C24" wp14:editId="0B33E176">
                  <wp:extent cx="5447702" cy="3971925"/>
                  <wp:effectExtent l="0" t="0" r="63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25081"/>
                          <a:stretch/>
                        </pic:blipFill>
                        <pic:spPr bwMode="auto">
                          <a:xfrm>
                            <a:off x="0" y="0"/>
                            <a:ext cx="5453276" cy="3975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0C9" w14:paraId="007C6A13" w14:textId="77777777" w:rsidTr="00C84C62">
        <w:tc>
          <w:tcPr>
            <w:tcW w:w="704" w:type="dxa"/>
          </w:tcPr>
          <w:p w14:paraId="7E381984" w14:textId="0D6209FB" w:rsidR="00FB10C9" w:rsidRDefault="00CD19EC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11</w:t>
            </w:r>
          </w:p>
        </w:tc>
        <w:tc>
          <w:tcPr>
            <w:tcW w:w="8646" w:type="dxa"/>
          </w:tcPr>
          <w:p w14:paraId="4937E5EC" w14:textId="2EE4DD62" w:rsidR="00FB10C9" w:rsidRDefault="00EB4702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Install ke Desktop dengan Klik Install to Desktop</w:t>
            </w:r>
          </w:p>
        </w:tc>
      </w:tr>
      <w:tr w:rsidR="00CD19EC" w14:paraId="7F4582E0" w14:textId="77777777" w:rsidTr="00C84C62">
        <w:tc>
          <w:tcPr>
            <w:tcW w:w="704" w:type="dxa"/>
          </w:tcPr>
          <w:p w14:paraId="47C650A5" w14:textId="77777777" w:rsidR="00CD19EC" w:rsidRDefault="00CD19EC" w:rsidP="003B573C">
            <w:pPr>
              <w:jc w:val="left"/>
              <w:rPr>
                <w:sz w:val="28"/>
                <w:szCs w:val="24"/>
                <w:lang w:val="en-US"/>
              </w:rPr>
            </w:pPr>
          </w:p>
        </w:tc>
        <w:tc>
          <w:tcPr>
            <w:tcW w:w="8646" w:type="dxa"/>
          </w:tcPr>
          <w:p w14:paraId="1E10A2E2" w14:textId="79F55BE4" w:rsidR="00CD19EC" w:rsidRDefault="00D75833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89CDDC8" wp14:editId="71A5AB2D">
                      <wp:simplePos x="0" y="0"/>
                      <wp:positionH relativeFrom="column">
                        <wp:posOffset>3067685</wp:posOffset>
                      </wp:positionH>
                      <wp:positionV relativeFrom="paragraph">
                        <wp:posOffset>577215</wp:posOffset>
                      </wp:positionV>
                      <wp:extent cx="1047750" cy="314325"/>
                      <wp:effectExtent l="19050" t="19050" r="19050" b="285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31432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C42B97" id="Rectangle 16" o:spid="_x0000_s1026" style="position:absolute;margin-left:241.55pt;margin-top:45.45pt;width:82.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" filled="f" strokecolor="red" strokeweight="3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67600B8" wp14:editId="3AAA4511">
                  <wp:extent cx="5476875" cy="1404327"/>
                  <wp:effectExtent l="0" t="0" r="0" b="571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8867" cy="1407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19EC" w14:paraId="55C0D520" w14:textId="77777777" w:rsidTr="00C84C62">
        <w:tc>
          <w:tcPr>
            <w:tcW w:w="704" w:type="dxa"/>
          </w:tcPr>
          <w:p w14:paraId="2B48446C" w14:textId="7C0B5C0A" w:rsidR="00CD19EC" w:rsidRDefault="00D75833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12</w:t>
            </w:r>
          </w:p>
        </w:tc>
        <w:tc>
          <w:tcPr>
            <w:tcW w:w="8646" w:type="dxa"/>
          </w:tcPr>
          <w:p w14:paraId="0E75BC2D" w14:textId="56307B89" w:rsidR="00CD19EC" w:rsidRDefault="00D75833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Buka Smartphone maupun SBC. Klik Tab Programming &gt; New &gt; MQTT Client (Python) &gt; Create</w:t>
            </w:r>
          </w:p>
        </w:tc>
      </w:tr>
      <w:tr w:rsidR="00CD19EC" w14:paraId="58D7ED65" w14:textId="77777777" w:rsidTr="00C84C62">
        <w:tc>
          <w:tcPr>
            <w:tcW w:w="704" w:type="dxa"/>
          </w:tcPr>
          <w:p w14:paraId="71DC37C7" w14:textId="77777777" w:rsidR="00CD19EC" w:rsidRDefault="00CD19EC" w:rsidP="003B573C">
            <w:pPr>
              <w:jc w:val="left"/>
              <w:rPr>
                <w:sz w:val="28"/>
                <w:szCs w:val="24"/>
                <w:lang w:val="en-US"/>
              </w:rPr>
            </w:pPr>
          </w:p>
        </w:tc>
        <w:tc>
          <w:tcPr>
            <w:tcW w:w="8646" w:type="dxa"/>
          </w:tcPr>
          <w:p w14:paraId="2854D0B8" w14:textId="351E09F2" w:rsidR="00CD19EC" w:rsidRDefault="00BF7F2F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C7056FD" wp14:editId="5CC60C16">
                  <wp:extent cx="5943600" cy="3136900"/>
                  <wp:effectExtent l="0" t="0" r="0" b="6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3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19EC" w14:paraId="259C7FFF" w14:textId="77777777" w:rsidTr="00C84C62">
        <w:tc>
          <w:tcPr>
            <w:tcW w:w="704" w:type="dxa"/>
          </w:tcPr>
          <w:p w14:paraId="273AF9BB" w14:textId="5CCBC189" w:rsidR="00CD19EC" w:rsidRDefault="00BF7F2F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13</w:t>
            </w:r>
          </w:p>
        </w:tc>
        <w:tc>
          <w:tcPr>
            <w:tcW w:w="8646" w:type="dxa"/>
          </w:tcPr>
          <w:p w14:paraId="1C8B432B" w14:textId="63AB2950" w:rsidR="00CD19EC" w:rsidRDefault="00BF7F2F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Install to Desktop untuk masing-masing perangkat</w:t>
            </w:r>
            <w:r w:rsidR="00A3555E">
              <w:rPr>
                <w:sz w:val="28"/>
                <w:szCs w:val="24"/>
                <w:lang w:val="en-US"/>
              </w:rPr>
              <w:t>. Jika dilakukan dengan benar, maka masing-masing perangkat akan memiliki Aplikasi Desktop masing-masing yang bisa diakses melalui tab Desktop</w:t>
            </w:r>
          </w:p>
        </w:tc>
      </w:tr>
      <w:tr w:rsidR="00CD19EC" w14:paraId="6F67352C" w14:textId="77777777" w:rsidTr="00C84C62">
        <w:tc>
          <w:tcPr>
            <w:tcW w:w="704" w:type="dxa"/>
          </w:tcPr>
          <w:p w14:paraId="734A7AB4" w14:textId="77777777" w:rsidR="00CD19EC" w:rsidRDefault="00CD19EC" w:rsidP="003B573C">
            <w:pPr>
              <w:jc w:val="left"/>
              <w:rPr>
                <w:sz w:val="28"/>
                <w:szCs w:val="24"/>
                <w:lang w:val="en-US"/>
              </w:rPr>
            </w:pPr>
          </w:p>
        </w:tc>
        <w:tc>
          <w:tcPr>
            <w:tcW w:w="8646" w:type="dxa"/>
          </w:tcPr>
          <w:p w14:paraId="0B524D2C" w14:textId="6269A4B0" w:rsidR="00CD19EC" w:rsidRDefault="00876BA8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73F1F00" wp14:editId="2E2F813A">
                      <wp:simplePos x="0" y="0"/>
                      <wp:positionH relativeFrom="column">
                        <wp:posOffset>476885</wp:posOffset>
                      </wp:positionH>
                      <wp:positionV relativeFrom="paragraph">
                        <wp:posOffset>1564005</wp:posOffset>
                      </wp:positionV>
                      <wp:extent cx="619125" cy="552450"/>
                      <wp:effectExtent l="19050" t="19050" r="28575" b="1905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55245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243303" id="Rectangle 19" o:spid="_x0000_s1026" style="position:absolute;margin-left:37.55pt;margin-top:123.15pt;width:48.75pt;height:4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" filled="f" strokecolor="red" strokeweight="3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3D57A82" wp14:editId="03235215">
                  <wp:extent cx="2419350" cy="2337930"/>
                  <wp:effectExtent l="0" t="0" r="0" b="57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233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8AB" w14:paraId="4A54D1FC" w14:textId="77777777" w:rsidTr="00C84C62">
        <w:tc>
          <w:tcPr>
            <w:tcW w:w="704" w:type="dxa"/>
          </w:tcPr>
          <w:p w14:paraId="1242FA4A" w14:textId="35761071" w:rsidR="005F78AB" w:rsidRDefault="00876BA8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14</w:t>
            </w:r>
          </w:p>
        </w:tc>
        <w:tc>
          <w:tcPr>
            <w:tcW w:w="8646" w:type="dxa"/>
          </w:tcPr>
          <w:p w14:paraId="6317EFC4" w14:textId="53C21107" w:rsidR="00876BA8" w:rsidRDefault="00876BA8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Berikutnya adalah konfigurasikan MQTT Broker di server, dan buat user untuk akses ke MQTT</w:t>
            </w:r>
            <w:r w:rsidR="00A447AB">
              <w:rPr>
                <w:sz w:val="28"/>
                <w:szCs w:val="24"/>
                <w:lang w:val="en-US"/>
              </w:rPr>
              <w:t>. Lalu klik Add</w:t>
            </w:r>
          </w:p>
          <w:p w14:paraId="3DF44554" w14:textId="77777777" w:rsidR="00876BA8" w:rsidRDefault="00876BA8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Username : pi</w:t>
            </w:r>
          </w:p>
          <w:p w14:paraId="2E889F52" w14:textId="09ABC36E" w:rsidR="00876BA8" w:rsidRDefault="00876BA8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Password : pi</w:t>
            </w:r>
          </w:p>
        </w:tc>
      </w:tr>
      <w:tr w:rsidR="005F78AB" w14:paraId="015DBB62" w14:textId="77777777" w:rsidTr="00C84C62">
        <w:tc>
          <w:tcPr>
            <w:tcW w:w="704" w:type="dxa"/>
          </w:tcPr>
          <w:p w14:paraId="7417A4D1" w14:textId="77777777" w:rsidR="005F78AB" w:rsidRDefault="005F78AB" w:rsidP="003B573C">
            <w:pPr>
              <w:jc w:val="left"/>
              <w:rPr>
                <w:sz w:val="28"/>
                <w:szCs w:val="24"/>
                <w:lang w:val="en-US"/>
              </w:rPr>
            </w:pPr>
          </w:p>
        </w:tc>
        <w:tc>
          <w:tcPr>
            <w:tcW w:w="8646" w:type="dxa"/>
          </w:tcPr>
          <w:p w14:paraId="4A1ACE00" w14:textId="728136D7" w:rsidR="005F78AB" w:rsidRDefault="00ED08A4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221C78C" wp14:editId="44F12000">
                  <wp:extent cx="5943600" cy="506793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06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8AB" w14:paraId="2F34E033" w14:textId="77777777" w:rsidTr="00C84C62">
        <w:tc>
          <w:tcPr>
            <w:tcW w:w="704" w:type="dxa"/>
          </w:tcPr>
          <w:p w14:paraId="0C7EED87" w14:textId="434FA987" w:rsidR="005F78AB" w:rsidRDefault="0031251D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15</w:t>
            </w:r>
          </w:p>
        </w:tc>
        <w:tc>
          <w:tcPr>
            <w:tcW w:w="8646" w:type="dxa"/>
          </w:tcPr>
          <w:p w14:paraId="0C8587E0" w14:textId="0FA72B6E" w:rsidR="005F78AB" w:rsidRDefault="0031251D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Berikutnya konfigurasikan perangkat SBC sebagai sender, dengan menghubungkan ke Broker</w:t>
            </w:r>
            <w:r w:rsidR="00A447AB">
              <w:rPr>
                <w:sz w:val="28"/>
                <w:szCs w:val="24"/>
                <w:lang w:val="en-US"/>
              </w:rPr>
              <w:t xml:space="preserve">. Lalu klik Connect </w:t>
            </w:r>
          </w:p>
          <w:p w14:paraId="5C5CD28C" w14:textId="77777777" w:rsidR="0031251D" w:rsidRDefault="0031251D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IP : 192.168.0.2</w:t>
            </w:r>
          </w:p>
          <w:p w14:paraId="6A89E47B" w14:textId="77777777" w:rsidR="0031251D" w:rsidRDefault="0031251D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Username : pi</w:t>
            </w:r>
          </w:p>
          <w:p w14:paraId="7C6AFB3A" w14:textId="6C5A71F8" w:rsidR="0031251D" w:rsidRDefault="0031251D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Password : pi</w:t>
            </w:r>
          </w:p>
        </w:tc>
      </w:tr>
      <w:tr w:rsidR="005F78AB" w14:paraId="607269A4" w14:textId="77777777" w:rsidTr="00C84C62">
        <w:tc>
          <w:tcPr>
            <w:tcW w:w="704" w:type="dxa"/>
          </w:tcPr>
          <w:p w14:paraId="0C5ED08D" w14:textId="77777777" w:rsidR="005F78AB" w:rsidRDefault="005F78AB" w:rsidP="003B573C">
            <w:pPr>
              <w:jc w:val="left"/>
              <w:rPr>
                <w:sz w:val="28"/>
                <w:szCs w:val="24"/>
                <w:lang w:val="en-US"/>
              </w:rPr>
            </w:pPr>
          </w:p>
        </w:tc>
        <w:tc>
          <w:tcPr>
            <w:tcW w:w="8646" w:type="dxa"/>
          </w:tcPr>
          <w:p w14:paraId="2C735AE2" w14:textId="344D2014" w:rsidR="005F78AB" w:rsidRDefault="00A447AB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DD47FB4" wp14:editId="4FC9FA8F">
                  <wp:extent cx="5400675" cy="3950109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062" cy="395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08A4" w14:paraId="5267373C" w14:textId="77777777" w:rsidTr="00C84C62">
        <w:tc>
          <w:tcPr>
            <w:tcW w:w="704" w:type="dxa"/>
          </w:tcPr>
          <w:p w14:paraId="2160F2FC" w14:textId="25B9E987" w:rsidR="00ED08A4" w:rsidRDefault="00A14165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16</w:t>
            </w:r>
          </w:p>
        </w:tc>
        <w:tc>
          <w:tcPr>
            <w:tcW w:w="8646" w:type="dxa"/>
          </w:tcPr>
          <w:p w14:paraId="1F56722F" w14:textId="3B3AC0F3" w:rsidR="00ED08A4" w:rsidRDefault="00A14165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 xml:space="preserve">Ulangi langkah 15 untuk Smartphone </w:t>
            </w:r>
          </w:p>
        </w:tc>
      </w:tr>
      <w:tr w:rsidR="00ED08A4" w14:paraId="33C54534" w14:textId="77777777" w:rsidTr="00C84C62">
        <w:tc>
          <w:tcPr>
            <w:tcW w:w="704" w:type="dxa"/>
          </w:tcPr>
          <w:p w14:paraId="18839619" w14:textId="77777777" w:rsidR="00ED08A4" w:rsidRDefault="00ED08A4" w:rsidP="003B573C">
            <w:pPr>
              <w:jc w:val="left"/>
              <w:rPr>
                <w:sz w:val="28"/>
                <w:szCs w:val="24"/>
                <w:lang w:val="en-US"/>
              </w:rPr>
            </w:pPr>
          </w:p>
        </w:tc>
        <w:tc>
          <w:tcPr>
            <w:tcW w:w="8646" w:type="dxa"/>
          </w:tcPr>
          <w:p w14:paraId="0B220923" w14:textId="149BD218" w:rsidR="00ED08A4" w:rsidRDefault="00327034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8D78F3A" wp14:editId="70DF78BF">
                  <wp:extent cx="5003739" cy="3705225"/>
                  <wp:effectExtent l="0" t="0" r="698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010" cy="3709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08A4" w14:paraId="7678E8DF" w14:textId="77777777" w:rsidTr="00C84C62">
        <w:tc>
          <w:tcPr>
            <w:tcW w:w="704" w:type="dxa"/>
          </w:tcPr>
          <w:p w14:paraId="1E472D7A" w14:textId="6BE9E03F" w:rsidR="00ED08A4" w:rsidRDefault="00327034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lastRenderedPageBreak/>
              <w:t>17</w:t>
            </w:r>
          </w:p>
        </w:tc>
        <w:tc>
          <w:tcPr>
            <w:tcW w:w="8646" w:type="dxa"/>
          </w:tcPr>
          <w:p w14:paraId="2BA866B5" w14:textId="7E54291D" w:rsidR="00ED08A4" w:rsidRPr="00C61D2A" w:rsidRDefault="007B484A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 xml:space="preserve">Buka bagian Subscribe di Smartphone, dan masukkan Topic </w:t>
            </w:r>
            <w:r>
              <w:rPr>
                <w:b/>
                <w:bCs/>
                <w:sz w:val="28"/>
                <w:szCs w:val="24"/>
                <w:lang w:val="en-US"/>
              </w:rPr>
              <w:t>Suhu</w:t>
            </w:r>
            <w:r w:rsidR="00C61D2A">
              <w:rPr>
                <w:b/>
                <w:bCs/>
                <w:sz w:val="28"/>
                <w:szCs w:val="24"/>
                <w:lang w:val="en-US"/>
              </w:rPr>
              <w:t xml:space="preserve">. </w:t>
            </w:r>
            <w:r w:rsidR="00C61D2A">
              <w:rPr>
                <w:sz w:val="28"/>
                <w:szCs w:val="24"/>
                <w:lang w:val="en-US"/>
              </w:rPr>
              <w:t>Klik Subscribe</w:t>
            </w:r>
          </w:p>
        </w:tc>
      </w:tr>
      <w:tr w:rsidR="00ED08A4" w14:paraId="3A847515" w14:textId="77777777" w:rsidTr="00C84C62">
        <w:tc>
          <w:tcPr>
            <w:tcW w:w="704" w:type="dxa"/>
          </w:tcPr>
          <w:p w14:paraId="4E88AE6F" w14:textId="77777777" w:rsidR="00ED08A4" w:rsidRDefault="00ED08A4" w:rsidP="003B573C">
            <w:pPr>
              <w:jc w:val="left"/>
              <w:rPr>
                <w:sz w:val="28"/>
                <w:szCs w:val="24"/>
                <w:lang w:val="en-US"/>
              </w:rPr>
            </w:pPr>
          </w:p>
        </w:tc>
        <w:tc>
          <w:tcPr>
            <w:tcW w:w="8646" w:type="dxa"/>
          </w:tcPr>
          <w:p w14:paraId="6C98BC80" w14:textId="6AC4327E" w:rsidR="00ED08A4" w:rsidRDefault="00C61D2A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3D1FDAB" wp14:editId="2BA60025">
                  <wp:extent cx="5095875" cy="3687976"/>
                  <wp:effectExtent l="0" t="0" r="0" b="825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3183" cy="369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034" w14:paraId="4ABCCF81" w14:textId="77777777" w:rsidTr="00C84C62">
        <w:tc>
          <w:tcPr>
            <w:tcW w:w="704" w:type="dxa"/>
          </w:tcPr>
          <w:p w14:paraId="1B9B74DE" w14:textId="23BF1B32" w:rsidR="00327034" w:rsidRDefault="00374C4E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18</w:t>
            </w:r>
          </w:p>
        </w:tc>
        <w:tc>
          <w:tcPr>
            <w:tcW w:w="8646" w:type="dxa"/>
          </w:tcPr>
          <w:p w14:paraId="35DF1887" w14:textId="0EFC6F50" w:rsidR="00327034" w:rsidRDefault="00374C4E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 xml:space="preserve">MQTT sudah siap digunakan. Letakkan window SBC dan Smartphone berjejeran. Arahkan Window SBC ke Publish, dan Smartphone ke </w:t>
            </w:r>
            <w:r w:rsidR="00161C12">
              <w:rPr>
                <w:sz w:val="28"/>
                <w:szCs w:val="24"/>
                <w:lang w:val="en-US"/>
              </w:rPr>
              <w:t>Message</w:t>
            </w:r>
          </w:p>
        </w:tc>
      </w:tr>
      <w:tr w:rsidR="00327034" w14:paraId="3E32BFF5" w14:textId="77777777" w:rsidTr="00C84C62">
        <w:tc>
          <w:tcPr>
            <w:tcW w:w="704" w:type="dxa"/>
          </w:tcPr>
          <w:p w14:paraId="35A2C31D" w14:textId="77777777" w:rsidR="00327034" w:rsidRDefault="00327034" w:rsidP="003B573C">
            <w:pPr>
              <w:jc w:val="left"/>
              <w:rPr>
                <w:sz w:val="28"/>
                <w:szCs w:val="24"/>
                <w:lang w:val="en-US"/>
              </w:rPr>
            </w:pPr>
          </w:p>
        </w:tc>
        <w:tc>
          <w:tcPr>
            <w:tcW w:w="8646" w:type="dxa"/>
          </w:tcPr>
          <w:p w14:paraId="4023F31F" w14:textId="170415F4" w:rsidR="00327034" w:rsidRDefault="00DA405B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2CAE292" wp14:editId="00EA8A13">
                  <wp:extent cx="5514975" cy="1699861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127" cy="1702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034" w14:paraId="4AC304BF" w14:textId="77777777" w:rsidTr="00C84C62">
        <w:tc>
          <w:tcPr>
            <w:tcW w:w="704" w:type="dxa"/>
          </w:tcPr>
          <w:p w14:paraId="28EBB97C" w14:textId="144C9405" w:rsidR="00327034" w:rsidRDefault="00DA405B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19</w:t>
            </w:r>
          </w:p>
        </w:tc>
        <w:tc>
          <w:tcPr>
            <w:tcW w:w="8646" w:type="dxa"/>
          </w:tcPr>
          <w:p w14:paraId="1A8C2D4E" w14:textId="40A736E2" w:rsidR="00327034" w:rsidRPr="002A5DD1" w:rsidRDefault="00DA405B" w:rsidP="003B573C">
            <w:pPr>
              <w:jc w:val="left"/>
              <w:rPr>
                <w:b/>
                <w:bCs/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Dari SBC masukkan</w:t>
            </w:r>
            <w:r w:rsidR="002A5DD1">
              <w:rPr>
                <w:sz w:val="28"/>
                <w:szCs w:val="24"/>
                <w:lang w:val="en-US"/>
              </w:rPr>
              <w:t xml:space="preserve"> data berikut, lalu klik Publish</w:t>
            </w:r>
          </w:p>
          <w:p w14:paraId="7FC2B301" w14:textId="77777777" w:rsidR="00DA405B" w:rsidRDefault="00DA405B" w:rsidP="003B573C">
            <w:pPr>
              <w:jc w:val="left"/>
              <w:rPr>
                <w:b/>
                <w:bCs/>
                <w:sz w:val="28"/>
                <w:szCs w:val="24"/>
                <w:lang w:val="en-US"/>
              </w:rPr>
            </w:pPr>
            <w:r>
              <w:rPr>
                <w:b/>
                <w:bCs/>
                <w:sz w:val="28"/>
                <w:szCs w:val="24"/>
                <w:lang w:val="en-US"/>
              </w:rPr>
              <w:t>Topic : Suhu</w:t>
            </w:r>
          </w:p>
          <w:p w14:paraId="14038EF2" w14:textId="77777777" w:rsidR="00DA405B" w:rsidRDefault="00DA405B" w:rsidP="003B573C">
            <w:pPr>
              <w:jc w:val="left"/>
              <w:rPr>
                <w:b/>
                <w:bCs/>
                <w:sz w:val="28"/>
                <w:szCs w:val="24"/>
                <w:lang w:val="en-US"/>
              </w:rPr>
            </w:pPr>
            <w:r>
              <w:rPr>
                <w:b/>
                <w:bCs/>
                <w:sz w:val="28"/>
                <w:szCs w:val="24"/>
                <w:lang w:val="en-US"/>
              </w:rPr>
              <w:t>Payload : 100</w:t>
            </w:r>
          </w:p>
          <w:p w14:paraId="763783AA" w14:textId="7D52A3AC" w:rsidR="00DA405B" w:rsidRPr="00DA405B" w:rsidRDefault="00DA405B" w:rsidP="003B573C">
            <w:pPr>
              <w:jc w:val="left"/>
              <w:rPr>
                <w:b/>
                <w:bCs/>
                <w:sz w:val="28"/>
                <w:szCs w:val="24"/>
                <w:lang w:val="en-US"/>
              </w:rPr>
            </w:pPr>
            <w:r>
              <w:rPr>
                <w:b/>
                <w:bCs/>
                <w:sz w:val="28"/>
                <w:szCs w:val="24"/>
                <w:lang w:val="en-US"/>
              </w:rPr>
              <w:t>QoS : 0</w:t>
            </w:r>
          </w:p>
        </w:tc>
      </w:tr>
      <w:tr w:rsidR="00327034" w14:paraId="387EB6FF" w14:textId="77777777" w:rsidTr="00C84C62">
        <w:tc>
          <w:tcPr>
            <w:tcW w:w="704" w:type="dxa"/>
          </w:tcPr>
          <w:p w14:paraId="1A67AF5B" w14:textId="77777777" w:rsidR="00327034" w:rsidRDefault="00327034" w:rsidP="003B573C">
            <w:pPr>
              <w:jc w:val="left"/>
              <w:rPr>
                <w:sz w:val="28"/>
                <w:szCs w:val="24"/>
                <w:lang w:val="en-US"/>
              </w:rPr>
            </w:pPr>
          </w:p>
        </w:tc>
        <w:tc>
          <w:tcPr>
            <w:tcW w:w="8646" w:type="dxa"/>
          </w:tcPr>
          <w:p w14:paraId="16BF0064" w14:textId="4E7AA4CF" w:rsidR="00327034" w:rsidRDefault="00726509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21182EC" wp14:editId="04D87CE4">
                  <wp:extent cx="5943600" cy="215519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55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509" w14:paraId="5794FF38" w14:textId="77777777" w:rsidTr="00C84C62">
        <w:tc>
          <w:tcPr>
            <w:tcW w:w="704" w:type="dxa"/>
          </w:tcPr>
          <w:p w14:paraId="4094A514" w14:textId="16D4B5C9" w:rsidR="00726509" w:rsidRDefault="00726509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20</w:t>
            </w:r>
          </w:p>
        </w:tc>
        <w:tc>
          <w:tcPr>
            <w:tcW w:w="8646" w:type="dxa"/>
          </w:tcPr>
          <w:p w14:paraId="218DCA42" w14:textId="1C92F4D8" w:rsidR="00726509" w:rsidRDefault="00726509" w:rsidP="003B573C">
            <w:pPr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Smartphone akan menerima data tersebut secara otomatis</w:t>
            </w:r>
          </w:p>
        </w:tc>
      </w:tr>
    </w:tbl>
    <w:p w14:paraId="0E1F8E31" w14:textId="64D45A6F" w:rsidR="003B573C" w:rsidRPr="003B573C" w:rsidRDefault="003B573C" w:rsidP="003B573C">
      <w:pPr>
        <w:jc w:val="left"/>
        <w:rPr>
          <w:sz w:val="28"/>
          <w:szCs w:val="24"/>
          <w:lang w:val="en-US"/>
        </w:rPr>
      </w:pPr>
    </w:p>
    <w:sectPr w:rsidR="003B573C" w:rsidRPr="003B5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73C"/>
    <w:rsid w:val="00147303"/>
    <w:rsid w:val="00161C12"/>
    <w:rsid w:val="002A5DD1"/>
    <w:rsid w:val="002B2A74"/>
    <w:rsid w:val="0031251D"/>
    <w:rsid w:val="00327034"/>
    <w:rsid w:val="00374C4E"/>
    <w:rsid w:val="003A367D"/>
    <w:rsid w:val="003B573C"/>
    <w:rsid w:val="003E77EC"/>
    <w:rsid w:val="004D6652"/>
    <w:rsid w:val="00567BA9"/>
    <w:rsid w:val="005F78AB"/>
    <w:rsid w:val="006E1AE0"/>
    <w:rsid w:val="00726509"/>
    <w:rsid w:val="007B484A"/>
    <w:rsid w:val="00876BA8"/>
    <w:rsid w:val="00900CAE"/>
    <w:rsid w:val="009A247A"/>
    <w:rsid w:val="00A14165"/>
    <w:rsid w:val="00A3555E"/>
    <w:rsid w:val="00A447AB"/>
    <w:rsid w:val="00A6785D"/>
    <w:rsid w:val="00BD3123"/>
    <w:rsid w:val="00BF7F2F"/>
    <w:rsid w:val="00C61D2A"/>
    <w:rsid w:val="00C63E77"/>
    <w:rsid w:val="00C84C62"/>
    <w:rsid w:val="00CD19EC"/>
    <w:rsid w:val="00D70F3A"/>
    <w:rsid w:val="00D75833"/>
    <w:rsid w:val="00DA405B"/>
    <w:rsid w:val="00E44BE4"/>
    <w:rsid w:val="00EB4702"/>
    <w:rsid w:val="00ED08A4"/>
    <w:rsid w:val="00F148D0"/>
    <w:rsid w:val="00FB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D0163"/>
  <w15:chartTrackingRefBased/>
  <w15:docId w15:val="{1B06594B-B9C1-4458-A2BC-11AA8262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AE0"/>
    <w:pPr>
      <w:spacing w:after="0" w:line="360" w:lineRule="auto"/>
      <w:contextualSpacing/>
      <w:jc w:val="both"/>
    </w:pPr>
    <w:rPr>
      <w:rFonts w:ascii="Times New Roman" w:hAnsi="Times New Roman"/>
      <w:sz w:val="24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6E1AE0"/>
    <w:pPr>
      <w:spacing w:after="200"/>
      <w:jc w:val="center"/>
    </w:pPr>
    <w:rPr>
      <w:rFonts w:ascii="Times" w:eastAsiaTheme="minorEastAsia" w:hAnsi="Times" w:cs="Times New Roman"/>
      <w:bCs/>
      <w:iCs/>
      <w:color w:val="000000" w:themeColor="text1"/>
      <w:sz w:val="20"/>
      <w:szCs w:val="22"/>
      <w:lang w:eastAsia="id-ID"/>
    </w:rPr>
  </w:style>
  <w:style w:type="table" w:styleId="TableGrid">
    <w:name w:val="Table Grid"/>
    <w:basedOn w:val="TableNormal"/>
    <w:uiPriority w:val="39"/>
    <w:rsid w:val="003B5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ALAUDDIN MAULANA HIRZAN</dc:creator>
  <cp:keywords/>
  <dc:description/>
  <cp:lastModifiedBy>ALAUDDIN MAULANA HIRZAN</cp:lastModifiedBy>
  <cp:revision>35</cp:revision>
  <dcterms:created xsi:type="dcterms:W3CDTF">2022-06-13T08:24:00Z</dcterms:created>
  <dcterms:modified xsi:type="dcterms:W3CDTF">2022-06-13T08:46:00Z</dcterms:modified>
</cp:coreProperties>
</file>