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5E" w:rsidRDefault="006A568B" w:rsidP="006A568B">
      <w:pPr>
        <w:pStyle w:val="Heading1"/>
      </w:pPr>
      <w:r>
        <w:t>Quiz</w:t>
      </w:r>
    </w:p>
    <w:p w:rsidR="006A568B" w:rsidRDefault="006A568B" w:rsidP="006A568B">
      <w:pPr>
        <w:pStyle w:val="Heading2"/>
      </w:pPr>
      <w:r>
        <w:t>Introduction</w:t>
      </w:r>
    </w:p>
    <w:p w:rsidR="006A568B" w:rsidRDefault="002D5052" w:rsidP="002D5052">
      <w:r>
        <w:t xml:space="preserve">After implementing your </w:t>
      </w:r>
      <w:r w:rsidRPr="00DB2F56">
        <w:rPr>
          <w:rStyle w:val="CodeChar"/>
        </w:rPr>
        <w:t>Floater</w:t>
      </w:r>
      <w:r>
        <w:t xml:space="preserve"> class, you’d like to extend it </w:t>
      </w:r>
      <w:bookmarkStart w:id="0" w:name="_GoBack"/>
      <w:bookmarkEnd w:id="0"/>
      <w:r>
        <w:t xml:space="preserve">with a new class called </w:t>
      </w:r>
      <w:r w:rsidRPr="00DB2F56">
        <w:rPr>
          <w:rStyle w:val="CodeChar"/>
        </w:rPr>
        <w:t>Algae</w:t>
      </w:r>
      <w:r>
        <w:t xml:space="preserve">. </w:t>
      </w:r>
      <w:r w:rsidRPr="00DB2F56">
        <w:rPr>
          <w:rStyle w:val="CodeChar"/>
        </w:rPr>
        <w:t>Algae</w:t>
      </w:r>
      <w:r>
        <w:t xml:space="preserve"> are buoyant and should move slightly up and down, rather than staying in just one place.</w:t>
      </w:r>
    </w:p>
    <w:p w:rsidR="002D5052" w:rsidRDefault="002D5052" w:rsidP="002D5052">
      <w:r>
        <w:t xml:space="preserve">Remember that your </w:t>
      </w:r>
      <w:r w:rsidRPr="00DB2F56">
        <w:rPr>
          <w:rStyle w:val="CodeChar"/>
        </w:rPr>
        <w:t>Floater</w:t>
      </w:r>
      <w:r>
        <w:t xml:space="preserve"> class provides you some methods already. An excerpt of it is below.</w:t>
      </w:r>
    </w:p>
    <w:p w:rsidR="002D5052" w:rsidRDefault="002D5052" w:rsidP="002D5052">
      <w:pPr>
        <w:pStyle w:val="Code"/>
      </w:pPr>
      <w:proofErr w:type="gramStart"/>
      <w:r>
        <w:t>public</w:t>
      </w:r>
      <w:proofErr w:type="gramEnd"/>
      <w:r>
        <w:t xml:space="preserve"> class Floater implements Creature</w:t>
      </w:r>
    </w:p>
    <w:p w:rsidR="002D5052" w:rsidRDefault="002D5052" w:rsidP="002D5052">
      <w:pPr>
        <w:pStyle w:val="Code"/>
      </w:pPr>
      <w:r>
        <w:t>{</w:t>
      </w:r>
    </w:p>
    <w:p w:rsidR="002D5052" w:rsidRDefault="002D5052" w:rsidP="002D5052">
      <w:pPr>
        <w:pStyle w:val="Code"/>
      </w:pPr>
      <w:r>
        <w:tab/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getLocation</w:t>
      </w:r>
      <w:proofErr w:type="spellEnd"/>
      <w:r>
        <w:t>() { ... }</w:t>
      </w: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  <w:r>
        <w:tab/>
        <w:t>...</w:t>
      </w:r>
    </w:p>
    <w:p w:rsidR="002D5052" w:rsidRDefault="002D5052" w:rsidP="002D5052">
      <w:pPr>
        <w:pStyle w:val="Code"/>
      </w:pPr>
      <w:r>
        <w:t>}</w:t>
      </w:r>
    </w:p>
    <w:p w:rsidR="006A568B" w:rsidRDefault="006A568B" w:rsidP="006A568B">
      <w:pPr>
        <w:pStyle w:val="Heading2"/>
      </w:pPr>
      <w:r>
        <w:t>Question</w:t>
      </w:r>
    </w:p>
    <w:p w:rsidR="006A568B" w:rsidRDefault="002D5052" w:rsidP="006A568B">
      <w:r>
        <w:t xml:space="preserve">Implement </w:t>
      </w:r>
      <w:proofErr w:type="spellStart"/>
      <w:r w:rsidRPr="00DB2F56">
        <w:rPr>
          <w:rStyle w:val="CodeChar"/>
        </w:rPr>
        <w:t>updateLocation</w:t>
      </w:r>
      <w:proofErr w:type="spellEnd"/>
      <w:r>
        <w:t xml:space="preserve"> for this </w:t>
      </w:r>
      <w:r w:rsidRPr="00DB2F56">
        <w:rPr>
          <w:rStyle w:val="CodeChar"/>
        </w:rPr>
        <w:t>Algae</w:t>
      </w:r>
      <w:r>
        <w:t xml:space="preserve"> class so that every time it is called, the </w:t>
      </w:r>
      <w:r w:rsidRPr="00DB2F56">
        <w:rPr>
          <w:rStyle w:val="CodeChar"/>
        </w:rPr>
        <w:t>Algae</w:t>
      </w:r>
      <w:r>
        <w:t xml:space="preserve"> alternates between floating up 5 pixels from its current position (moving to a lower Y value) and floating down 5 pixels from its current position (moving to a higher Y value).</w:t>
      </w:r>
    </w:p>
    <w:p w:rsidR="006A568B" w:rsidRPr="006A568B" w:rsidRDefault="006A568B" w:rsidP="006A568B">
      <w:pPr>
        <w:pStyle w:val="Heading2"/>
      </w:pPr>
      <w:r>
        <w:t>Code</w:t>
      </w:r>
    </w:p>
    <w:p w:rsidR="006A568B" w:rsidRDefault="002D5052" w:rsidP="002D5052">
      <w:pPr>
        <w:pStyle w:val="Code"/>
      </w:pPr>
      <w:proofErr w:type="gramStart"/>
      <w:r>
        <w:t>public</w:t>
      </w:r>
      <w:proofErr w:type="gramEnd"/>
      <w:r>
        <w:t xml:space="preserve"> class Algae extends Floater</w:t>
      </w:r>
    </w:p>
    <w:p w:rsidR="002D5052" w:rsidRDefault="002D5052" w:rsidP="002D5052">
      <w:pPr>
        <w:pStyle w:val="Code"/>
      </w:pPr>
      <w:r>
        <w:t>{</w:t>
      </w:r>
    </w:p>
    <w:p w:rsidR="002D5052" w:rsidRDefault="002D5052" w:rsidP="002D5052">
      <w:pPr>
        <w:pStyle w:val="Code"/>
      </w:pPr>
      <w:r>
        <w:tab/>
        <w:t>// Put any fields you need here.</w:t>
      </w: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updateLocation</w:t>
      </w:r>
      <w:proofErr w:type="spellEnd"/>
      <w:r>
        <w:t>()</w:t>
      </w:r>
    </w:p>
    <w:p w:rsidR="002D5052" w:rsidRDefault="002D5052" w:rsidP="002D5052">
      <w:pPr>
        <w:pStyle w:val="Code"/>
      </w:pPr>
      <w:r>
        <w:tab/>
        <w:t>{</w:t>
      </w: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</w:p>
    <w:p w:rsidR="002D5052" w:rsidRDefault="002D5052" w:rsidP="002D5052">
      <w:pPr>
        <w:pStyle w:val="Code"/>
      </w:pPr>
      <w:r>
        <w:tab/>
        <w:t>}</w:t>
      </w:r>
    </w:p>
    <w:p w:rsidR="002D5052" w:rsidRPr="006A568B" w:rsidRDefault="002D5052" w:rsidP="002D5052">
      <w:pPr>
        <w:pStyle w:val="Code"/>
      </w:pPr>
      <w:r>
        <w:t>}</w:t>
      </w:r>
    </w:p>
    <w:sectPr w:rsidR="002D5052" w:rsidRPr="006A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8B"/>
    <w:rsid w:val="00133F23"/>
    <w:rsid w:val="002D5052"/>
    <w:rsid w:val="006A568B"/>
    <w:rsid w:val="00A20F5E"/>
    <w:rsid w:val="00D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1BE0-1183-4386-BFD3-7F4CBCC6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6A568B"/>
    <w:pPr>
      <w:spacing w:line="240" w:lineRule="auto"/>
      <w:contextualSpacing/>
    </w:pPr>
    <w:rPr>
      <w:rFonts w:ascii="Lucida Console" w:hAnsi="Lucida Console"/>
      <w:sz w:val="18"/>
    </w:rPr>
  </w:style>
  <w:style w:type="character" w:customStyle="1" w:styleId="CodeChar">
    <w:name w:val="Code Char"/>
    <w:basedOn w:val="DefaultParagraphFont"/>
    <w:link w:val="Code"/>
    <w:rsid w:val="006A568B"/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 Trzcinski</dc:creator>
  <cp:keywords/>
  <dc:description/>
  <cp:lastModifiedBy>Barnett Trzcinski</cp:lastModifiedBy>
  <cp:revision>4</cp:revision>
  <dcterms:created xsi:type="dcterms:W3CDTF">2015-03-12T08:58:00Z</dcterms:created>
  <dcterms:modified xsi:type="dcterms:W3CDTF">2015-03-12T09:06:00Z</dcterms:modified>
</cp:coreProperties>
</file>