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40"/>
        <w:gridCol w:w="285"/>
        <w:gridCol w:w="1635"/>
        <w:gridCol w:w="1455"/>
        <w:gridCol w:w="3795"/>
        <w:tblGridChange w:id="0">
          <w:tblGrid>
            <w:gridCol w:w="2640"/>
            <w:gridCol w:w="285"/>
            <w:gridCol w:w="1635"/>
            <w:gridCol w:w="1455"/>
            <w:gridCol w:w="3795"/>
          </w:tblGrid>
        </w:tblGridChange>
      </w:tblGrid>
      <w:tr>
        <w:trPr>
          <w:trHeight w:val="323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03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9050" distT="19050" distL="19050" distR="19050" hidden="0" layoutInCell="1" locked="0" relativeHeight="0" simplePos="0">
                  <wp:simplePos x="0" y="0"/>
                  <wp:positionH relativeFrom="column">
                    <wp:posOffset>390525</wp:posOffset>
                  </wp:positionH>
                  <wp:positionV relativeFrom="paragraph">
                    <wp:posOffset>91455</wp:posOffset>
                  </wp:positionV>
                  <wp:extent cx="645138" cy="445452"/>
                  <wp:effectExtent b="0" l="0" r="0" t="0"/>
                  <wp:wrapSquare wrapText="bothSides" distB="19050" distT="19050" distL="19050" distR="1905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138" cy="4454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4">
            <w:pPr>
              <w:tabs>
                <w:tab w:val="left" w:pos="720"/>
              </w:tabs>
              <w:spacing w:before="12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DECLARAÇÃO DE ESCOPO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3" w:hRule="atLeast"/>
        </w:trPr>
        <w:tc>
          <w:tcPr>
            <w:shd w:fill="e0e0e0" w:val="clear"/>
          </w:tcPr>
          <w:p w:rsidR="00000000" w:rsidDel="00000000" w:rsidP="00000000" w:rsidRDefault="00000000" w:rsidRPr="00000000" w14:paraId="00000008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 do Projeto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9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MOBILI</w:t>
            </w:r>
          </w:p>
        </w:tc>
      </w:tr>
      <w:tr>
        <w:tc>
          <w:tcPr>
            <w:gridSpan w:val="5"/>
            <w:shd w:fill="e0e0e0" w:val="clear"/>
          </w:tcPr>
          <w:p w:rsidR="00000000" w:rsidDel="00000000" w:rsidP="00000000" w:rsidRDefault="00000000" w:rsidRPr="00000000" w14:paraId="0000000D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Objetivos do Projeto</w:t>
            </w:r>
          </w:p>
        </w:tc>
      </w:tr>
      <w:tr>
        <w:trPr>
          <w:trHeight w:val="540" w:hRule="atLeast"/>
        </w:trPr>
        <w:tc>
          <w:tcPr>
            <w:gridSpan w:val="5"/>
          </w:tcPr>
          <w:p w:rsidR="00000000" w:rsidDel="00000000" w:rsidP="00000000" w:rsidRDefault="00000000" w:rsidRPr="00000000" w14:paraId="00000012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Melhorar a mobilidade dos funcionário do IFPE para transacionar de um campus para outro utilizando um aplicativo de transporte compartilhado utilizando os veículos do próprio instituto.</w:t>
            </w:r>
          </w:p>
          <w:p w:rsidR="00000000" w:rsidDel="00000000" w:rsidP="00000000" w:rsidRDefault="00000000" w:rsidRPr="00000000" w14:paraId="00000013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18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 Detalhada do Produto do Projeto</w:t>
            </w:r>
          </w:p>
        </w:tc>
      </w:tr>
      <w:tr>
        <w:trPr>
          <w:trHeight w:val="540" w:hRule="atLeast"/>
        </w:trPr>
        <w:tc>
          <w:tcPr>
            <w:gridSpan w:val="5"/>
          </w:tcPr>
          <w:p w:rsidR="00000000" w:rsidDel="00000000" w:rsidP="00000000" w:rsidRDefault="00000000" w:rsidRPr="00000000" w14:paraId="0000001D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Para executar este projeto terá um Gerente, um scrum master e 3 desenvolvedores e 1 design. A execução deste planejamento terá 2 meses, com início programado em 07/09/2020 e término 13/11/2020 como da de entrega final. As entregas serão executadas após a finalização de cada sprint de duração de 3 semanas cada, nas quais estão descritas abaixo:</w:t>
            </w:r>
          </w:p>
          <w:p w:rsidR="00000000" w:rsidDel="00000000" w:rsidP="00000000" w:rsidRDefault="00000000" w:rsidRPr="00000000" w14:paraId="0000001E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2grv7o2ywvp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after="0" w:afterAutospacing="0" w:before="120"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Artefatos do Kick off do projeto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Artefatos do 1º. Status Report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Artefatos do 2º. Status Report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after="240" w:before="0" w:beforeAutospacing="0"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Artefatos da Entrega Final</w:t>
            </w:r>
          </w:p>
          <w:p w:rsidR="00000000" w:rsidDel="00000000" w:rsidP="00000000" w:rsidRDefault="00000000" w:rsidRPr="00000000" w14:paraId="00000023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29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Principais Entregas do Projeto / Critérios de Aceitação</w:t>
            </w:r>
          </w:p>
        </w:tc>
      </w:tr>
      <w:tr>
        <w:trPr>
          <w:trHeight w:val="301" w:hRule="atLeast"/>
        </w:trPr>
        <w:tc>
          <w:tcPr>
            <w:gridSpan w:val="3"/>
            <w:shd w:fill="d9d9d9" w:val="clear"/>
          </w:tcPr>
          <w:p w:rsidR="00000000" w:rsidDel="00000000" w:rsidP="00000000" w:rsidRDefault="00000000" w:rsidRPr="00000000" w14:paraId="0000002E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Entregas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31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Critérios de Aceitação</w:t>
            </w:r>
          </w:p>
        </w:tc>
      </w:tr>
      <w:tr>
        <w:trPr>
          <w:trHeight w:val="301" w:hRule="atLeast"/>
        </w:trPr>
        <w:tc>
          <w:tcPr>
            <w:gridSpan w:val="3"/>
          </w:tcPr>
          <w:p w:rsidR="00000000" w:rsidDel="00000000" w:rsidP="00000000" w:rsidRDefault="00000000" w:rsidRPr="00000000" w14:paraId="00000033">
            <w:pPr>
              <w:spacing w:after="240" w:before="120" w:line="276" w:lineRule="auto"/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Artefatos do Kick off do projeto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spacing w:after="240" w:before="120" w:line="240" w:lineRule="auto"/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Deve conter: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spacing w:after="0" w:afterAutospacing="0" w:before="120" w:line="24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Termo de Abertura;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Link Github;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Link Github project ou Trello;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Avaliação 360;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spacing w:after="240" w:before="0" w:beforeAutospacing="0" w:line="24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Avaliação individual.</w:t>
            </w:r>
          </w:p>
        </w:tc>
      </w:tr>
      <w:tr>
        <w:trPr>
          <w:trHeight w:val="301" w:hRule="atLeast"/>
        </w:trPr>
        <w:tc>
          <w:tcPr>
            <w:gridSpan w:val="3"/>
          </w:tcPr>
          <w:p w:rsidR="00000000" w:rsidDel="00000000" w:rsidP="00000000" w:rsidRDefault="00000000" w:rsidRPr="00000000" w14:paraId="0000003D">
            <w:pPr>
              <w:spacing w:after="240" w:before="120" w:line="276" w:lineRule="auto"/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Artefatos do 1º. Status Report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after="240" w:before="120" w:line="240" w:lineRule="auto"/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Deve conter: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spacing w:after="0" w:afterAutospacing="0" w:before="120"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Plano de RH (equipe e stakeholders);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Plano de comunicação;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spacing w:after="0" w:afterAutospacing="0" w:before="0" w:beforeAutospacing="0"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Declaração do escopo;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Avaliação 360;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Avaliação individual.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1" w:hRule="atLeast"/>
        </w:trPr>
        <w:tc>
          <w:tcPr>
            <w:gridSpan w:val="3"/>
          </w:tcPr>
          <w:p w:rsidR="00000000" w:rsidDel="00000000" w:rsidP="00000000" w:rsidRDefault="00000000" w:rsidRPr="00000000" w14:paraId="00000047">
            <w:pPr>
              <w:spacing w:after="240" w:before="120" w:line="276" w:lineRule="auto"/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Artefatos do 2º. Status Report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Deve conter: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8"/>
              </w:numPr>
              <w:spacing w:after="0" w:afterAutospacing="0" w:before="120"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EAP/lista de requisitos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8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Plano de gestão do escopo/requisitos;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8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Cronograma;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8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Plano de gestão do tempo;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Avaliação 360;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Avaliação individual.</w:t>
            </w:r>
          </w:p>
          <w:p w:rsidR="00000000" w:rsidDel="00000000" w:rsidP="00000000" w:rsidRDefault="00000000" w:rsidRPr="00000000" w14:paraId="00000051">
            <w:pPr>
              <w:spacing w:after="240" w:before="120"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Opcional: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1"/>
              </w:numPr>
              <w:spacing w:after="0" w:afterAutospacing="0" w:before="120"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Atualização de documentos:</w:t>
            </w:r>
          </w:p>
          <w:p w:rsidR="00000000" w:rsidDel="00000000" w:rsidP="00000000" w:rsidRDefault="00000000" w:rsidRPr="00000000" w14:paraId="00000053">
            <w:pPr>
              <w:numPr>
                <w:ilvl w:val="1"/>
                <w:numId w:val="11"/>
              </w:numPr>
              <w:spacing w:after="0" w:afterAutospacing="0" w:before="0" w:beforeAutospacing="0" w:line="276" w:lineRule="auto"/>
              <w:ind w:left="144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Declaração de escopo;</w:t>
            </w:r>
          </w:p>
          <w:p w:rsidR="00000000" w:rsidDel="00000000" w:rsidP="00000000" w:rsidRDefault="00000000" w:rsidRPr="00000000" w14:paraId="00000054">
            <w:pPr>
              <w:numPr>
                <w:ilvl w:val="1"/>
                <w:numId w:val="11"/>
              </w:numPr>
              <w:spacing w:after="0" w:afterAutospacing="0" w:before="0" w:beforeAutospacing="0" w:line="276" w:lineRule="auto"/>
              <w:ind w:left="144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Plano de RH;</w:t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11"/>
              </w:numPr>
              <w:spacing w:after="240" w:before="0" w:beforeAutospacing="0" w:line="276" w:lineRule="auto"/>
              <w:ind w:left="144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Plano de Comunicação.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1" w:hRule="atLeast"/>
        </w:trPr>
        <w:tc>
          <w:tcPr>
            <w:gridSpan w:val="3"/>
          </w:tcPr>
          <w:p w:rsidR="00000000" w:rsidDel="00000000" w:rsidP="00000000" w:rsidRDefault="00000000" w:rsidRPr="00000000" w14:paraId="00000057">
            <w:pPr>
              <w:spacing w:after="240" w:before="120" w:line="276" w:lineRule="auto"/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Artefatos da Entrega Final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A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Deve conter: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9"/>
              </w:numPr>
              <w:spacing w:after="0" w:afterAutospacing="0" w:before="120"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Termo de Encerramento;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9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Relatório de post-mortem/lições aprendidas no projeto;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9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Orçamento/plano de custos;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9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Plano de riscos/lista de riscos;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9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Plano de qualidade/critérios de aceitação do produto;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9"/>
              </w:numPr>
              <w:spacing w:after="0" w:afterAutospacing="0" w:before="0" w:beforeAutospacing="0"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Apresentação do produto desenvolvido;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9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Avaliação 360;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9"/>
              </w:numPr>
              <w:spacing w:after="240" w:before="0" w:beforeAutospacing="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Avaliação individual.</w:t>
            </w:r>
          </w:p>
          <w:p w:rsidR="00000000" w:rsidDel="00000000" w:rsidP="00000000" w:rsidRDefault="00000000" w:rsidRPr="00000000" w14:paraId="00000063">
            <w:pPr>
              <w:spacing w:after="240" w:before="120" w:line="276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Opcional: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0"/>
              </w:numPr>
              <w:spacing w:after="0" w:afterAutospacing="0" w:before="120" w:line="276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Atualização de documentos:</w:t>
            </w:r>
          </w:p>
          <w:p w:rsidR="00000000" w:rsidDel="00000000" w:rsidP="00000000" w:rsidRDefault="00000000" w:rsidRPr="00000000" w14:paraId="00000065">
            <w:pPr>
              <w:numPr>
                <w:ilvl w:val="1"/>
                <w:numId w:val="10"/>
              </w:numPr>
              <w:spacing w:after="0" w:afterAutospacing="0" w:before="0" w:beforeAutospacing="0" w:line="276" w:lineRule="auto"/>
              <w:ind w:left="144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Declaração de escopo;</w:t>
            </w:r>
          </w:p>
          <w:p w:rsidR="00000000" w:rsidDel="00000000" w:rsidP="00000000" w:rsidRDefault="00000000" w:rsidRPr="00000000" w14:paraId="00000066">
            <w:pPr>
              <w:numPr>
                <w:ilvl w:val="1"/>
                <w:numId w:val="10"/>
              </w:numPr>
              <w:spacing w:after="0" w:afterAutospacing="0" w:before="0" w:beforeAutospacing="0" w:line="276" w:lineRule="auto"/>
              <w:ind w:left="144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Plano de RH;</w:t>
            </w:r>
          </w:p>
          <w:p w:rsidR="00000000" w:rsidDel="00000000" w:rsidP="00000000" w:rsidRDefault="00000000" w:rsidRPr="00000000" w14:paraId="00000067">
            <w:pPr>
              <w:numPr>
                <w:ilvl w:val="1"/>
                <w:numId w:val="10"/>
              </w:numPr>
              <w:spacing w:after="0" w:afterAutospacing="0" w:before="0" w:beforeAutospacing="0" w:line="276" w:lineRule="auto"/>
              <w:ind w:left="144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Plano de Comunicação;</w:t>
            </w:r>
          </w:p>
          <w:p w:rsidR="00000000" w:rsidDel="00000000" w:rsidP="00000000" w:rsidRDefault="00000000" w:rsidRPr="00000000" w14:paraId="00000068">
            <w:pPr>
              <w:numPr>
                <w:ilvl w:val="1"/>
                <w:numId w:val="10"/>
              </w:numPr>
              <w:spacing w:after="0" w:afterAutospacing="0" w:before="0" w:beforeAutospacing="0" w:line="276" w:lineRule="auto"/>
              <w:ind w:left="144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Plano de Gestão do Escopo;</w:t>
            </w:r>
          </w:p>
          <w:p w:rsidR="00000000" w:rsidDel="00000000" w:rsidP="00000000" w:rsidRDefault="00000000" w:rsidRPr="00000000" w14:paraId="00000069">
            <w:pPr>
              <w:numPr>
                <w:ilvl w:val="1"/>
                <w:numId w:val="10"/>
              </w:numPr>
              <w:spacing w:after="240" w:before="0" w:beforeAutospacing="0" w:line="276" w:lineRule="auto"/>
              <w:ind w:left="144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Plano de Gestão do Tempo.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6B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Escopo Não Contemplado</w:t>
            </w:r>
          </w:p>
        </w:tc>
      </w:tr>
      <w:tr>
        <w:trPr>
          <w:trHeight w:val="54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afterAutospacing="0" w:before="12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Infraestrutura para hospedar a aplicação;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5"/>
              </w:numPr>
              <w:tabs>
                <w:tab w:val="left" w:pos="720"/>
              </w:tabs>
              <w:spacing w:after="0" w:afterAutospacing="0" w:before="0" w:beforeAutospacing="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Funcionalidade além das abordadas no termo de abertura;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5"/>
              </w:numPr>
              <w:tabs>
                <w:tab w:val="left" w:pos="720"/>
              </w:tabs>
              <w:spacing w:before="0" w:beforeAutospacing="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Detalhes da publicação da aplicação em gerenciadores de pacotes ou lojas de aplicativos;</w:t>
            </w:r>
          </w:p>
          <w:p w:rsidR="00000000" w:rsidDel="00000000" w:rsidP="00000000" w:rsidRDefault="00000000" w:rsidRPr="00000000" w14:paraId="00000073">
            <w:pPr>
              <w:tabs>
                <w:tab w:val="left" w:pos="720"/>
              </w:tabs>
              <w:spacing w:before="120" w:lineRule="auto"/>
              <w:ind w:left="72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7A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Premissas</w:t>
            </w:r>
          </w:p>
        </w:tc>
      </w:tr>
      <w:tr>
        <w:trPr>
          <w:trHeight w:val="595" w:hRule="atLeast"/>
        </w:trPr>
        <w:tc>
          <w:tcPr>
            <w:gridSpan w:val="5"/>
          </w:tcPr>
          <w:p w:rsidR="00000000" w:rsidDel="00000000" w:rsidP="00000000" w:rsidRDefault="00000000" w:rsidRPr="00000000" w14:paraId="0000007F">
            <w:pPr>
              <w:numPr>
                <w:ilvl w:val="0"/>
                <w:numId w:val="12"/>
              </w:numPr>
              <w:tabs>
                <w:tab w:val="left" w:pos="720"/>
              </w:tabs>
              <w:spacing w:after="0" w:afterAutospacing="0" w:before="12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Formar duplas para pair programing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2"/>
              </w:numPr>
              <w:tabs>
                <w:tab w:val="left" w:pos="720"/>
              </w:tabs>
              <w:spacing w:after="0" w:afterAutospacing="0" w:before="0" w:beforeAutospacing="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Construir os documentos assim que abordado o mind map na sala de aula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2"/>
              </w:numPr>
              <w:tabs>
                <w:tab w:val="left" w:pos="720"/>
              </w:tabs>
              <w:spacing w:after="0" w:afterAutospacing="0" w:before="0" w:beforeAutospacing="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Respeitar a data limite do projeto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2"/>
              </w:numPr>
              <w:tabs>
                <w:tab w:val="left" w:pos="720"/>
              </w:tabs>
              <w:spacing w:after="0" w:afterAutospacing="0" w:before="0" w:beforeAutospacing="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colocar a avaliação 360 e individual no github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2"/>
              </w:numPr>
              <w:tabs>
                <w:tab w:val="left" w:pos="720"/>
              </w:tabs>
              <w:spacing w:after="0" w:afterAutospacing="0" w:before="0" w:beforeAutospacing="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Manter o trello atualizado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2"/>
              </w:numPr>
              <w:tabs>
                <w:tab w:val="left" w:pos="720"/>
              </w:tabs>
              <w:spacing w:before="0" w:beforeAutospacing="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infraestrutura para hospedar a aplicação de produção e de lab deve ser fornecida pelo IFPE;</w:t>
            </w:r>
          </w:p>
          <w:p w:rsidR="00000000" w:rsidDel="00000000" w:rsidP="00000000" w:rsidRDefault="00000000" w:rsidRPr="00000000" w14:paraId="00000085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8B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Restrições</w:t>
            </w:r>
          </w:p>
        </w:tc>
      </w:tr>
      <w:tr>
        <w:trPr>
          <w:trHeight w:val="540" w:hRule="atLeast"/>
        </w:trPr>
        <w:tc>
          <w:tcPr>
            <w:gridSpan w:val="5"/>
          </w:tcPr>
          <w:p w:rsidR="00000000" w:rsidDel="00000000" w:rsidP="00000000" w:rsidRDefault="00000000" w:rsidRPr="00000000" w14:paraId="00000090">
            <w:pPr>
              <w:numPr>
                <w:ilvl w:val="0"/>
                <w:numId w:val="7"/>
              </w:numPr>
              <w:tabs>
                <w:tab w:val="left" w:pos="720"/>
              </w:tabs>
              <w:spacing w:after="0" w:afterAutospacing="0" w:before="12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é permitida horas extras, sem justificativa plausível, para evitar extrapolar o custo estimado do projeto; 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7"/>
              </w:numPr>
              <w:tabs>
                <w:tab w:val="left" w:pos="720"/>
              </w:tabs>
              <w:spacing w:before="0" w:beforeAutospacing="0" w:lineRule="auto"/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extrapolar o prazo do projeto sem combinar com antecedência de 3 semanas com o cliente;</w:t>
            </w:r>
          </w:p>
          <w:p w:rsidR="00000000" w:rsidDel="00000000" w:rsidP="00000000" w:rsidRDefault="00000000" w:rsidRPr="00000000" w14:paraId="00000092">
            <w:pPr>
              <w:tabs>
                <w:tab w:val="left" w:pos="720"/>
              </w:tabs>
              <w:spacing w:before="120" w:lineRule="auto"/>
              <w:ind w:left="72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1" w:hRule="atLeast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97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Inicial</w:t>
            </w:r>
          </w:p>
        </w:tc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99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final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B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Custo Estimado</w:t>
            </w:r>
          </w:p>
        </w:tc>
      </w:tr>
      <w:tr>
        <w:trPr>
          <w:trHeight w:val="301" w:hRule="atLeast"/>
        </w:trPr>
        <w:tc>
          <w:tcPr>
            <w:gridSpan w:val="2"/>
          </w:tcPr>
          <w:p w:rsidR="00000000" w:rsidDel="00000000" w:rsidP="00000000" w:rsidRDefault="00000000" w:rsidRPr="00000000" w14:paraId="0000009C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07/09/2020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E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13/11/2020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R$ 20200,00</w:t>
            </w:r>
          </w:p>
        </w:tc>
      </w:tr>
      <w:tr>
        <w:trPr>
          <w:trHeight w:val="301" w:hRule="atLeast"/>
        </w:trPr>
        <w:tc>
          <w:tcPr>
            <w:gridSpan w:val="3"/>
            <w:shd w:fill="cccccc" w:val="clear"/>
          </w:tcPr>
          <w:p w:rsidR="00000000" w:rsidDel="00000000" w:rsidP="00000000" w:rsidRDefault="00000000" w:rsidRPr="00000000" w14:paraId="000000A1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Elaborado por</w:t>
            </w:r>
          </w:p>
        </w:tc>
        <w:tc>
          <w:tcPr>
            <w:gridSpan w:val="2"/>
            <w:shd w:fill="cccccc" w:val="clear"/>
          </w:tcPr>
          <w:p w:rsidR="00000000" w:rsidDel="00000000" w:rsidP="00000000" w:rsidRDefault="00000000" w:rsidRPr="00000000" w14:paraId="000000A4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Aprovado por</w:t>
            </w:r>
          </w:p>
        </w:tc>
      </w:tr>
      <w:tr>
        <w:trPr>
          <w:trHeight w:val="301" w:hRule="atLeast"/>
        </w:trPr>
        <w:tc>
          <w:tcPr>
            <w:gridSpan w:val="3"/>
          </w:tcPr>
          <w:p w:rsidR="00000000" w:rsidDel="00000000" w:rsidP="00000000" w:rsidRDefault="00000000" w:rsidRPr="00000000" w14:paraId="000000A6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afterAutospacing="0" w:before="12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Anderson Laurentino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1"/>
              </w:numPr>
              <w:tabs>
                <w:tab w:val="left" w:pos="720"/>
              </w:tabs>
              <w:spacing w:before="0" w:beforeAutospacing="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João Matheus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A">
            <w:pPr>
              <w:numPr>
                <w:ilvl w:val="0"/>
                <w:numId w:val="6"/>
              </w:numPr>
              <w:tabs>
                <w:tab w:val="left" w:pos="720"/>
              </w:tabs>
              <w:spacing w:after="0" w:afterAutospacing="0" w:before="12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Alexandre Marcos Lins de Vasconcelos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6"/>
              </w:numPr>
              <w:tabs>
                <w:tab w:val="left" w:pos="720"/>
              </w:tabs>
              <w:spacing w:before="0" w:beforeAutospacing="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Marco Antônio Eugênio Araújo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3" w:hRule="atLeast"/>
        </w:trPr>
        <w:tc>
          <w:tcPr>
            <w:gridSpan w:val="5"/>
          </w:tcPr>
          <w:p w:rsidR="00000000" w:rsidDel="00000000" w:rsidP="00000000" w:rsidRDefault="00000000" w:rsidRPr="00000000" w14:paraId="000000AD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Recife, ___ de _____________ de _______ </w:t>
            </w:r>
          </w:p>
          <w:p w:rsidR="00000000" w:rsidDel="00000000" w:rsidP="00000000" w:rsidRDefault="00000000" w:rsidRPr="00000000" w14:paraId="000000AE">
            <w:pPr>
              <w:tabs>
                <w:tab w:val="left" w:pos="720"/>
              </w:tabs>
              <w:spacing w:before="120" w:lineRule="auto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jc w:val="both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/>
      <w:pgMar w:bottom="709" w:top="567" w:left="1701" w:right="170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Mincho"/>
  <w:font w:name="Georg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mo" w:cs="Arimo" w:eastAsia="Arimo" w:hAnsi="Arimo"/>
      <w:b w:val="1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jc w:val="right"/>
    </w:pPr>
    <w:rPr>
      <w:rFonts w:ascii="MS Mincho" w:cs="MS Mincho" w:eastAsia="MS Mincho" w:hAnsi="MS Mincho"/>
      <w:b w:val="1"/>
      <w:sz w:val="56"/>
      <w:szCs w:val="56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50FB3"/>
    <w:rPr>
      <w:sz w:val="24"/>
      <w:szCs w:val="24"/>
    </w:rPr>
  </w:style>
  <w:style w:type="paragraph" w:styleId="Ttulo1">
    <w:name w:val="heading 1"/>
    <w:basedOn w:val="Normal"/>
    <w:next w:val="Normal"/>
    <w:qFormat w:val="1"/>
    <w:rsid w:val="00E53B3F"/>
    <w:pPr>
      <w:keepNext w:val="1"/>
      <w:jc w:val="center"/>
      <w:outlineLvl w:val="0"/>
    </w:pPr>
    <w:rPr>
      <w:rFonts w:ascii="Arial Unicode MS" w:hAnsi="Arial Unicode MS"/>
      <w:b w:val="1"/>
      <w:bCs w:val="1"/>
      <w:szCs w:val="20"/>
    </w:rPr>
  </w:style>
  <w:style w:type="paragraph" w:styleId="Ttulo2">
    <w:name w:val="heading 2"/>
    <w:basedOn w:val="Normal"/>
    <w:next w:val="Normal"/>
    <w:qFormat w:val="1"/>
    <w:rsid w:val="00B06D49"/>
    <w:pPr>
      <w:keepNext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Ttulo3">
    <w:name w:val="heading 3"/>
    <w:basedOn w:val="Normal"/>
    <w:next w:val="Normal"/>
    <w:qFormat w:val="1"/>
    <w:rsid w:val="000D6E66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qFormat w:val="1"/>
    <w:rsid w:val="00E53B3F"/>
    <w:pPr>
      <w:keepNext w:val="1"/>
      <w:jc w:val="center"/>
      <w:outlineLvl w:val="3"/>
    </w:pPr>
    <w:rPr>
      <w:rFonts w:ascii="Arial" w:cs="Arial" w:hAnsi="Arial"/>
      <w:b w:val="1"/>
      <w:bCs w:val="1"/>
      <w:sz w:val="32"/>
      <w:lang w:val="en-US"/>
    </w:rPr>
  </w:style>
  <w:style w:type="paragraph" w:styleId="Ttulo5">
    <w:name w:val="heading 5"/>
    <w:basedOn w:val="Normal"/>
    <w:next w:val="Normal"/>
    <w:qFormat w:val="1"/>
    <w:rsid w:val="00E53B3F"/>
    <w:pPr>
      <w:keepNext w:val="1"/>
      <w:jc w:val="right"/>
      <w:outlineLvl w:val="4"/>
    </w:pPr>
    <w:rPr>
      <w:rFonts w:ascii="MS Mincho" w:hAnsi="MS Mincho"/>
      <w:b w:val="1"/>
      <w:bCs w:val="1"/>
      <w:sz w:val="56"/>
      <w:szCs w:val="20"/>
    </w:rPr>
  </w:style>
  <w:style w:type="paragraph" w:styleId="Ttulo7">
    <w:name w:val="heading 7"/>
    <w:basedOn w:val="Normal"/>
    <w:next w:val="Normal"/>
    <w:qFormat w:val="1"/>
    <w:rsid w:val="00CF347E"/>
    <w:pPr>
      <w:keepNext w:val="1"/>
      <w:spacing w:line="360" w:lineRule="auto"/>
      <w:jc w:val="both"/>
      <w:outlineLvl w:val="6"/>
    </w:pPr>
    <w:rPr>
      <w:rFonts w:ascii="Arial" w:hAnsi="Arial"/>
      <w:b w:val="1"/>
      <w:sz w:val="20"/>
      <w:szCs w:val="20"/>
    </w:rPr>
  </w:style>
  <w:style w:type="paragraph" w:styleId="Ttulo8">
    <w:name w:val="heading 8"/>
    <w:basedOn w:val="Normal"/>
    <w:next w:val="Normal"/>
    <w:qFormat w:val="1"/>
    <w:rsid w:val="00BA0E7E"/>
    <w:p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BA0E7E"/>
    <w:p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rsid w:val="00302E2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02E21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302E21"/>
  </w:style>
  <w:style w:type="paragraph" w:styleId="Recuodecorpodetexto2">
    <w:name w:val="Body Text Indent 2"/>
    <w:basedOn w:val="Normal"/>
    <w:rsid w:val="00B06D72"/>
    <w:pPr>
      <w:ind w:left="4200"/>
      <w:jc w:val="both"/>
    </w:pPr>
    <w:rPr>
      <w:rFonts w:ascii="Arial Unicode MS" w:hAnsi="Arial Unicode MS"/>
      <w:szCs w:val="20"/>
    </w:rPr>
  </w:style>
  <w:style w:type="paragraph" w:styleId="Corpodetexto">
    <w:name w:val="Body Text"/>
    <w:basedOn w:val="Normal"/>
    <w:rsid w:val="00B06D72"/>
    <w:pPr>
      <w:spacing w:after="120"/>
    </w:pPr>
  </w:style>
  <w:style w:type="table" w:styleId="Tabelacomgrade">
    <w:name w:val="Table Grid"/>
    <w:basedOn w:val="Tabelanormal"/>
    <w:rsid w:val="00E303EA"/>
    <w:pPr>
      <w:tabs>
        <w:tab w:val="left" w:pos="720"/>
      </w:tabs>
      <w:spacing w:before="120"/>
      <w:jc w:val="both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Corpodetexto3">
    <w:name w:val="Body Text 3"/>
    <w:basedOn w:val="Normal"/>
    <w:rsid w:val="00E53B3F"/>
    <w:pPr>
      <w:spacing w:after="120"/>
    </w:pPr>
    <w:rPr>
      <w:sz w:val="16"/>
      <w:szCs w:val="16"/>
    </w:rPr>
  </w:style>
  <w:style w:type="paragraph" w:styleId="SBC-reference" w:customStyle="1">
    <w:name w:val="SBC-reference"/>
    <w:basedOn w:val="Normal"/>
    <w:rsid w:val="00B06D49"/>
    <w:pPr>
      <w:tabs>
        <w:tab w:val="left" w:pos="720"/>
      </w:tabs>
      <w:spacing w:before="120"/>
      <w:ind w:left="284" w:hanging="284"/>
      <w:jc w:val="both"/>
    </w:pPr>
    <w:rPr>
      <w:rFonts w:ascii="Times" w:hAnsi="Times"/>
      <w:szCs w:val="20"/>
      <w:lang w:val="en-US"/>
    </w:rPr>
  </w:style>
  <w:style w:type="character" w:styleId="Hyperlink">
    <w:name w:val="Hyperlink"/>
    <w:rsid w:val="00B06D49"/>
    <w:rPr>
      <w:color w:val="0000ff"/>
      <w:u w:val="single"/>
    </w:rPr>
  </w:style>
  <w:style w:type="paragraph" w:styleId="Remissivo1">
    <w:name w:val="index 1"/>
    <w:basedOn w:val="Normal"/>
    <w:next w:val="Normal"/>
    <w:autoRedefine w:val="1"/>
    <w:semiHidden w:val="1"/>
    <w:rsid w:val="00B06D49"/>
    <w:pPr>
      <w:ind w:left="200" w:hanging="200"/>
    </w:pPr>
    <w:rPr>
      <w:sz w:val="20"/>
      <w:szCs w:val="20"/>
    </w:rPr>
  </w:style>
  <w:style w:type="paragraph" w:styleId="Ttulodendiceremissivo">
    <w:name w:val="index heading"/>
    <w:basedOn w:val="Normal"/>
    <w:next w:val="Remissivo1"/>
    <w:semiHidden w:val="1"/>
    <w:rsid w:val="00B06D49"/>
    <w:rPr>
      <w:rFonts w:ascii="Arial" w:hAnsi="Arial"/>
      <w:b w:val="1"/>
      <w:sz w:val="20"/>
      <w:szCs w:val="20"/>
    </w:rPr>
  </w:style>
  <w:style w:type="paragraph" w:styleId="Normal1" w:customStyle="1">
    <w:name w:val="Normal1"/>
    <w:basedOn w:val="Normal"/>
    <w:rsid w:val="00CF347E"/>
    <w:pPr>
      <w:keepNext w:val="1"/>
      <w:tabs>
        <w:tab w:val="center" w:pos="4419"/>
        <w:tab w:val="right" w:pos="8838"/>
      </w:tabs>
      <w:suppressAutoHyphens w:val="1"/>
      <w:spacing w:after="120"/>
      <w:ind w:left="1021"/>
      <w:jc w:val="both"/>
      <w:outlineLvl w:val="7"/>
    </w:pPr>
    <w:rPr>
      <w:rFonts w:ascii="Arial" w:cs="Arial" w:hAnsi="Arial"/>
      <w:sz w:val="22"/>
      <w:szCs w:val="20"/>
    </w:rPr>
  </w:style>
  <w:style w:type="paragraph" w:styleId="Corpodetexto2">
    <w:name w:val="Body Text 2"/>
    <w:basedOn w:val="Normal"/>
    <w:rsid w:val="00B52E12"/>
    <w:pPr>
      <w:jc w:val="center"/>
    </w:pPr>
    <w:rPr>
      <w:rFonts w:ascii="Arial Unicode MS" w:hAnsi="Arial Unicode MS"/>
      <w:color w:val="ffffff"/>
      <w:sz w:val="20"/>
    </w:rPr>
  </w:style>
  <w:style w:type="paragraph" w:styleId="NormalWeb">
    <w:name w:val="Normal (Web)"/>
    <w:basedOn w:val="Normal"/>
    <w:rsid w:val="00AF06D9"/>
    <w:pPr>
      <w:spacing w:after="100" w:afterAutospacing="1" w:before="100" w:beforeAutospacing="1"/>
    </w:pPr>
  </w:style>
  <w:style w:type="character" w:styleId="Forte">
    <w:name w:val="Strong"/>
    <w:qFormat w:val="1"/>
    <w:rsid w:val="000D6E66"/>
    <w:rPr>
      <w:b w:val="1"/>
    </w:rPr>
  </w:style>
  <w:style w:type="paragraph" w:styleId="Ttulo11" w:customStyle="1">
    <w:name w:val="Título 11"/>
    <w:basedOn w:val="Normal"/>
    <w:next w:val="Normal"/>
    <w:rsid w:val="00155A81"/>
    <w:pPr>
      <w:autoSpaceDE w:val="0"/>
      <w:autoSpaceDN w:val="0"/>
      <w:adjustRightInd w:val="0"/>
    </w:pPr>
    <w:rPr>
      <w:rFonts w:ascii="KHOFCH+TimesNewRoman" w:hAnsi="KHOFCH+TimesNewRoma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cmZGk9Px7OoJeJvMpYVJFiIvw==">AMUW2mVQrjN79UMIZlKNc6dIOjFrdoDwWyVF9zPBc5dmIQZgq6nwgeHaPlhG6NndawrzJwSH4vf+u9Od7qlvdrnMJW76r1QqL+PcGQLWKAjKjHv9u+fi70joC76PlYLHZSyg1HFyaYBy4EEEe1fo8rX+fbjfO/JXWYI0+dF2QLiAvMxaYguFsJw=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2012-01-31T23:15:00Z</dcterms:created>
  <dc:creator>rubensgg</dc:creator>
</cp:coreProperties>
</file>