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8CB05B"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CONNECTED CELLS IN A GRID</w:t>
      </w:r>
    </w:p>
    <w:p w14:paraId="0C17AB5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Node.js program solves the problem of finding the largest connected region of </w:t>
      </w:r>
      <w:r>
        <w:rPr>
          <w:rStyle w:val="4"/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t xml:space="preserve">s in a 2D binary matrix. A region is defined as a group of horizontally, vertically, or diagonally adjacent </w:t>
      </w:r>
      <w:r>
        <w:rPr>
          <w:rStyle w:val="4"/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t>s.</w:t>
      </w:r>
    </w:p>
    <w:p w14:paraId="23431E9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core logic is implemented in the </w:t>
      </w:r>
      <w:r>
        <w:rPr>
          <w:rStyle w:val="4"/>
          <w:rFonts w:hint="default" w:ascii="Times New Roman" w:hAnsi="Times New Roman" w:cs="Times New Roman"/>
        </w:rPr>
        <w:t>connectedCell</w:t>
      </w:r>
      <w:r>
        <w:rPr>
          <w:rFonts w:hint="default" w:ascii="Times New Roman" w:hAnsi="Times New Roman" w:cs="Times New Roman"/>
        </w:rPr>
        <w:t xml:space="preserve"> function. It iterates through every cell in the matrix. When it encounters a </w:t>
      </w:r>
      <w:r>
        <w:rPr>
          <w:rStyle w:val="4"/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t xml:space="preserve">, it performs a </w:t>
      </w:r>
      <w:r>
        <w:rPr>
          <w:rStyle w:val="6"/>
          <w:rFonts w:hint="default" w:ascii="Times New Roman" w:hAnsi="Times New Roman" w:cs="Times New Roman"/>
        </w:rPr>
        <w:t>Depth-First Search (DFS)</w:t>
      </w:r>
      <w:r>
        <w:rPr>
          <w:rFonts w:hint="default" w:ascii="Times New Roman" w:hAnsi="Times New Roman" w:cs="Times New Roman"/>
        </w:rPr>
        <w:t xml:space="preserve"> to explore all connected </w:t>
      </w:r>
      <w:r>
        <w:rPr>
          <w:rStyle w:val="4"/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t xml:space="preserve">s in all eight possible directions. During the DFS, visited cells are marked as </w:t>
      </w:r>
      <w:r>
        <w:rPr>
          <w:rStyle w:val="4"/>
          <w:rFonts w:hint="default" w:ascii="Times New Roman" w:hAnsi="Times New Roman" w:cs="Times New Roman"/>
        </w:rPr>
        <w:t>0</w:t>
      </w:r>
      <w:r>
        <w:rPr>
          <w:rFonts w:hint="default" w:ascii="Times New Roman" w:hAnsi="Times New Roman" w:cs="Times New Roman"/>
        </w:rPr>
        <w:t xml:space="preserve"> to avoid counting them multiple times. The DFS returns the size of the current connected region, and the program updates </w:t>
      </w:r>
      <w:r>
        <w:rPr>
          <w:rStyle w:val="4"/>
          <w:rFonts w:hint="default" w:ascii="Times New Roman" w:hAnsi="Times New Roman" w:cs="Times New Roman"/>
        </w:rPr>
        <w:t>maxRegion</w:t>
      </w:r>
      <w:r>
        <w:rPr>
          <w:rFonts w:hint="default" w:ascii="Times New Roman" w:hAnsi="Times New Roman" w:cs="Times New Roman"/>
        </w:rPr>
        <w:t xml:space="preserve"> whenever a larger region is found.</w:t>
      </w:r>
    </w:p>
    <w:p w14:paraId="05365B2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Finally, the program outputs the size of the largest region. By using DFS, the solution efficiently explores each region without revisiting cells, ensuring a time complexity proportional to the total number of cells in the matrix. This makes it effective even for large grids.</w:t>
      </w:r>
    </w:p>
    <w:p w14:paraId="44672FA8">
      <w:pPr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8C1BB5"/>
    <w:rsid w:val="2D8C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2025-10-31T00:46:00Z</dcterms:created>
  <dc:creator>Mark Anthony Alava</dc:creator>
  <cp:lastModifiedBy>Mark Anthony Alava</cp:lastModifiedBy>
  <dcterms:modified xsi:type="dcterms:W3CDTF">2025-10-31T00:47:05Z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FFA70A3E6A054DF783C42808132D928C_11</vt:lpwstr>
  </property>
</Properties>
</file>