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A8CAA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GRIDLAND METRO</w:t>
      </w:r>
    </w:p>
    <w:p w14:paraId="7C27464E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 w14:paraId="1822BF43">
      <w:pPr>
        <w:pStyle w:val="4"/>
        <w:keepNext w:val="0"/>
        <w:keepLines w:val="0"/>
        <w:widowControl/>
        <w:suppressLineNumbers w:val="0"/>
      </w:pPr>
      <w:r>
        <w:t>This program calculates the number of unoccupied cells in a Gridland city represented as an n×mn \times mn×m grid. Each train track segment is provided by its row and column range, and overlapping segments in the same row are merged to avoid double-counting. By summing all occupied cells and subtracting from the total number of cells, the program efficiently determines the number of free spaces while handling overlapping and unordered tracks.</w:t>
      </w:r>
    </w:p>
    <w:p w14:paraId="29404F9E">
      <w:pPr>
        <w:pStyle w:val="4"/>
        <w:keepNext w:val="0"/>
        <w:keepLines w:val="0"/>
        <w:widowControl/>
        <w:suppressLineNumbers w:val="0"/>
      </w:pPr>
      <w:r>
        <w:t>Mark Anthony Alava, BSIT-3 Nexus</w:t>
      </w:r>
    </w:p>
    <w:p w14:paraId="1551F0E5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B0D43"/>
    <w:rsid w:val="16CB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2025-10-31T00:54:00Z</dcterms:created>
  <dc:creator>Mark Anthony Alava</dc:creator>
  <cp:lastModifiedBy>Mark Anthony Alava</cp:lastModifiedBy>
  <dcterms:modified xsi:type="dcterms:W3CDTF">2025-10-31T00:55:20Z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59D10836855C42939044047CF9771C61_11</vt:lpwstr>
  </property>
</Properties>
</file>