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B7CDA2">
      <w:pPr>
        <w:jc w:val="cente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MAXIMUM SUBARRAY SUM</w:t>
      </w:r>
    </w:p>
    <w:p w14:paraId="187C4DA0">
      <w:pPr>
        <w:rPr>
          <w:rFonts w:hint="default"/>
          <w:lang w:val="en-US"/>
        </w:rPr>
      </w:pPr>
    </w:p>
    <w:p w14:paraId="7669E29E">
      <w:pPr>
        <w:pStyle w:val="5"/>
        <w:keepNext w:val="0"/>
        <w:keepLines w:val="0"/>
        <w:widowControl/>
        <w:suppressLineNumbers w:val="0"/>
      </w:pPr>
      <w:r>
        <w:t xml:space="preserve">This program efficiently calculates the maximum subarray sum modulo </w:t>
      </w:r>
      <w:r>
        <w:rPr>
          <w:rStyle w:val="4"/>
        </w:rPr>
        <w:t>m</w:t>
      </w:r>
      <w:r>
        <w:t xml:space="preserve"> for multiple queries. By maintaining a running prefix sum and a sorted list of prefix sums encountered so far, it can quickly determine the best possible subarray sum using modular arithmetic. The </w:t>
      </w:r>
      <w:r>
        <w:rPr>
          <w:rStyle w:val="4"/>
        </w:rPr>
        <w:t>upperBound</w:t>
      </w:r>
      <w:r>
        <w:t xml:space="preserve"> helper function allows us to efficiently locate the smallest prefix sum greater than the current sum, ensuring the solution handles large arrays efficiently. This approach is optimal for scenarios where repeated queries or large datasets are involved.</w:t>
      </w:r>
    </w:p>
    <w:p w14:paraId="3AB7E79F">
      <w:pPr>
        <w:pStyle w:val="5"/>
        <w:keepNext w:val="0"/>
        <w:keepLines w:val="0"/>
        <w:widowControl/>
        <w:suppressLineNumbers w:val="0"/>
      </w:pPr>
      <w:r>
        <w:t>Mark Anthony Alava, BSIT-3 Nexus</w:t>
      </w:r>
    </w:p>
    <w:p w14:paraId="01C3F05C">
      <w:pPr>
        <w:rPr>
          <w:rFonts w:hint="default"/>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37241"/>
    <w:rsid w:val="0B737241"/>
    <w:rsid w:val="236906A5"/>
    <w:rsid w:val="507B081A"/>
    <w:rsid w:val="557A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2025-10-31T01:03:00Z</dcterms:created>
  <dc:creator>Mark Anthony Alava</dc:creator>
  <cp:lastModifiedBy>Mark Anthony Alava</cp:lastModifiedBy>
  <dcterms:modified xsi:type="dcterms:W3CDTF">2025-10-31T01:04:11Z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35BBC656AA0A4FACBE342FAC68A4F9FB_11</vt:lpwstr>
  </property>
</Properties>
</file>