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9F5CFC">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RUST AND MURDER</w:t>
      </w:r>
    </w:p>
    <w:p w14:paraId="39113B64">
      <w:pPr>
        <w:jc w:val="center"/>
        <w:rPr>
          <w:rFonts w:hint="default" w:ascii="Times New Roman" w:hAnsi="Times New Roman" w:cs="Times New Roman"/>
          <w:b/>
          <w:bCs/>
          <w:sz w:val="24"/>
          <w:szCs w:val="24"/>
          <w:lang w:val="en-US"/>
        </w:rPr>
      </w:pPr>
    </w:p>
    <w:p w14:paraId="1668FA57">
      <w:pPr>
        <w:pStyle w:val="4"/>
        <w:keepNext w:val="0"/>
        <w:keepLines w:val="0"/>
        <w:widowControl/>
        <w:suppressLineNumbers w:val="0"/>
      </w:pPr>
      <w:r>
        <w:t>This program is designed to analyze a network of roads between cities to determine which locations remain unaffected by a certain event, following the problem constraints. By processing input efficiently and storing road connections in arrays, it sets up the foundation for implementing graph traversal algorithms such as BFS or DFS to identify impacted areas. The modular structure ensures the solution can handle multiple test cases and large datasets effectively.</w:t>
      </w:r>
    </w:p>
    <w:p w14:paraId="21F61EEA">
      <w:pPr>
        <w:pStyle w:val="4"/>
        <w:keepNext w:val="0"/>
        <w:keepLines w:val="0"/>
        <w:widowControl/>
        <w:suppressLineNumbers w:val="0"/>
      </w:pPr>
      <w:r>
        <w:t>Mark Anthony Alava, BSIT-3 Nexus</w:t>
      </w:r>
    </w:p>
    <w:p w14:paraId="4CA554A5">
      <w:pPr>
        <w:jc w:val="center"/>
        <w:rPr>
          <w:rFonts w:hint="default" w:ascii="Times New Roman" w:hAnsi="Times New Roman" w:cs="Times New Roman"/>
          <w:b/>
          <w:bCs/>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AA5187"/>
    <w:rsid w:val="50AA5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2025-10-31T01:08:00Z</dcterms:created>
  <dc:creator>Mark Anthony Alava</dc:creator>
  <cp:lastModifiedBy>Mark Anthony Alava</cp:lastModifiedBy>
  <dcterms:modified xsi:type="dcterms:W3CDTF">2025-10-31T01:08:34Z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903CC73F78434EA6BC13A95252A5C14B_11</vt:lpwstr>
  </property>
</Properties>
</file>