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36C1C" w14:textId="3299990E" w:rsidR="008E4E89" w:rsidRDefault="00621E4C">
      <w:r>
        <w:rPr>
          <w:noProof/>
        </w:rPr>
        <w:drawing>
          <wp:inline distT="0" distB="0" distL="0" distR="0" wp14:anchorId="499176FE" wp14:editId="0FF960AB">
            <wp:extent cx="5274310" cy="345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8BB8" w14:textId="6CFE3073" w:rsidR="00621E4C" w:rsidRDefault="00621E4C">
      <w:r>
        <w:rPr>
          <w:noProof/>
        </w:rPr>
        <w:drawing>
          <wp:inline distT="0" distB="0" distL="0" distR="0" wp14:anchorId="268F0832" wp14:editId="074EE733">
            <wp:extent cx="5274310" cy="35744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8BAF" w14:textId="3851D6BE" w:rsidR="00621E4C" w:rsidRDefault="00621E4C">
      <w:r>
        <w:rPr>
          <w:noProof/>
        </w:rPr>
        <w:lastRenderedPageBreak/>
        <w:drawing>
          <wp:inline distT="0" distB="0" distL="0" distR="0" wp14:anchorId="605C257A" wp14:editId="789647EA">
            <wp:extent cx="5274310" cy="3354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FEE1" w14:textId="3AA2A1EA" w:rsidR="00621E4C" w:rsidRDefault="00621E4C">
      <w:r>
        <w:rPr>
          <w:noProof/>
        </w:rPr>
        <w:drawing>
          <wp:inline distT="0" distB="0" distL="0" distR="0" wp14:anchorId="4077A58C" wp14:editId="1D78B41E">
            <wp:extent cx="5274310" cy="35985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A5EA2" w14:textId="5838827F" w:rsidR="00621E4C" w:rsidRDefault="00621E4C">
      <w:r>
        <w:rPr>
          <w:noProof/>
        </w:rPr>
        <w:lastRenderedPageBreak/>
        <w:drawing>
          <wp:inline distT="0" distB="0" distL="0" distR="0" wp14:anchorId="45A8DFBD" wp14:editId="6FEFA922">
            <wp:extent cx="5274310" cy="3622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39CD" w14:textId="6DA9320C" w:rsidR="00621E4C" w:rsidRDefault="00621E4C">
      <w:r>
        <w:rPr>
          <w:noProof/>
        </w:rPr>
        <w:drawing>
          <wp:inline distT="0" distB="0" distL="0" distR="0" wp14:anchorId="0E10DA14" wp14:editId="07915652">
            <wp:extent cx="5274310" cy="1412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E149" w14:textId="70F5AD68" w:rsidR="00621E4C" w:rsidRDefault="00621E4C"/>
    <w:p w14:paraId="1C0A6A0A" w14:textId="5692D3D4" w:rsidR="00621E4C" w:rsidRDefault="00621E4C"/>
    <w:p w14:paraId="59D54FD2" w14:textId="6D3DF980" w:rsidR="00621E4C" w:rsidRDefault="00621E4C">
      <w:r>
        <w:rPr>
          <w:noProof/>
        </w:rPr>
        <w:drawing>
          <wp:inline distT="0" distB="0" distL="0" distR="0" wp14:anchorId="5DC34CC1" wp14:editId="623A2F85">
            <wp:extent cx="5274310" cy="21107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8AD3" w14:textId="406370C7" w:rsidR="00621E4C" w:rsidRDefault="00621E4C">
      <w:r>
        <w:rPr>
          <w:noProof/>
        </w:rPr>
        <w:lastRenderedPageBreak/>
        <w:drawing>
          <wp:inline distT="0" distB="0" distL="0" distR="0" wp14:anchorId="31228398" wp14:editId="221FFE17">
            <wp:extent cx="5274310" cy="1945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5384" w14:textId="2B9CDFD2" w:rsidR="00621E4C" w:rsidRDefault="00621E4C">
      <w:r>
        <w:rPr>
          <w:noProof/>
        </w:rPr>
        <w:drawing>
          <wp:inline distT="0" distB="0" distL="0" distR="0" wp14:anchorId="637FCA94" wp14:editId="0861D108">
            <wp:extent cx="5274310" cy="13157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52CE" w14:textId="69B8C0F1" w:rsidR="00621E4C" w:rsidRDefault="00621E4C"/>
    <w:p w14:paraId="6FCEBA62" w14:textId="68D143D3" w:rsidR="00621E4C" w:rsidRDefault="00621E4C"/>
    <w:p w14:paraId="39EC353F" w14:textId="77777777" w:rsidR="00621E4C" w:rsidRPr="00621E4C" w:rsidRDefault="00621E4C" w:rsidP="00621E4C">
      <w:pPr>
        <w:widowControl/>
        <w:shd w:val="clear" w:color="auto" w:fill="FFFFFF"/>
        <w:spacing w:after="173"/>
        <w:jc w:val="left"/>
        <w:outlineLvl w:val="2"/>
        <w:rPr>
          <w:rFonts w:ascii="inherit" w:eastAsia="宋体" w:hAnsi="inherit" w:cs="Arial"/>
          <w:color w:val="303030"/>
          <w:kern w:val="0"/>
          <w:sz w:val="30"/>
          <w:szCs w:val="30"/>
        </w:rPr>
      </w:pPr>
      <w:r w:rsidRPr="00621E4C">
        <w:rPr>
          <w:rFonts w:ascii="inherit" w:eastAsia="宋体" w:hAnsi="inherit" w:cs="Arial"/>
          <w:color w:val="303030"/>
          <w:kern w:val="0"/>
          <w:sz w:val="30"/>
          <w:szCs w:val="30"/>
        </w:rPr>
        <w:t>Requires Changes</w:t>
      </w:r>
    </w:p>
    <w:p w14:paraId="35C38B94" w14:textId="77777777" w:rsidR="00621E4C" w:rsidRPr="00621E4C" w:rsidRDefault="00621E4C" w:rsidP="00621E4C">
      <w:pPr>
        <w:widowControl/>
        <w:shd w:val="clear" w:color="auto" w:fill="FFFFFF"/>
        <w:spacing w:before="173" w:after="173"/>
        <w:jc w:val="left"/>
        <w:outlineLvl w:val="3"/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</w:pPr>
      <w:r w:rsidRPr="00621E4C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还需满足</w:t>
      </w:r>
      <w:r w:rsidRPr="00621E4C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 xml:space="preserve"> 6 </w:t>
      </w:r>
      <w:r w:rsidRPr="00621E4C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个要求</w:t>
      </w:r>
      <w:r w:rsidRPr="00621E4C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 xml:space="preserve"> </w:t>
      </w:r>
      <w:r w:rsidRPr="00621E4C">
        <w:rPr>
          <w:rFonts w:ascii="inherit" w:eastAsia="宋体" w:hAnsi="inherit" w:cs="Arial"/>
          <w:b/>
          <w:bCs/>
          <w:caps/>
          <w:color w:val="7D97AD"/>
          <w:spacing w:val="15"/>
          <w:kern w:val="0"/>
          <w:sz w:val="18"/>
          <w:szCs w:val="18"/>
        </w:rPr>
        <w:t>变化</w:t>
      </w:r>
    </w:p>
    <w:p w14:paraId="29CE7081" w14:textId="77777777" w:rsidR="00621E4C" w:rsidRPr="00621E4C" w:rsidRDefault="00621E4C" w:rsidP="00621E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报告如果有参考其他同学的作业或他人的分析，请在报告中对应的部分附上参考链接／引用文献。</w:t>
      </w:r>
    </w:p>
    <w:p w14:paraId="6FBEC021" w14:textId="77777777" w:rsidR="00621E4C" w:rsidRPr="00621E4C" w:rsidRDefault="00621E4C" w:rsidP="00621E4C">
      <w:pPr>
        <w:widowControl/>
        <w:shd w:val="clear" w:color="auto" w:fill="FFFFFF"/>
        <w:spacing w:before="345" w:after="345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pict w14:anchorId="1E9AF66B">
          <v:rect id="_x0000_i1025" style="width:0;height:0" o:hralign="center" o:hrstd="t" o:hr="t" fillcolor="#a0a0a0" stroked="f"/>
        </w:pict>
      </w:r>
    </w:p>
    <w:p w14:paraId="03DDA5D5" w14:textId="77777777" w:rsidR="00621E4C" w:rsidRPr="00621E4C" w:rsidRDefault="00621E4C" w:rsidP="00621E4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总体来说做的不错，你的问题我也在审阅中给了你答复。</w:t>
      </w:r>
    </w:p>
    <w:p w14:paraId="692F88F6" w14:textId="77777777" w:rsidR="00621E4C" w:rsidRPr="00621E4C" w:rsidRDefault="00621E4C" w:rsidP="00621E4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但是你的许多细节地方都没有回答到位，我都给你以【问题】或者【优化】的标记指出了。通过针对这些标记进行修改，你的回答能够更严谨。</w:t>
      </w:r>
    </w:p>
    <w:p w14:paraId="5FA62220" w14:textId="77777777" w:rsidR="00621E4C" w:rsidRPr="00621E4C" w:rsidRDefault="00621E4C" w:rsidP="00621E4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95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此外，我还给了你不少思考的内容，以【思考】标注。思考这些思考题能够帮助你更深入理解项目的机理，并对数学、概率大的知识有所回顾与提升。</w:t>
      </w:r>
    </w:p>
    <w:p w14:paraId="037820E3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21E4C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（可选）开始</w:t>
      </w:r>
    </w:p>
    <w:p w14:paraId="32925039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学生给出了对与智能车有互动关系的环境的认识。</w:t>
      </w:r>
    </w:p>
    <w:p w14:paraId="321C778B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【问题】</w:t>
      </w:r>
    </w:p>
    <w:p w14:paraId="0922EB5D" w14:textId="77777777" w:rsidR="00621E4C" w:rsidRPr="00621E4C" w:rsidRDefault="00621E4C" w:rsidP="00621E4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lastRenderedPageBreak/>
        <w:t>绿灯的时候，是否总是负的奖励？你可以考虑增大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Consolas" w:eastAsia="宋体" w:hAnsi="Consolas" w:cs="宋体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update_delay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，多观察几轮，再得出新的结论。</w:t>
      </w:r>
    </w:p>
    <w:p w14:paraId="1BABF66D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学生正确的回答了关于</w:t>
      </w:r>
      <w:r w:rsidRPr="00621E4C">
        <w:rPr>
          <w:rFonts w:ascii="Arial" w:eastAsia="宋体" w:hAnsi="Arial" w:cs="Arial"/>
          <w:b/>
          <w:bCs/>
          <w:i/>
          <w:iCs/>
          <w:color w:val="2E3D49"/>
          <w:kern w:val="0"/>
          <w:szCs w:val="21"/>
        </w:rPr>
        <w:t>训练智能出租车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 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代码的有关问题。</w:t>
      </w:r>
    </w:p>
    <w:p w14:paraId="2F196A72" w14:textId="77777777" w:rsidR="00621E4C" w:rsidRPr="00621E4C" w:rsidRDefault="00621E4C" w:rsidP="00621E4C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很细致的回答，非常好！</w:t>
      </w:r>
    </w:p>
    <w:p w14:paraId="7D156FC0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【优化】</w:t>
      </w:r>
    </w:p>
    <w:p w14:paraId="3A6D1EDF" w14:textId="77777777" w:rsidR="00621E4C" w:rsidRPr="00621E4C" w:rsidRDefault="00621E4C" w:rsidP="00621E4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想在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Markdown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里插入代码引用，请在代码首尾使用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`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符号，即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Consolas" w:eastAsia="宋体" w:hAnsi="Consolas" w:cs="宋体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Tab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上方的那个键，如</w:t>
      </w:r>
    </w:p>
    <w:p w14:paraId="07463040" w14:textId="77777777" w:rsidR="00621E4C" w:rsidRPr="00621E4C" w:rsidRDefault="00621E4C" w:rsidP="00621E4C">
      <w:pPr>
        <w:widowControl/>
        <w:numPr>
          <w:ilvl w:val="0"/>
          <w:numId w:val="4"/>
        </w:num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ind w:left="1786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621E4C">
        <w:rPr>
          <w:rFonts w:ascii="Consolas" w:eastAsia="宋体" w:hAnsi="Consolas" w:cs="宋体"/>
          <w:color w:val="C41A16"/>
          <w:kern w:val="0"/>
          <w:sz w:val="24"/>
          <w:szCs w:val="24"/>
          <w:bdr w:val="none" w:sz="0" w:space="0" w:color="auto" w:frame="1"/>
        </w:rPr>
        <w:t>`code`</w:t>
      </w:r>
    </w:p>
    <w:p w14:paraId="2AB5B58F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21E4C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实施基础驾驶智能体</w:t>
      </w:r>
    </w:p>
    <w:p w14:paraId="1802EC2B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当需要做动作时，小车能做一个有效动作。在模拟器中能够产生于智能车行动匹配的奖励或惩罚。</w:t>
      </w:r>
    </w:p>
    <w:p w14:paraId="432AF075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学生做出了一个基本自动驾驶智能体结果的可视化。</w:t>
      </w:r>
    </w:p>
    <w:p w14:paraId="6157933E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学生总结了对基本智能体行为的观察。如果学生制作了相应的可视化图表（可选），也根据图表做了相应的分析。</w:t>
      </w:r>
    </w:p>
    <w:p w14:paraId="77B88A16" w14:textId="77777777" w:rsidR="00621E4C" w:rsidRPr="00621E4C" w:rsidRDefault="00621E4C" w:rsidP="00621E4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这边想强调一下，可靠性是衡量小车能不能在有限时间内到达目的地，安全性是衡量小车出事故的情况。</w:t>
      </w:r>
    </w:p>
    <w:p w14:paraId="7D9662A7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21E4C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通知智能体</w:t>
      </w:r>
    </w:p>
    <w:p w14:paraId="0D5399D5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学生论证了哪些特征最能对智能体在环境中的驾驶状态来建模。不必要的特征没有包括在状态里，并且也给出了理由。</w:t>
      </w:r>
    </w:p>
    <w:p w14:paraId="5B4128EA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【问题】</w:t>
      </w:r>
    </w:p>
    <w:p w14:paraId="6DCB7D1C" w14:textId="77777777" w:rsidR="00621E4C" w:rsidRPr="00621E4C" w:rsidRDefault="00621E4C" w:rsidP="00621E4C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你的说法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“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由于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deadline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最大为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100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，可能的取值太多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是不太完整、不太正确的。请在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Consolas" w:eastAsia="宋体" w:hAnsi="Consolas" w:cs="宋体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environment.py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中查找定义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Consolas" w:eastAsia="宋体" w:hAnsi="Consolas" w:cs="宋体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deadline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的代码，说明这个变量的取值究竟是如何取的～之后再说明一下这个变量的选用带来的影响。</w:t>
      </w:r>
    </w:p>
    <w:p w14:paraId="328B8ECA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【优化】</w:t>
      </w:r>
    </w:p>
    <w:p w14:paraId="2EF1995A" w14:textId="77777777" w:rsidR="00621E4C" w:rsidRPr="00621E4C" w:rsidRDefault="00621E4C" w:rsidP="00621E4C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lastRenderedPageBreak/>
        <w:t>此外，你对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Consolas" w:eastAsia="宋体" w:hAnsi="Consolas" w:cs="宋体"/>
          <w:color w:val="303030"/>
          <w:kern w:val="0"/>
          <w:sz w:val="19"/>
          <w:szCs w:val="19"/>
          <w:bdr w:val="single" w:sz="6" w:space="2" w:color="DCDCDC" w:frame="1"/>
          <w:shd w:val="clear" w:color="auto" w:fill="F3F3F3"/>
        </w:rPr>
        <w:t>deadline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的分析还可以更充分。</w:t>
      </w:r>
    </w:p>
    <w:p w14:paraId="0594CD7E" w14:textId="77777777" w:rsidR="00621E4C" w:rsidRPr="00621E4C" w:rsidRDefault="00621E4C" w:rsidP="00621E4C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50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你可以从这个方面考虑（不选用的）原因：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br/>
      </w:r>
      <w:r w:rsidRPr="00621E4C">
        <w:rPr>
          <w:rFonts w:ascii="Arial" w:eastAsia="宋体" w:hAnsi="Arial" w:cs="Arial"/>
          <w:color w:val="58646D"/>
          <w:kern w:val="0"/>
          <w:szCs w:val="21"/>
        </w:rPr>
        <w:t>针对这个题目的特征（例如起点、终点不停改变），这个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deadline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是否具有泛化能力与实际含义？</w:t>
      </w:r>
    </w:p>
    <w:p w14:paraId="389C0C4D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学生正确的计算了状态总共有多少种可能。并且讨论了在一个合理的测试轮数下，智能车是否能够学会一个可行的策略。</w:t>
      </w:r>
    </w:p>
    <w:p w14:paraId="5590C249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【优化】</w:t>
      </w:r>
    </w:p>
    <w:p w14:paraId="2D7A3BF8" w14:textId="77777777" w:rsidR="00621E4C" w:rsidRPr="00621E4C" w:rsidRDefault="00621E4C" w:rsidP="00621E4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你这个问题回答的不够好～</w:t>
      </w:r>
    </w:p>
    <w:p w14:paraId="455B5D94" w14:textId="77777777" w:rsidR="00621E4C" w:rsidRPr="00621E4C" w:rsidRDefault="00621E4C" w:rsidP="00621E4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这实际上在组合问题中是一个乘法问题，请你指出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state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中每一个特征有几种取值情况，并具体列举是哪几个取值，然后再将它们相乘。</w:t>
      </w:r>
    </w:p>
    <w:p w14:paraId="5D21D15A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【思考】</w:t>
      </w:r>
    </w:p>
    <w:p w14:paraId="75695AAF" w14:textId="77777777" w:rsidR="00621E4C" w:rsidRPr="00621E4C" w:rsidRDefault="00621E4C" w:rsidP="00621E4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从严谨的角度上说，有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384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个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state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，那么究竟多少次，才能保证多少百分率的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state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被训练充分呢？可以从这几个方面出发：</w:t>
      </w:r>
    </w:p>
    <w:p w14:paraId="65C8E87A" w14:textId="77777777" w:rsidR="00621E4C" w:rsidRPr="00621E4C" w:rsidRDefault="00621E4C" w:rsidP="00621E4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50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考虑一个简单的独立事件模型，如果每一次行为都是纯随机（与上次行动无关），那么多少次能遍历多少百分比的状态？</w:t>
      </w:r>
    </w:p>
    <w:p w14:paraId="678B88BA" w14:textId="77777777" w:rsidR="00621E4C" w:rsidRPr="00621E4C" w:rsidRDefault="00621E4C" w:rsidP="00621E4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50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考虑一个简单的马尔科夫模型，如果每一次行为都是只与上次行动有关，那么多少次能遍历多少百分比的状态？</w:t>
      </w:r>
    </w:p>
    <w:p w14:paraId="6F0943CD" w14:textId="77777777" w:rsidR="00621E4C" w:rsidRPr="00621E4C" w:rsidRDefault="00621E4C" w:rsidP="00621E4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50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一个状态要被遍历多少次才能算充分训练了？</w:t>
      </w:r>
    </w:p>
    <w:p w14:paraId="517AEF74" w14:textId="77777777" w:rsidR="00621E4C" w:rsidRPr="00621E4C" w:rsidRDefault="00621E4C" w:rsidP="00621E4C">
      <w:pPr>
        <w:widowControl/>
        <w:numPr>
          <w:ilvl w:val="1"/>
          <w:numId w:val="9"/>
        </w:numPr>
        <w:shd w:val="clear" w:color="auto" w:fill="FFFFFF"/>
        <w:spacing w:before="100" w:beforeAutospacing="1" w:after="100" w:afterAutospacing="1"/>
        <w:ind w:left="250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多少个状态被充分训练了才能保证小车的驾驶符合要求？</w:t>
      </w:r>
    </w:p>
    <w:p w14:paraId="74412934" w14:textId="77777777" w:rsidR="00621E4C" w:rsidRPr="00621E4C" w:rsidRDefault="00621E4C" w:rsidP="00621E4C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尽管你要求了直接给你提示，但我认为你应当先独立思考，尝试写出一些答案，我再给你进一步的分析。</w:t>
      </w:r>
    </w:p>
    <w:p w14:paraId="02D69798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根据状态的定义和给定的输入，智能车成功地更新了它的状态。</w:t>
      </w:r>
    </w:p>
    <w:p w14:paraId="7D8264AD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21E4C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实现智能车的</w:t>
      </w:r>
      <w:r w:rsidRPr="00621E4C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 xml:space="preserve"> Q-Learning</w:t>
      </w:r>
    </w:p>
    <w:p w14:paraId="0E5D457A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智能体在给定状态下的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Q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值下，能够在可选动作中选出最佳的那个。此外，智能车能够依照学习率和收到的奖励或惩罚，正确地更新映射到特定状态中的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Q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值。</w:t>
      </w:r>
    </w:p>
    <w:p w14:paraId="2B3F10D8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【问题】</w:t>
      </w:r>
    </w:p>
    <w:p w14:paraId="2D75F8CD" w14:textId="77777777" w:rsidR="00621E4C" w:rsidRPr="00621E4C" w:rsidRDefault="00621E4C" w:rsidP="00621E4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在选择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action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的时候，我们要考虑多个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action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同时出现相同最大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Q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值的时候，要怎么处理。在这个项目中，我们选择随机挑选一个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action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的做法。</w:t>
      </w:r>
    </w:p>
    <w:p w14:paraId="21D68B25" w14:textId="77777777" w:rsidR="00621E4C" w:rsidRPr="00621E4C" w:rsidRDefault="00621E4C" w:rsidP="00621E4C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请修改对应的函数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~</w:t>
      </w:r>
    </w:p>
    <w:p w14:paraId="3EA4C689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lastRenderedPageBreak/>
        <w:t>学生给出了一个正确捕捉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Q-Learning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智能体初始／默认情况下的结果。</w:t>
      </w:r>
    </w:p>
    <w:p w14:paraId="5261432B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学生总结了观察到的在初始／默认状态下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 xml:space="preserve"> Q-Learning 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智能体的行为，并把它与基本智能体做了比较。如果含有可视化内容，学生也做了相应的分析。</w:t>
      </w:r>
    </w:p>
    <w:p w14:paraId="785ABACF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2"/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</w:pPr>
      <w:r w:rsidRPr="00621E4C">
        <w:rPr>
          <w:rFonts w:ascii="inherit" w:eastAsia="宋体" w:hAnsi="inherit" w:cs="Arial"/>
          <w:b/>
          <w:bCs/>
          <w:color w:val="2E3D49"/>
          <w:kern w:val="0"/>
          <w:sz w:val="27"/>
          <w:szCs w:val="27"/>
        </w:rPr>
        <w:t>提高驾驶智能体</w:t>
      </w:r>
    </w:p>
    <w:p w14:paraId="4BBD9082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智能车做了除初始／默认设定之外的其它可选参数的尝试。</w:t>
      </w:r>
    </w:p>
    <w:p w14:paraId="425DA810" w14:textId="77777777" w:rsidR="00621E4C" w:rsidRPr="00621E4C" w:rsidRDefault="00621E4C" w:rsidP="00621E4C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你的训练次数较多。可以结合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alpha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、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epsilon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下降函数来优化你的训练次数。</w:t>
      </w:r>
    </w:p>
    <w:p w14:paraId="1E0549AD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【问题】</w:t>
      </w:r>
    </w:p>
    <w:p w14:paraId="4BE83FD9" w14:textId="77777777" w:rsidR="00621E4C" w:rsidRPr="00621E4C" w:rsidRDefault="00621E4C" w:rsidP="00621E4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有尝试过稍微加快一下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epsilon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的率减速度，减少训练次数吗？我们知道，一个随机性很大的小车肯定效果不好，分析左上方和右上方的图，发现事故曲线和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epsilon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下降曲线基本重合，可以发现是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epsilon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下降的速度过慢导致了学习次数过多，因而可以考虑加快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epsilon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的下降速度。建议你能够再多尝试一下，将训练次数下降到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1000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次以下。</w:t>
      </w:r>
    </w:p>
    <w:p w14:paraId="27E6450B" w14:textId="77777777" w:rsidR="00621E4C" w:rsidRPr="00621E4C" w:rsidRDefault="00621E4C" w:rsidP="00621E4C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这边是要你能够在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“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训练次数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-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训练效果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”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这对矛盾的关系之间寻求一种平衡，并不一定是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“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训练时间越长、训练结果越好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。</w:t>
      </w:r>
    </w:p>
    <w:p w14:paraId="47F38F56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【优化】</w:t>
      </w:r>
    </w:p>
    <w:p w14:paraId="65CEB600" w14:textId="77777777" w:rsidR="00621E4C" w:rsidRPr="00621E4C" w:rsidRDefault="00621E4C" w:rsidP="00621E4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我们希望，在训练初期的时候多探索，在训练末期的时候少探索，那么我建议你选择类似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cos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这样的上凸函数。你可以查看这个链接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hyperlink r:id="rId14" w:tgtFrame="_blank" w:history="1">
        <w:r w:rsidRPr="00621E4C">
          <w:rPr>
            <w:rFonts w:ascii="Arial" w:eastAsia="宋体" w:hAnsi="Arial" w:cs="Arial"/>
            <w:color w:val="02B3E4"/>
            <w:kern w:val="0"/>
            <w:szCs w:val="21"/>
            <w:u w:val="single"/>
          </w:rPr>
          <w:t>函数的凹凸性</w:t>
        </w:r>
      </w:hyperlink>
      <w:r w:rsidRPr="00621E4C">
        <w:rPr>
          <w:rFonts w:ascii="Arial" w:eastAsia="宋体" w:hAnsi="Arial" w:cs="Arial"/>
          <w:color w:val="58646D"/>
          <w:kern w:val="0"/>
          <w:szCs w:val="21"/>
        </w:rPr>
        <w:t> 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（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wiki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怕打不开）。这个函数的特点是，一开始导数负得小，逐渐地导数负得越来越大。你可以和指数函数对比一下。</w:t>
      </w:r>
    </w:p>
    <w:p w14:paraId="4628FD15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用可视化的方式捕捉了经过提高的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Q-Learning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智能体的行驶结果。</w:t>
      </w:r>
    </w:p>
    <w:p w14:paraId="2D81FBBA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学生总结了优化过的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Q-Learning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智能体和它的行为，近一步比较了观察到的与初始／默认情况下的不同。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 xml:space="preserve"> 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如果含有可视化内容，学生也做了相应的分析。</w:t>
      </w:r>
    </w:p>
    <w:p w14:paraId="6EA2D407" w14:textId="77777777" w:rsidR="00621E4C" w:rsidRPr="00621E4C" w:rsidRDefault="00621E4C" w:rsidP="00621E4C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你这边回答的很好，不过你可以更深入地思考一些问题。</w:t>
      </w:r>
    </w:p>
    <w:p w14:paraId="77ACF8FD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【思考】</w:t>
      </w:r>
    </w:p>
    <w:p w14:paraId="41D90A34" w14:textId="77777777" w:rsidR="00621E4C" w:rsidRPr="00621E4C" w:rsidRDefault="00621E4C" w:rsidP="00621E4C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我们知道，学习率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α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的目的是为了在更新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Q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值的同时也保留过去学到的结果，那么对于不同的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state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，实际上学习的进度是不一样的。那么此处对所有的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state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统一设置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α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，似乎并不是最优的做法。你可以考虑对每个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state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设置不同的学习率，该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state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学习完毕后其对应的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lastRenderedPageBreak/>
        <w:t xml:space="preserve">α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衰减，而其他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state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对应的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α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不变。可以参考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周志华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的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《机器学习》（西瓜书）中相关的内容。</w:t>
      </w:r>
    </w:p>
    <w:p w14:paraId="3E695651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智能体能够安全可靠地引导智能出租车在规定时间内到达目的地。学生在在安全性和可靠性上获得至少都为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A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的评分。</w:t>
      </w:r>
    </w:p>
    <w:p w14:paraId="6A212AB4" w14:textId="77777777" w:rsidR="00621E4C" w:rsidRPr="00621E4C" w:rsidRDefault="00621E4C" w:rsidP="00621E4C">
      <w:pPr>
        <w:widowControl/>
        <w:shd w:val="clear" w:color="auto" w:fill="FFFFFF"/>
        <w:spacing w:before="345" w:after="173"/>
        <w:jc w:val="left"/>
        <w:outlineLvl w:val="1"/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</w:pPr>
      <w:r w:rsidRPr="00621E4C">
        <w:rPr>
          <w:rFonts w:ascii="inherit" w:eastAsia="宋体" w:hAnsi="inherit" w:cs="Arial"/>
          <w:b/>
          <w:bCs/>
          <w:color w:val="307699"/>
          <w:kern w:val="0"/>
          <w:sz w:val="33"/>
          <w:szCs w:val="33"/>
        </w:rPr>
        <w:t>【问题】</w:t>
      </w:r>
    </w:p>
    <w:p w14:paraId="15702DF5" w14:textId="77777777" w:rsidR="00621E4C" w:rsidRPr="00621E4C" w:rsidRDefault="00621E4C" w:rsidP="00621E4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你对于具体情况的策略做了很好的总结。</w:t>
      </w:r>
    </w:p>
    <w:p w14:paraId="0B9FDF6E" w14:textId="77777777" w:rsidR="00621E4C" w:rsidRPr="00621E4C" w:rsidRDefault="00621E4C" w:rsidP="00621E4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但是，针对所有的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state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的所有策略，它们都有一定的共性，这个共性是要你能够进行归纳总结，进行泛化的评价。</w:t>
      </w:r>
    </w:p>
    <w:p w14:paraId="0F4B471F" w14:textId="77777777" w:rsidR="00621E4C" w:rsidRPr="00621E4C" w:rsidRDefault="00621E4C" w:rsidP="00621E4C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ind w:left="250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就如这个例子：训练决策树，具体的策略可以是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“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遇到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XX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特征就把它分到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YY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类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”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，但是宏观的策略就是按照某种内在的规则或者目标对数据进行分类。</w:t>
      </w:r>
    </w:p>
    <w:p w14:paraId="55F420AA" w14:textId="77777777" w:rsidR="00621E4C" w:rsidRPr="00621E4C" w:rsidRDefault="00621E4C" w:rsidP="00621E4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同时，这个宏观的策略也是你训练小车的目的。</w:t>
      </w:r>
    </w:p>
    <w:p w14:paraId="119600A3" w14:textId="77777777" w:rsidR="00621E4C" w:rsidRPr="00621E4C" w:rsidRDefault="00621E4C" w:rsidP="00621E4C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ind w:left="250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如你驾驶的时候你在各个情况下，无论作出的具体行动如何，最后的目的无非就是不出事故、及时到达目的地等。</w:t>
      </w:r>
    </w:p>
    <w:p w14:paraId="42A32FC0" w14:textId="77777777" w:rsidR="00621E4C" w:rsidRPr="00621E4C" w:rsidRDefault="00621E4C" w:rsidP="00621E4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1786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相信这样你应该能够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 xml:space="preserve"> get </w:t>
      </w:r>
      <w:r w:rsidRPr="00621E4C">
        <w:rPr>
          <w:rFonts w:ascii="Arial" w:eastAsia="宋体" w:hAnsi="Arial" w:cs="Arial"/>
          <w:color w:val="58646D"/>
          <w:kern w:val="0"/>
          <w:szCs w:val="21"/>
        </w:rPr>
        <w:t>这个题目的含义。</w:t>
      </w:r>
    </w:p>
    <w:p w14:paraId="096BBDFB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b/>
          <w:bCs/>
          <w:color w:val="2E3D49"/>
          <w:kern w:val="0"/>
          <w:szCs w:val="21"/>
        </w:rPr>
      </w:pP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学生正确地陈述了该项目的两个特点，使得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 xml:space="preserve">Q-Learning </w:t>
      </w:r>
      <w:r w:rsidRPr="00621E4C">
        <w:rPr>
          <w:rFonts w:ascii="Arial" w:eastAsia="宋体" w:hAnsi="Arial" w:cs="Arial"/>
          <w:b/>
          <w:bCs/>
          <w:color w:val="2E3D49"/>
          <w:kern w:val="0"/>
          <w:szCs w:val="21"/>
        </w:rPr>
        <w:t>中未来的奖励在这里没有意义。</w:t>
      </w:r>
    </w:p>
    <w:p w14:paraId="056408E0" w14:textId="77777777" w:rsidR="00621E4C" w:rsidRPr="00621E4C" w:rsidRDefault="00621E4C" w:rsidP="00621E4C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58646D"/>
          <w:kern w:val="0"/>
          <w:szCs w:val="21"/>
        </w:rPr>
      </w:pPr>
      <w:r w:rsidRPr="00621E4C">
        <w:rPr>
          <w:rFonts w:ascii="Arial" w:eastAsia="宋体" w:hAnsi="Arial" w:cs="Arial"/>
          <w:color w:val="58646D"/>
          <w:kern w:val="0"/>
          <w:szCs w:val="21"/>
        </w:rPr>
        <w:t>建议你思考一下这个问题～</w:t>
      </w:r>
    </w:p>
    <w:p w14:paraId="3F23EA2B" w14:textId="77777777" w:rsidR="00621E4C" w:rsidRPr="00621E4C" w:rsidRDefault="00621E4C">
      <w:pPr>
        <w:rPr>
          <w:rFonts w:hint="eastAsia"/>
        </w:rPr>
      </w:pPr>
      <w:bookmarkStart w:id="0" w:name="_GoBack"/>
      <w:bookmarkEnd w:id="0"/>
    </w:p>
    <w:sectPr w:rsidR="00621E4C" w:rsidRPr="00621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6D1A"/>
    <w:multiLevelType w:val="multilevel"/>
    <w:tmpl w:val="7B5A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92EB1"/>
    <w:multiLevelType w:val="multilevel"/>
    <w:tmpl w:val="DD4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5CEC"/>
    <w:multiLevelType w:val="multilevel"/>
    <w:tmpl w:val="0E46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B0655"/>
    <w:multiLevelType w:val="multilevel"/>
    <w:tmpl w:val="349A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630AA"/>
    <w:multiLevelType w:val="multilevel"/>
    <w:tmpl w:val="395E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8E4ACA"/>
    <w:multiLevelType w:val="multilevel"/>
    <w:tmpl w:val="DD1A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E5FE1"/>
    <w:multiLevelType w:val="multilevel"/>
    <w:tmpl w:val="EE72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7503AD"/>
    <w:multiLevelType w:val="multilevel"/>
    <w:tmpl w:val="826C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3209F"/>
    <w:multiLevelType w:val="multilevel"/>
    <w:tmpl w:val="74BE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911AA"/>
    <w:multiLevelType w:val="multilevel"/>
    <w:tmpl w:val="B3EE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2476C"/>
    <w:multiLevelType w:val="multilevel"/>
    <w:tmpl w:val="76D2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382514"/>
    <w:multiLevelType w:val="multilevel"/>
    <w:tmpl w:val="417A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571F5E"/>
    <w:multiLevelType w:val="multilevel"/>
    <w:tmpl w:val="2450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D736C2"/>
    <w:multiLevelType w:val="multilevel"/>
    <w:tmpl w:val="D38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D4B60"/>
    <w:multiLevelType w:val="multilevel"/>
    <w:tmpl w:val="C1682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9"/>
  </w:num>
  <w:num w:numId="6">
    <w:abstractNumId w:val="13"/>
  </w:num>
  <w:num w:numId="7">
    <w:abstractNumId w:val="14"/>
  </w:num>
  <w:num w:numId="8">
    <w:abstractNumId w:val="10"/>
  </w:num>
  <w:num w:numId="9">
    <w:abstractNumId w:val="4"/>
  </w:num>
  <w:num w:numId="10">
    <w:abstractNumId w:val="3"/>
  </w:num>
  <w:num w:numId="11">
    <w:abstractNumId w:val="1"/>
  </w:num>
  <w:num w:numId="12">
    <w:abstractNumId w:val="7"/>
  </w:num>
  <w:num w:numId="13">
    <w:abstractNumId w:val="0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13"/>
    <w:rsid w:val="001059B9"/>
    <w:rsid w:val="005D01A0"/>
    <w:rsid w:val="00621E4C"/>
    <w:rsid w:val="00661F13"/>
    <w:rsid w:val="00D2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F5B9"/>
  <w15:chartTrackingRefBased/>
  <w15:docId w15:val="{727EDF8C-F702-471D-9E1D-CDA5CC24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21E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21E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21E4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21E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21E4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21E4C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21E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21E4C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621E4C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21E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21E4C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621E4C"/>
  </w:style>
  <w:style w:type="character" w:styleId="a5">
    <w:name w:val="Hyperlink"/>
    <w:basedOn w:val="a0"/>
    <w:uiPriority w:val="99"/>
    <w:semiHidden/>
    <w:unhideWhenUsed/>
    <w:rsid w:val="00621E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8019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2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056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8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7055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71442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621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6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8233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3736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4058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76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12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1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5627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67996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3448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3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135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73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17951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98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9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18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38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9972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13306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7899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0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51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23722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36887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8320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25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282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0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913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371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810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85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9015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98474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11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3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4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2320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20035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978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544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007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5319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97852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39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60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037459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226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57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95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9554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735840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195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99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48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7451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6734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8132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912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06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672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058466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7914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284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01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57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6181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7515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935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16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9209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4922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6979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0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53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9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171553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55562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2680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99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06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8018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40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156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446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657042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16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48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95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5520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61964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202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3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7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8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738348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09007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9811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51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912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614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0128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8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62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32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3239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22506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767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3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052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3955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005855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925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55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23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1217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single" w:sz="6" w:space="0" w:color="DBE2E8"/>
                                        <w:left w:val="single" w:sz="6" w:space="0" w:color="DBE2E8"/>
                                        <w:bottom w:val="single" w:sz="6" w:space="0" w:color="DBE2E8"/>
                                        <w:right w:val="single" w:sz="6" w:space="0" w:color="DBE2E8"/>
                                      </w:divBdr>
                                      <w:divsChild>
                                        <w:div w:id="11502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0302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9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12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8" w:color="DBE2E8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7503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765772">
                                                  <w:marLeft w:val="1291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3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baike.baidu.com/item/%E5%87%BD%E6%95%B0%E7%9A%84%E5%87%B9%E5%87%B8%E6%80%A7/458332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MINX R</dc:creator>
  <cp:keywords/>
  <dc:description/>
  <cp:lastModifiedBy>MINX R</cp:lastModifiedBy>
  <cp:revision>2</cp:revision>
  <dcterms:created xsi:type="dcterms:W3CDTF">2017-12-10T09:31:00Z</dcterms:created>
  <dcterms:modified xsi:type="dcterms:W3CDTF">2017-12-10T09:35:00Z</dcterms:modified>
</cp:coreProperties>
</file>