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C31D23" w14:textId="77777777" w:rsidR="00EB1356" w:rsidRDefault="00EB1356" w:rsidP="00EB1356">
      <w:pPr>
        <w:contextualSpacing/>
      </w:pPr>
      <w:r>
        <w:rPr>
          <w:noProof/>
          <w:lang w:val="en-US"/>
        </w:rPr>
        <w:drawing>
          <wp:inline distT="0" distB="0" distL="0" distR="0" wp14:anchorId="71F3B36B" wp14:editId="2D3706DC">
            <wp:extent cx="2703649" cy="957600"/>
            <wp:effectExtent l="19050" t="0" r="1451" b="0"/>
            <wp:docPr id="1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703649" cy="957600"/>
                    </a:xfrm>
                    <a:prstGeom prst="rect">
                      <a:avLst/>
                    </a:prstGeom>
                    <a:noFill/>
                    <a:ln w="9525">
                      <a:noFill/>
                      <a:miter lim="800000"/>
                      <a:headEnd/>
                      <a:tailEnd/>
                    </a:ln>
                  </pic:spPr>
                </pic:pic>
              </a:graphicData>
            </a:graphic>
          </wp:inline>
        </w:drawing>
      </w:r>
    </w:p>
    <w:p w14:paraId="7E419FC1" w14:textId="77777777" w:rsidR="00EB1356" w:rsidRDefault="00EB1356" w:rsidP="00EB1356">
      <w:pPr>
        <w:contextualSpacing/>
      </w:pPr>
    </w:p>
    <w:p w14:paraId="369A995D" w14:textId="77777777" w:rsidR="00EB1356" w:rsidRPr="00746C4C" w:rsidRDefault="00EB1356" w:rsidP="00EB1356">
      <w:pPr>
        <w:contextualSpacing/>
      </w:pPr>
      <w:r w:rsidRPr="00746C4C">
        <w:t>Ecole Polytechnique de l'Université de Tours</w:t>
      </w:r>
    </w:p>
    <w:p w14:paraId="63FA4E23" w14:textId="77777777" w:rsidR="00EB1356" w:rsidRPr="00746C4C" w:rsidRDefault="00EB1356" w:rsidP="00EB1356">
      <w:pPr>
        <w:contextualSpacing/>
      </w:pPr>
      <w:r w:rsidRPr="00746C4C">
        <w:t>64, Avenue Jean Portalis</w:t>
      </w:r>
    </w:p>
    <w:p w14:paraId="14948E40" w14:textId="77777777" w:rsidR="00EB1356" w:rsidRPr="00746C4C" w:rsidRDefault="00EB1356" w:rsidP="00EB1356">
      <w:pPr>
        <w:contextualSpacing/>
      </w:pPr>
      <w:r w:rsidRPr="00746C4C">
        <w:t>37200 TOURS, FRANCE</w:t>
      </w:r>
    </w:p>
    <w:p w14:paraId="2221F88E" w14:textId="77777777" w:rsidR="00EB1356" w:rsidRPr="00746C4C" w:rsidRDefault="00EB1356" w:rsidP="00EB1356">
      <w:pPr>
        <w:contextualSpacing/>
      </w:pPr>
      <w:r w:rsidRPr="00746C4C">
        <w:t>Tél. +33(0)2 47 36 14 14</w:t>
      </w:r>
    </w:p>
    <w:p w14:paraId="0C49281F" w14:textId="77777777" w:rsidR="00EB1356" w:rsidRPr="00746C4C" w:rsidRDefault="00EB1356" w:rsidP="00EB1356">
      <w:pPr>
        <w:contextualSpacing/>
      </w:pPr>
      <w:r w:rsidRPr="00746C4C">
        <w:t>Fax. +33(0)2 47 36 14 22</w:t>
      </w:r>
    </w:p>
    <w:p w14:paraId="6D94DA24" w14:textId="77777777" w:rsidR="00EB1356" w:rsidRPr="00746C4C" w:rsidRDefault="00F23E73" w:rsidP="00EB1356">
      <w:hyperlink r:id="rId10" w:history="1">
        <w:r w:rsidR="00EB1356" w:rsidRPr="00746C4C">
          <w:rPr>
            <w:rStyle w:val="Hyperlink"/>
          </w:rPr>
          <w:t>www.polytech.univ-tours.fr</w:t>
        </w:r>
      </w:hyperlink>
    </w:p>
    <w:p w14:paraId="02818FB7" w14:textId="77777777" w:rsidR="00EB1356" w:rsidRDefault="00EB1356" w:rsidP="00EB1356"/>
    <w:p w14:paraId="3F73240A" w14:textId="77777777" w:rsidR="00EB1356" w:rsidRDefault="00EB1356" w:rsidP="00EB1356">
      <w:pPr>
        <w:jc w:val="center"/>
      </w:pPr>
    </w:p>
    <w:p w14:paraId="3F3A7531" w14:textId="3BFE1C27" w:rsidR="00EB1356" w:rsidRPr="00C615C5" w:rsidRDefault="00EB1356" w:rsidP="00EB1356">
      <w:pPr>
        <w:jc w:val="center"/>
        <w:rPr>
          <w:sz w:val="36"/>
          <w:szCs w:val="36"/>
        </w:rPr>
      </w:pPr>
      <w:r w:rsidRPr="00C615C5">
        <w:rPr>
          <w:sz w:val="36"/>
          <w:szCs w:val="36"/>
        </w:rPr>
        <w:t xml:space="preserve">Rapport de </w:t>
      </w:r>
      <w:r>
        <w:rPr>
          <w:sz w:val="36"/>
          <w:szCs w:val="36"/>
        </w:rPr>
        <w:t>projet de électronique</w:t>
      </w:r>
    </w:p>
    <w:p w14:paraId="40AEB650" w14:textId="77777777" w:rsidR="00EB1356" w:rsidRDefault="00EB1356" w:rsidP="00EB1356">
      <w:pPr>
        <w:jc w:val="center"/>
      </w:pPr>
    </w:p>
    <w:p w14:paraId="0994E8EB" w14:textId="77777777" w:rsidR="00EB1356" w:rsidRDefault="00EB1356" w:rsidP="00EB1356">
      <w:pPr>
        <w:jc w:val="center"/>
      </w:pPr>
    </w:p>
    <w:p w14:paraId="30B82849" w14:textId="77777777" w:rsidR="00EB1356" w:rsidRDefault="00EB1356" w:rsidP="00EB1356">
      <w:pPr>
        <w:jc w:val="center"/>
        <w:rPr>
          <w:b/>
          <w:sz w:val="96"/>
          <w:szCs w:val="56"/>
        </w:rPr>
      </w:pPr>
    </w:p>
    <w:p w14:paraId="0ACE53CD" w14:textId="60EB182F" w:rsidR="00EB1356" w:rsidRDefault="00EB1356" w:rsidP="00EB1356">
      <w:pPr>
        <w:jc w:val="center"/>
        <w:rPr>
          <w:b/>
          <w:sz w:val="96"/>
          <w:szCs w:val="56"/>
        </w:rPr>
      </w:pPr>
      <w:r>
        <w:rPr>
          <w:b/>
          <w:sz w:val="96"/>
          <w:szCs w:val="56"/>
        </w:rPr>
        <w:t>Arrosage Intelligent</w:t>
      </w:r>
    </w:p>
    <w:p w14:paraId="6DF94030" w14:textId="77777777" w:rsidR="00EB1356" w:rsidRDefault="00EB1356" w:rsidP="00EB1356">
      <w:pPr>
        <w:jc w:val="center"/>
        <w:rPr>
          <w:b/>
          <w:sz w:val="96"/>
          <w:szCs w:val="56"/>
        </w:rPr>
      </w:pPr>
    </w:p>
    <w:p w14:paraId="0D6F756F" w14:textId="77777777" w:rsidR="00EB1356" w:rsidRDefault="00EB1356" w:rsidP="00EB1356">
      <w:pPr>
        <w:jc w:val="center"/>
      </w:pPr>
    </w:p>
    <w:p w14:paraId="28719499" w14:textId="77777777" w:rsidR="00EB1356" w:rsidRDefault="00EB1356" w:rsidP="00EB1356">
      <w:pPr>
        <w:contextualSpacing/>
      </w:pPr>
    </w:p>
    <w:p w14:paraId="285E831B" w14:textId="77777777" w:rsidR="00EB1356" w:rsidRDefault="00EB1356" w:rsidP="00EB1356">
      <w:pPr>
        <w:contextualSpacing/>
      </w:pPr>
    </w:p>
    <w:p w14:paraId="4CD86E43" w14:textId="77777777" w:rsidR="00EB1356" w:rsidRDefault="00EB1356" w:rsidP="00EB1356">
      <w:pPr>
        <w:contextualSpacing/>
      </w:pPr>
    </w:p>
    <w:p w14:paraId="07F8CD23" w14:textId="77777777" w:rsidR="00EB1356" w:rsidRDefault="00EB1356" w:rsidP="00EB1356">
      <w:pPr>
        <w:contextualSpacing/>
      </w:pPr>
    </w:p>
    <w:p w14:paraId="6EE278D3" w14:textId="77777777" w:rsidR="00EB1356" w:rsidRDefault="00EB1356" w:rsidP="00EB1356">
      <w:pPr>
        <w:contextualSpacing/>
      </w:pPr>
    </w:p>
    <w:p w14:paraId="014230F1" w14:textId="77777777" w:rsidR="00EB1356" w:rsidRDefault="00EB1356" w:rsidP="00EB1356">
      <w:pPr>
        <w:contextualSpacing/>
      </w:pPr>
    </w:p>
    <w:p w14:paraId="61FBA076" w14:textId="77777777" w:rsidR="00EB1356" w:rsidRDefault="00EB1356" w:rsidP="00EB1356">
      <w:pPr>
        <w:contextualSpacing/>
      </w:pPr>
    </w:p>
    <w:p w14:paraId="260AD6CF" w14:textId="77777777" w:rsidR="00EB1356" w:rsidRDefault="00EB1356" w:rsidP="00EB1356">
      <w:pPr>
        <w:contextualSpacing/>
      </w:pPr>
    </w:p>
    <w:p w14:paraId="08DF8E35" w14:textId="77777777" w:rsidR="00EB1356" w:rsidRDefault="00EB1356" w:rsidP="00EB1356">
      <w:pPr>
        <w:contextualSpacing/>
      </w:pPr>
    </w:p>
    <w:p w14:paraId="035F33EA" w14:textId="77777777" w:rsidR="00EB1356" w:rsidRPr="00EB6168" w:rsidRDefault="00EB1356" w:rsidP="00EB1356">
      <w:pPr>
        <w:contextualSpacing/>
      </w:pPr>
      <w:r>
        <w:t>Apprentis:</w:t>
      </w:r>
      <w:r>
        <w:tab/>
      </w:r>
      <w:r>
        <w:tab/>
      </w:r>
      <w:r>
        <w:tab/>
      </w:r>
      <w:r>
        <w:tab/>
      </w:r>
      <w:r>
        <w:tab/>
      </w:r>
      <w:r>
        <w:tab/>
      </w:r>
      <w:r>
        <w:tab/>
      </w:r>
      <w:r>
        <w:tab/>
      </w:r>
      <w:r w:rsidRPr="00EB6168">
        <w:t>Tuteur:</w:t>
      </w:r>
    </w:p>
    <w:p w14:paraId="7657555F" w14:textId="6898E939" w:rsidR="00EB1356" w:rsidRDefault="00EB1356" w:rsidP="00EB1356">
      <w:pPr>
        <w:contextualSpacing/>
      </w:pPr>
      <w:r>
        <w:t>Quentin Chalopin</w:t>
      </w:r>
      <w:r>
        <w:tab/>
      </w:r>
      <w:r>
        <w:tab/>
      </w:r>
      <w:r>
        <w:tab/>
      </w:r>
      <w:r>
        <w:tab/>
      </w:r>
      <w:r>
        <w:tab/>
      </w:r>
      <w:r>
        <w:tab/>
      </w:r>
      <w:r>
        <w:tab/>
      </w:r>
      <w:r w:rsidR="006A2FE0">
        <w:t>Alexis Rolland</w:t>
      </w:r>
    </w:p>
    <w:p w14:paraId="0F7314A7" w14:textId="6748CEA5" w:rsidR="00EB1356" w:rsidRPr="002D533E" w:rsidRDefault="00F23E73" w:rsidP="00EB1356">
      <w:pPr>
        <w:contextualSpacing/>
      </w:pPr>
      <w:hyperlink r:id="rId11" w:history="1">
        <w:r w:rsidR="00EB1356" w:rsidRPr="002D533E">
          <w:rPr>
            <w:rStyle w:val="Hyperlink"/>
          </w:rPr>
          <w:t>Quentin.chalopin@etu.univ-tours.fr</w:t>
        </w:r>
      </w:hyperlink>
      <w:r w:rsidR="00EB1356" w:rsidRPr="002D533E">
        <w:tab/>
      </w:r>
      <w:r w:rsidR="00EB1356" w:rsidRPr="002D533E">
        <w:tab/>
      </w:r>
      <w:hyperlink r:id="rId12" w:history="1">
        <w:r w:rsidR="006A2FE0" w:rsidRPr="00D76A57">
          <w:rPr>
            <w:rStyle w:val="Hyperlink"/>
          </w:rPr>
          <w:t>alexis.rolland@univ-tours.fr</w:t>
        </w:r>
      </w:hyperlink>
    </w:p>
    <w:p w14:paraId="4CEBF6F3" w14:textId="77777777" w:rsidR="00EB1356" w:rsidRPr="002D533E" w:rsidRDefault="00EB1356" w:rsidP="00EB1356">
      <w:pPr>
        <w:contextualSpacing/>
      </w:pPr>
      <w:r w:rsidRPr="002D533E">
        <w:t>Kévin Repillez</w:t>
      </w:r>
    </w:p>
    <w:p w14:paraId="022A7690" w14:textId="330EEA7B" w:rsidR="00EB1356" w:rsidRPr="006A2FE0" w:rsidRDefault="00EB1356" w:rsidP="00EB1356">
      <w:pPr>
        <w:rPr>
          <w:u w:val="single"/>
        </w:rPr>
      </w:pPr>
      <w:r w:rsidRPr="006A2FE0">
        <w:rPr>
          <w:u w:val="single"/>
        </w:rPr>
        <w:t xml:space="preserve">Kevin.repillez@etu.univ-tours.fr </w:t>
      </w:r>
      <w:r w:rsidRPr="006A2FE0">
        <w:rPr>
          <w:u w:val="single"/>
        </w:rPr>
        <w:br w:type="page"/>
      </w:r>
    </w:p>
    <w:sdt>
      <w:sdtPr>
        <w:rPr>
          <w:rFonts w:asciiTheme="minorHAnsi" w:eastAsiaTheme="minorEastAsia" w:hAnsiTheme="minorHAnsi" w:cstheme="minorBidi"/>
          <w:b w:val="0"/>
          <w:bCs w:val="0"/>
          <w:color w:val="auto"/>
          <w:sz w:val="24"/>
          <w:szCs w:val="24"/>
          <w:lang w:val="fr-FR"/>
        </w:rPr>
        <w:id w:val="-233712787"/>
        <w:docPartObj>
          <w:docPartGallery w:val="Table of Contents"/>
          <w:docPartUnique/>
        </w:docPartObj>
      </w:sdtPr>
      <w:sdtEndPr>
        <w:rPr>
          <w:noProof/>
        </w:rPr>
      </w:sdtEndPr>
      <w:sdtContent>
        <w:p w14:paraId="5B45E5AB" w14:textId="5E139441" w:rsidR="00EB1356" w:rsidRDefault="00EB1356">
          <w:pPr>
            <w:pStyle w:val="TOCHeading"/>
          </w:pPr>
          <w:r>
            <w:t>Table of Contents</w:t>
          </w:r>
        </w:p>
        <w:p w14:paraId="09D4154E" w14:textId="77777777" w:rsidR="00EB1356" w:rsidRDefault="00EB1356">
          <w:pPr>
            <w:pStyle w:val="TOC1"/>
            <w:tabs>
              <w:tab w:val="right" w:leader="dot" w:pos="8290"/>
            </w:tabs>
            <w:rPr>
              <w:b w:val="0"/>
              <w:noProof/>
              <w:lang w:eastAsia="ja-JP"/>
            </w:rPr>
          </w:pPr>
          <w:r>
            <w:rPr>
              <w:b w:val="0"/>
            </w:rPr>
            <w:fldChar w:fldCharType="begin"/>
          </w:r>
          <w:r>
            <w:instrText xml:space="preserve"> TOC \o "1-3" \h \z \u </w:instrText>
          </w:r>
          <w:r>
            <w:rPr>
              <w:b w:val="0"/>
            </w:rPr>
            <w:fldChar w:fldCharType="separate"/>
          </w:r>
          <w:r>
            <w:rPr>
              <w:noProof/>
            </w:rPr>
            <w:t>Cahier des charges</w:t>
          </w:r>
          <w:r>
            <w:rPr>
              <w:noProof/>
            </w:rPr>
            <w:tab/>
          </w:r>
          <w:r>
            <w:rPr>
              <w:noProof/>
            </w:rPr>
            <w:fldChar w:fldCharType="begin"/>
          </w:r>
          <w:r>
            <w:rPr>
              <w:noProof/>
            </w:rPr>
            <w:instrText xml:space="preserve"> PAGEREF _Toc292975630 \h </w:instrText>
          </w:r>
          <w:r>
            <w:rPr>
              <w:noProof/>
            </w:rPr>
          </w:r>
          <w:r>
            <w:rPr>
              <w:noProof/>
            </w:rPr>
            <w:fldChar w:fldCharType="separate"/>
          </w:r>
          <w:r>
            <w:rPr>
              <w:noProof/>
            </w:rPr>
            <w:t>3</w:t>
          </w:r>
          <w:r>
            <w:rPr>
              <w:noProof/>
            </w:rPr>
            <w:fldChar w:fldCharType="end"/>
          </w:r>
        </w:p>
        <w:p w14:paraId="2842123A" w14:textId="77777777" w:rsidR="00EB1356" w:rsidRDefault="00EB1356">
          <w:pPr>
            <w:pStyle w:val="TOC2"/>
            <w:tabs>
              <w:tab w:val="right" w:leader="dot" w:pos="8290"/>
            </w:tabs>
            <w:rPr>
              <w:b w:val="0"/>
              <w:noProof/>
              <w:sz w:val="24"/>
              <w:szCs w:val="24"/>
              <w:lang w:eastAsia="ja-JP"/>
            </w:rPr>
          </w:pPr>
          <w:r>
            <w:rPr>
              <w:noProof/>
            </w:rPr>
            <w:t>Adaptation de tension</w:t>
          </w:r>
          <w:r>
            <w:rPr>
              <w:noProof/>
            </w:rPr>
            <w:tab/>
          </w:r>
          <w:r>
            <w:rPr>
              <w:noProof/>
            </w:rPr>
            <w:fldChar w:fldCharType="begin"/>
          </w:r>
          <w:r>
            <w:rPr>
              <w:noProof/>
            </w:rPr>
            <w:instrText xml:space="preserve"> PAGEREF _Toc292975631 \h </w:instrText>
          </w:r>
          <w:r>
            <w:rPr>
              <w:noProof/>
            </w:rPr>
          </w:r>
          <w:r>
            <w:rPr>
              <w:noProof/>
            </w:rPr>
            <w:fldChar w:fldCharType="separate"/>
          </w:r>
          <w:r>
            <w:rPr>
              <w:noProof/>
            </w:rPr>
            <w:t>3</w:t>
          </w:r>
          <w:r>
            <w:rPr>
              <w:noProof/>
            </w:rPr>
            <w:fldChar w:fldCharType="end"/>
          </w:r>
        </w:p>
        <w:p w14:paraId="09C1FA17" w14:textId="77777777" w:rsidR="00EB1356" w:rsidRDefault="00EB1356">
          <w:pPr>
            <w:pStyle w:val="TOC2"/>
            <w:tabs>
              <w:tab w:val="right" w:leader="dot" w:pos="8290"/>
            </w:tabs>
            <w:rPr>
              <w:b w:val="0"/>
              <w:noProof/>
              <w:sz w:val="24"/>
              <w:szCs w:val="24"/>
              <w:lang w:eastAsia="ja-JP"/>
            </w:rPr>
          </w:pPr>
          <w:r>
            <w:rPr>
              <w:noProof/>
            </w:rPr>
            <w:t>Sélection d’un id module modifiable par l’utilisateur</w:t>
          </w:r>
          <w:r>
            <w:rPr>
              <w:noProof/>
            </w:rPr>
            <w:tab/>
          </w:r>
          <w:r>
            <w:rPr>
              <w:noProof/>
            </w:rPr>
            <w:fldChar w:fldCharType="begin"/>
          </w:r>
          <w:r>
            <w:rPr>
              <w:noProof/>
            </w:rPr>
            <w:instrText xml:space="preserve"> PAGEREF _Toc292975632 \h </w:instrText>
          </w:r>
          <w:r>
            <w:rPr>
              <w:noProof/>
            </w:rPr>
          </w:r>
          <w:r>
            <w:rPr>
              <w:noProof/>
            </w:rPr>
            <w:fldChar w:fldCharType="separate"/>
          </w:r>
          <w:r>
            <w:rPr>
              <w:noProof/>
            </w:rPr>
            <w:t>3</w:t>
          </w:r>
          <w:r>
            <w:rPr>
              <w:noProof/>
            </w:rPr>
            <w:fldChar w:fldCharType="end"/>
          </w:r>
        </w:p>
        <w:p w14:paraId="71A3EE9D" w14:textId="77777777" w:rsidR="00EB1356" w:rsidRDefault="00EB1356">
          <w:pPr>
            <w:pStyle w:val="TOC2"/>
            <w:tabs>
              <w:tab w:val="right" w:leader="dot" w:pos="8290"/>
            </w:tabs>
            <w:rPr>
              <w:b w:val="0"/>
              <w:noProof/>
              <w:sz w:val="24"/>
              <w:szCs w:val="24"/>
              <w:lang w:eastAsia="ja-JP"/>
            </w:rPr>
          </w:pPr>
          <w:r>
            <w:rPr>
              <w:noProof/>
            </w:rPr>
            <w:t>Communication sans fil</w:t>
          </w:r>
          <w:r>
            <w:rPr>
              <w:noProof/>
            </w:rPr>
            <w:tab/>
          </w:r>
          <w:r>
            <w:rPr>
              <w:noProof/>
            </w:rPr>
            <w:fldChar w:fldCharType="begin"/>
          </w:r>
          <w:r>
            <w:rPr>
              <w:noProof/>
            </w:rPr>
            <w:instrText xml:space="preserve"> PAGEREF _Toc292975633 \h </w:instrText>
          </w:r>
          <w:r>
            <w:rPr>
              <w:noProof/>
            </w:rPr>
          </w:r>
          <w:r>
            <w:rPr>
              <w:noProof/>
            </w:rPr>
            <w:fldChar w:fldCharType="separate"/>
          </w:r>
          <w:r>
            <w:rPr>
              <w:noProof/>
            </w:rPr>
            <w:t>3</w:t>
          </w:r>
          <w:r>
            <w:rPr>
              <w:noProof/>
            </w:rPr>
            <w:fldChar w:fldCharType="end"/>
          </w:r>
        </w:p>
        <w:p w14:paraId="3905E7F5" w14:textId="77777777" w:rsidR="00EB1356" w:rsidRDefault="00EB1356">
          <w:pPr>
            <w:pStyle w:val="TOC2"/>
            <w:tabs>
              <w:tab w:val="right" w:leader="dot" w:pos="8290"/>
            </w:tabs>
            <w:rPr>
              <w:b w:val="0"/>
              <w:noProof/>
              <w:sz w:val="24"/>
              <w:szCs w:val="24"/>
              <w:lang w:eastAsia="ja-JP"/>
            </w:rPr>
          </w:pPr>
          <w:r>
            <w:rPr>
              <w:noProof/>
            </w:rPr>
            <w:t>Données météorologique</w:t>
          </w:r>
          <w:r>
            <w:rPr>
              <w:noProof/>
            </w:rPr>
            <w:tab/>
          </w:r>
          <w:r>
            <w:rPr>
              <w:noProof/>
            </w:rPr>
            <w:fldChar w:fldCharType="begin"/>
          </w:r>
          <w:r>
            <w:rPr>
              <w:noProof/>
            </w:rPr>
            <w:instrText xml:space="preserve"> PAGEREF _Toc292975634 \h </w:instrText>
          </w:r>
          <w:r>
            <w:rPr>
              <w:noProof/>
            </w:rPr>
          </w:r>
          <w:r>
            <w:rPr>
              <w:noProof/>
            </w:rPr>
            <w:fldChar w:fldCharType="separate"/>
          </w:r>
          <w:r>
            <w:rPr>
              <w:noProof/>
            </w:rPr>
            <w:t>3</w:t>
          </w:r>
          <w:r>
            <w:rPr>
              <w:noProof/>
            </w:rPr>
            <w:fldChar w:fldCharType="end"/>
          </w:r>
        </w:p>
        <w:p w14:paraId="32A083A3" w14:textId="77777777" w:rsidR="00EB1356" w:rsidRDefault="00EB1356">
          <w:pPr>
            <w:pStyle w:val="TOC3"/>
            <w:tabs>
              <w:tab w:val="right" w:leader="dot" w:pos="8290"/>
            </w:tabs>
            <w:rPr>
              <w:noProof/>
              <w:sz w:val="24"/>
              <w:szCs w:val="24"/>
              <w:lang w:eastAsia="ja-JP"/>
            </w:rPr>
          </w:pPr>
          <w:r>
            <w:rPr>
              <w:noProof/>
            </w:rPr>
            <w:t>Humidité terrestre</w:t>
          </w:r>
          <w:r>
            <w:rPr>
              <w:noProof/>
            </w:rPr>
            <w:tab/>
          </w:r>
          <w:r>
            <w:rPr>
              <w:noProof/>
            </w:rPr>
            <w:fldChar w:fldCharType="begin"/>
          </w:r>
          <w:r>
            <w:rPr>
              <w:noProof/>
            </w:rPr>
            <w:instrText xml:space="preserve"> PAGEREF _Toc292975635 \h </w:instrText>
          </w:r>
          <w:r>
            <w:rPr>
              <w:noProof/>
            </w:rPr>
          </w:r>
          <w:r>
            <w:rPr>
              <w:noProof/>
            </w:rPr>
            <w:fldChar w:fldCharType="separate"/>
          </w:r>
          <w:r>
            <w:rPr>
              <w:noProof/>
            </w:rPr>
            <w:t>3</w:t>
          </w:r>
          <w:r>
            <w:rPr>
              <w:noProof/>
            </w:rPr>
            <w:fldChar w:fldCharType="end"/>
          </w:r>
        </w:p>
        <w:p w14:paraId="52E6D1B1" w14:textId="77777777" w:rsidR="00EB1356" w:rsidRDefault="00EB1356">
          <w:pPr>
            <w:pStyle w:val="TOC3"/>
            <w:tabs>
              <w:tab w:val="right" w:leader="dot" w:pos="8290"/>
            </w:tabs>
            <w:rPr>
              <w:noProof/>
              <w:sz w:val="24"/>
              <w:szCs w:val="24"/>
              <w:lang w:eastAsia="ja-JP"/>
            </w:rPr>
          </w:pPr>
          <w:r>
            <w:rPr>
              <w:noProof/>
            </w:rPr>
            <w:t>Température</w:t>
          </w:r>
          <w:r>
            <w:rPr>
              <w:noProof/>
            </w:rPr>
            <w:tab/>
          </w:r>
          <w:r>
            <w:rPr>
              <w:noProof/>
            </w:rPr>
            <w:fldChar w:fldCharType="begin"/>
          </w:r>
          <w:r>
            <w:rPr>
              <w:noProof/>
            </w:rPr>
            <w:instrText xml:space="preserve"> PAGEREF _Toc292975636 \h </w:instrText>
          </w:r>
          <w:r>
            <w:rPr>
              <w:noProof/>
            </w:rPr>
          </w:r>
          <w:r>
            <w:rPr>
              <w:noProof/>
            </w:rPr>
            <w:fldChar w:fldCharType="separate"/>
          </w:r>
          <w:r>
            <w:rPr>
              <w:noProof/>
            </w:rPr>
            <w:t>3</w:t>
          </w:r>
          <w:r>
            <w:rPr>
              <w:noProof/>
            </w:rPr>
            <w:fldChar w:fldCharType="end"/>
          </w:r>
        </w:p>
        <w:p w14:paraId="7C074618" w14:textId="77777777" w:rsidR="00EB1356" w:rsidRDefault="00EB1356">
          <w:pPr>
            <w:pStyle w:val="TOC3"/>
            <w:tabs>
              <w:tab w:val="right" w:leader="dot" w:pos="8290"/>
            </w:tabs>
            <w:rPr>
              <w:noProof/>
              <w:sz w:val="24"/>
              <w:szCs w:val="24"/>
              <w:lang w:eastAsia="ja-JP"/>
            </w:rPr>
          </w:pPr>
          <w:r>
            <w:rPr>
              <w:noProof/>
            </w:rPr>
            <w:t>Luminosité</w:t>
          </w:r>
          <w:r>
            <w:rPr>
              <w:noProof/>
            </w:rPr>
            <w:tab/>
          </w:r>
          <w:r>
            <w:rPr>
              <w:noProof/>
            </w:rPr>
            <w:fldChar w:fldCharType="begin"/>
          </w:r>
          <w:r>
            <w:rPr>
              <w:noProof/>
            </w:rPr>
            <w:instrText xml:space="preserve"> PAGEREF _Toc292975637 \h </w:instrText>
          </w:r>
          <w:r>
            <w:rPr>
              <w:noProof/>
            </w:rPr>
          </w:r>
          <w:r>
            <w:rPr>
              <w:noProof/>
            </w:rPr>
            <w:fldChar w:fldCharType="separate"/>
          </w:r>
          <w:r>
            <w:rPr>
              <w:noProof/>
            </w:rPr>
            <w:t>3</w:t>
          </w:r>
          <w:r>
            <w:rPr>
              <w:noProof/>
            </w:rPr>
            <w:fldChar w:fldCharType="end"/>
          </w:r>
        </w:p>
        <w:p w14:paraId="3E18FBE8" w14:textId="77777777" w:rsidR="00EB1356" w:rsidRDefault="00EB1356">
          <w:pPr>
            <w:pStyle w:val="TOC3"/>
            <w:tabs>
              <w:tab w:val="right" w:leader="dot" w:pos="8290"/>
            </w:tabs>
            <w:rPr>
              <w:noProof/>
              <w:sz w:val="24"/>
              <w:szCs w:val="24"/>
              <w:lang w:eastAsia="ja-JP"/>
            </w:rPr>
          </w:pPr>
          <w:r>
            <w:rPr>
              <w:noProof/>
            </w:rPr>
            <w:t>Hygrométrie</w:t>
          </w:r>
          <w:r>
            <w:rPr>
              <w:noProof/>
            </w:rPr>
            <w:tab/>
          </w:r>
          <w:r>
            <w:rPr>
              <w:noProof/>
            </w:rPr>
            <w:fldChar w:fldCharType="begin"/>
          </w:r>
          <w:r>
            <w:rPr>
              <w:noProof/>
            </w:rPr>
            <w:instrText xml:space="preserve"> PAGEREF _Toc292975638 \h </w:instrText>
          </w:r>
          <w:r>
            <w:rPr>
              <w:noProof/>
            </w:rPr>
          </w:r>
          <w:r>
            <w:rPr>
              <w:noProof/>
            </w:rPr>
            <w:fldChar w:fldCharType="separate"/>
          </w:r>
          <w:r>
            <w:rPr>
              <w:noProof/>
            </w:rPr>
            <w:t>3</w:t>
          </w:r>
          <w:r>
            <w:rPr>
              <w:noProof/>
            </w:rPr>
            <w:fldChar w:fldCharType="end"/>
          </w:r>
        </w:p>
        <w:p w14:paraId="5F84D06A" w14:textId="77777777" w:rsidR="00EB1356" w:rsidRDefault="00EB1356">
          <w:pPr>
            <w:pStyle w:val="TOC3"/>
            <w:tabs>
              <w:tab w:val="right" w:leader="dot" w:pos="8290"/>
            </w:tabs>
            <w:rPr>
              <w:noProof/>
              <w:sz w:val="24"/>
              <w:szCs w:val="24"/>
              <w:lang w:eastAsia="ja-JP"/>
            </w:rPr>
          </w:pPr>
          <w:r>
            <w:rPr>
              <w:noProof/>
            </w:rPr>
            <w:t>Détection de pluie</w:t>
          </w:r>
          <w:r>
            <w:rPr>
              <w:noProof/>
            </w:rPr>
            <w:tab/>
          </w:r>
          <w:r>
            <w:rPr>
              <w:noProof/>
            </w:rPr>
            <w:fldChar w:fldCharType="begin"/>
          </w:r>
          <w:r>
            <w:rPr>
              <w:noProof/>
            </w:rPr>
            <w:instrText xml:space="preserve"> PAGEREF _Toc292975639 \h </w:instrText>
          </w:r>
          <w:r>
            <w:rPr>
              <w:noProof/>
            </w:rPr>
          </w:r>
          <w:r>
            <w:rPr>
              <w:noProof/>
            </w:rPr>
            <w:fldChar w:fldCharType="separate"/>
          </w:r>
          <w:r>
            <w:rPr>
              <w:noProof/>
            </w:rPr>
            <w:t>3</w:t>
          </w:r>
          <w:r>
            <w:rPr>
              <w:noProof/>
            </w:rPr>
            <w:fldChar w:fldCharType="end"/>
          </w:r>
        </w:p>
        <w:p w14:paraId="053C6A3F" w14:textId="77777777" w:rsidR="00EB1356" w:rsidRDefault="00EB1356">
          <w:pPr>
            <w:pStyle w:val="TOC2"/>
            <w:tabs>
              <w:tab w:val="right" w:leader="dot" w:pos="8290"/>
            </w:tabs>
            <w:rPr>
              <w:b w:val="0"/>
              <w:noProof/>
              <w:sz w:val="24"/>
              <w:szCs w:val="24"/>
              <w:lang w:eastAsia="ja-JP"/>
            </w:rPr>
          </w:pPr>
          <w:r>
            <w:rPr>
              <w:noProof/>
            </w:rPr>
            <w:t>Protocole de communication</w:t>
          </w:r>
          <w:r>
            <w:rPr>
              <w:noProof/>
            </w:rPr>
            <w:tab/>
          </w:r>
          <w:r>
            <w:rPr>
              <w:noProof/>
            </w:rPr>
            <w:fldChar w:fldCharType="begin"/>
          </w:r>
          <w:r>
            <w:rPr>
              <w:noProof/>
            </w:rPr>
            <w:instrText xml:space="preserve"> PAGEREF _Toc292975640 \h </w:instrText>
          </w:r>
          <w:r>
            <w:rPr>
              <w:noProof/>
            </w:rPr>
          </w:r>
          <w:r>
            <w:rPr>
              <w:noProof/>
            </w:rPr>
            <w:fldChar w:fldCharType="separate"/>
          </w:r>
          <w:r>
            <w:rPr>
              <w:noProof/>
            </w:rPr>
            <w:t>4</w:t>
          </w:r>
          <w:r>
            <w:rPr>
              <w:noProof/>
            </w:rPr>
            <w:fldChar w:fldCharType="end"/>
          </w:r>
        </w:p>
        <w:p w14:paraId="79C4B066" w14:textId="77777777" w:rsidR="00EB1356" w:rsidRDefault="00EB1356">
          <w:pPr>
            <w:pStyle w:val="TOC2"/>
            <w:tabs>
              <w:tab w:val="right" w:leader="dot" w:pos="8290"/>
            </w:tabs>
            <w:rPr>
              <w:b w:val="0"/>
              <w:noProof/>
              <w:sz w:val="24"/>
              <w:szCs w:val="24"/>
              <w:lang w:eastAsia="ja-JP"/>
            </w:rPr>
          </w:pPr>
          <w:r>
            <w:rPr>
              <w:noProof/>
            </w:rPr>
            <w:t>Choix des composants</w:t>
          </w:r>
          <w:r>
            <w:rPr>
              <w:noProof/>
            </w:rPr>
            <w:tab/>
          </w:r>
          <w:r>
            <w:rPr>
              <w:noProof/>
            </w:rPr>
            <w:fldChar w:fldCharType="begin"/>
          </w:r>
          <w:r>
            <w:rPr>
              <w:noProof/>
            </w:rPr>
            <w:instrText xml:space="preserve"> PAGEREF _Toc292975641 \h </w:instrText>
          </w:r>
          <w:r>
            <w:rPr>
              <w:noProof/>
            </w:rPr>
          </w:r>
          <w:r>
            <w:rPr>
              <w:noProof/>
            </w:rPr>
            <w:fldChar w:fldCharType="separate"/>
          </w:r>
          <w:r>
            <w:rPr>
              <w:noProof/>
            </w:rPr>
            <w:t>5</w:t>
          </w:r>
          <w:r>
            <w:rPr>
              <w:noProof/>
            </w:rPr>
            <w:fldChar w:fldCharType="end"/>
          </w:r>
        </w:p>
        <w:p w14:paraId="09B03E22" w14:textId="77777777" w:rsidR="00EB1356" w:rsidRDefault="00EB1356">
          <w:pPr>
            <w:pStyle w:val="TOC3"/>
            <w:tabs>
              <w:tab w:val="right" w:leader="dot" w:pos="8290"/>
            </w:tabs>
            <w:rPr>
              <w:noProof/>
              <w:sz w:val="24"/>
              <w:szCs w:val="24"/>
              <w:lang w:eastAsia="ja-JP"/>
            </w:rPr>
          </w:pPr>
          <w:r>
            <w:rPr>
              <w:noProof/>
            </w:rPr>
            <w:t>Régulateur de tension</w:t>
          </w:r>
          <w:r>
            <w:rPr>
              <w:noProof/>
            </w:rPr>
            <w:tab/>
          </w:r>
          <w:r>
            <w:rPr>
              <w:noProof/>
            </w:rPr>
            <w:fldChar w:fldCharType="begin"/>
          </w:r>
          <w:r>
            <w:rPr>
              <w:noProof/>
            </w:rPr>
            <w:instrText xml:space="preserve"> PAGEREF _Toc292975642 \h </w:instrText>
          </w:r>
          <w:r>
            <w:rPr>
              <w:noProof/>
            </w:rPr>
          </w:r>
          <w:r>
            <w:rPr>
              <w:noProof/>
            </w:rPr>
            <w:fldChar w:fldCharType="separate"/>
          </w:r>
          <w:r>
            <w:rPr>
              <w:noProof/>
            </w:rPr>
            <w:t>5</w:t>
          </w:r>
          <w:r>
            <w:rPr>
              <w:noProof/>
            </w:rPr>
            <w:fldChar w:fldCharType="end"/>
          </w:r>
        </w:p>
        <w:p w14:paraId="494C423E" w14:textId="77777777" w:rsidR="00EB1356" w:rsidRDefault="00EB1356">
          <w:pPr>
            <w:pStyle w:val="TOC3"/>
            <w:tabs>
              <w:tab w:val="right" w:leader="dot" w:pos="8290"/>
            </w:tabs>
            <w:rPr>
              <w:noProof/>
              <w:sz w:val="24"/>
              <w:szCs w:val="24"/>
              <w:lang w:eastAsia="ja-JP"/>
            </w:rPr>
          </w:pPr>
          <w:r>
            <w:rPr>
              <w:noProof/>
            </w:rPr>
            <w:t>Microcontrôleur</w:t>
          </w:r>
          <w:r>
            <w:rPr>
              <w:noProof/>
            </w:rPr>
            <w:tab/>
          </w:r>
          <w:r>
            <w:rPr>
              <w:noProof/>
            </w:rPr>
            <w:fldChar w:fldCharType="begin"/>
          </w:r>
          <w:r>
            <w:rPr>
              <w:noProof/>
            </w:rPr>
            <w:instrText xml:space="preserve"> PAGEREF _Toc292975643 \h </w:instrText>
          </w:r>
          <w:r>
            <w:rPr>
              <w:noProof/>
            </w:rPr>
          </w:r>
          <w:r>
            <w:rPr>
              <w:noProof/>
            </w:rPr>
            <w:fldChar w:fldCharType="separate"/>
          </w:r>
          <w:r>
            <w:rPr>
              <w:noProof/>
            </w:rPr>
            <w:t>5</w:t>
          </w:r>
          <w:r>
            <w:rPr>
              <w:noProof/>
            </w:rPr>
            <w:fldChar w:fldCharType="end"/>
          </w:r>
        </w:p>
        <w:p w14:paraId="0D961E97" w14:textId="77777777" w:rsidR="00EB1356" w:rsidRDefault="00EB1356">
          <w:pPr>
            <w:pStyle w:val="TOC3"/>
            <w:tabs>
              <w:tab w:val="right" w:leader="dot" w:pos="8290"/>
            </w:tabs>
            <w:rPr>
              <w:noProof/>
              <w:sz w:val="24"/>
              <w:szCs w:val="24"/>
              <w:lang w:eastAsia="ja-JP"/>
            </w:rPr>
          </w:pPr>
          <w:r>
            <w:rPr>
              <w:noProof/>
            </w:rPr>
            <w:t>Roue codeuse</w:t>
          </w:r>
          <w:r>
            <w:rPr>
              <w:noProof/>
            </w:rPr>
            <w:tab/>
          </w:r>
          <w:r>
            <w:rPr>
              <w:noProof/>
            </w:rPr>
            <w:fldChar w:fldCharType="begin"/>
          </w:r>
          <w:r>
            <w:rPr>
              <w:noProof/>
            </w:rPr>
            <w:instrText xml:space="preserve"> PAGEREF _Toc292975644 \h </w:instrText>
          </w:r>
          <w:r>
            <w:rPr>
              <w:noProof/>
            </w:rPr>
          </w:r>
          <w:r>
            <w:rPr>
              <w:noProof/>
            </w:rPr>
            <w:fldChar w:fldCharType="separate"/>
          </w:r>
          <w:r>
            <w:rPr>
              <w:noProof/>
            </w:rPr>
            <w:t>5</w:t>
          </w:r>
          <w:r>
            <w:rPr>
              <w:noProof/>
            </w:rPr>
            <w:fldChar w:fldCharType="end"/>
          </w:r>
        </w:p>
        <w:p w14:paraId="53204711" w14:textId="77777777" w:rsidR="00EB1356" w:rsidRDefault="00EB1356">
          <w:pPr>
            <w:pStyle w:val="TOC2"/>
            <w:tabs>
              <w:tab w:val="right" w:leader="dot" w:pos="8290"/>
            </w:tabs>
            <w:rPr>
              <w:b w:val="0"/>
              <w:noProof/>
              <w:sz w:val="24"/>
              <w:szCs w:val="24"/>
              <w:lang w:eastAsia="ja-JP"/>
            </w:rPr>
          </w:pPr>
          <w:r>
            <w:rPr>
              <w:noProof/>
            </w:rPr>
            <w:t>Relais</w:t>
          </w:r>
          <w:r>
            <w:rPr>
              <w:noProof/>
            </w:rPr>
            <w:tab/>
          </w:r>
          <w:r>
            <w:rPr>
              <w:noProof/>
            </w:rPr>
            <w:fldChar w:fldCharType="begin"/>
          </w:r>
          <w:r>
            <w:rPr>
              <w:noProof/>
            </w:rPr>
            <w:instrText xml:space="preserve"> PAGEREF _Toc292975645 \h </w:instrText>
          </w:r>
          <w:r>
            <w:rPr>
              <w:noProof/>
            </w:rPr>
          </w:r>
          <w:r>
            <w:rPr>
              <w:noProof/>
            </w:rPr>
            <w:fldChar w:fldCharType="separate"/>
          </w:r>
          <w:r>
            <w:rPr>
              <w:noProof/>
            </w:rPr>
            <w:t>5</w:t>
          </w:r>
          <w:r>
            <w:rPr>
              <w:noProof/>
            </w:rPr>
            <w:fldChar w:fldCharType="end"/>
          </w:r>
        </w:p>
        <w:p w14:paraId="18534A91" w14:textId="77777777" w:rsidR="00EB1356" w:rsidRDefault="00EB1356">
          <w:pPr>
            <w:pStyle w:val="TOC2"/>
            <w:tabs>
              <w:tab w:val="right" w:leader="dot" w:pos="8290"/>
            </w:tabs>
            <w:rPr>
              <w:b w:val="0"/>
              <w:noProof/>
              <w:sz w:val="24"/>
              <w:szCs w:val="24"/>
              <w:lang w:eastAsia="ja-JP"/>
            </w:rPr>
          </w:pPr>
          <w:r>
            <w:rPr>
              <w:noProof/>
            </w:rPr>
            <w:t>Module sans fil</w:t>
          </w:r>
          <w:r>
            <w:rPr>
              <w:noProof/>
            </w:rPr>
            <w:tab/>
          </w:r>
          <w:r>
            <w:rPr>
              <w:noProof/>
            </w:rPr>
            <w:fldChar w:fldCharType="begin"/>
          </w:r>
          <w:r>
            <w:rPr>
              <w:noProof/>
            </w:rPr>
            <w:instrText xml:space="preserve"> PAGEREF _Toc292975646 \h </w:instrText>
          </w:r>
          <w:r>
            <w:rPr>
              <w:noProof/>
            </w:rPr>
          </w:r>
          <w:r>
            <w:rPr>
              <w:noProof/>
            </w:rPr>
            <w:fldChar w:fldCharType="separate"/>
          </w:r>
          <w:r>
            <w:rPr>
              <w:noProof/>
            </w:rPr>
            <w:t>5</w:t>
          </w:r>
          <w:r>
            <w:rPr>
              <w:noProof/>
            </w:rPr>
            <w:fldChar w:fldCharType="end"/>
          </w:r>
        </w:p>
        <w:p w14:paraId="4E606C06" w14:textId="77777777" w:rsidR="00EB1356" w:rsidRDefault="00EB1356">
          <w:pPr>
            <w:pStyle w:val="TOC2"/>
            <w:tabs>
              <w:tab w:val="right" w:leader="dot" w:pos="8290"/>
            </w:tabs>
            <w:rPr>
              <w:b w:val="0"/>
              <w:noProof/>
              <w:sz w:val="24"/>
              <w:szCs w:val="24"/>
              <w:lang w:eastAsia="ja-JP"/>
            </w:rPr>
          </w:pPr>
          <w:r>
            <w:rPr>
              <w:noProof/>
            </w:rPr>
            <w:t>Capteur de luminosité</w:t>
          </w:r>
          <w:r>
            <w:rPr>
              <w:noProof/>
            </w:rPr>
            <w:tab/>
          </w:r>
          <w:r>
            <w:rPr>
              <w:noProof/>
            </w:rPr>
            <w:fldChar w:fldCharType="begin"/>
          </w:r>
          <w:r>
            <w:rPr>
              <w:noProof/>
            </w:rPr>
            <w:instrText xml:space="preserve"> PAGEREF _Toc292975647 \h </w:instrText>
          </w:r>
          <w:r>
            <w:rPr>
              <w:noProof/>
            </w:rPr>
          </w:r>
          <w:r>
            <w:rPr>
              <w:noProof/>
            </w:rPr>
            <w:fldChar w:fldCharType="separate"/>
          </w:r>
          <w:r>
            <w:rPr>
              <w:noProof/>
            </w:rPr>
            <w:t>5</w:t>
          </w:r>
          <w:r>
            <w:rPr>
              <w:noProof/>
            </w:rPr>
            <w:fldChar w:fldCharType="end"/>
          </w:r>
        </w:p>
        <w:p w14:paraId="641D09BB" w14:textId="77777777" w:rsidR="00EB1356" w:rsidRDefault="00EB1356">
          <w:pPr>
            <w:pStyle w:val="TOC3"/>
            <w:tabs>
              <w:tab w:val="right" w:leader="dot" w:pos="8290"/>
            </w:tabs>
            <w:rPr>
              <w:noProof/>
              <w:sz w:val="24"/>
              <w:szCs w:val="24"/>
              <w:lang w:eastAsia="ja-JP"/>
            </w:rPr>
          </w:pPr>
          <w:r>
            <w:rPr>
              <w:noProof/>
            </w:rPr>
            <w:t>Capteur température et humidité</w:t>
          </w:r>
          <w:r>
            <w:rPr>
              <w:noProof/>
            </w:rPr>
            <w:tab/>
          </w:r>
          <w:r>
            <w:rPr>
              <w:noProof/>
            </w:rPr>
            <w:fldChar w:fldCharType="begin"/>
          </w:r>
          <w:r>
            <w:rPr>
              <w:noProof/>
            </w:rPr>
            <w:instrText xml:space="preserve"> PAGEREF _Toc292975648 \h </w:instrText>
          </w:r>
          <w:r>
            <w:rPr>
              <w:noProof/>
            </w:rPr>
          </w:r>
          <w:r>
            <w:rPr>
              <w:noProof/>
            </w:rPr>
            <w:fldChar w:fldCharType="separate"/>
          </w:r>
          <w:r>
            <w:rPr>
              <w:noProof/>
            </w:rPr>
            <w:t>6</w:t>
          </w:r>
          <w:r>
            <w:rPr>
              <w:noProof/>
            </w:rPr>
            <w:fldChar w:fldCharType="end"/>
          </w:r>
        </w:p>
        <w:p w14:paraId="490B25D2" w14:textId="77777777" w:rsidR="00EB1356" w:rsidRDefault="00EB1356">
          <w:pPr>
            <w:pStyle w:val="TOC3"/>
            <w:tabs>
              <w:tab w:val="right" w:leader="dot" w:pos="8290"/>
            </w:tabs>
            <w:rPr>
              <w:noProof/>
              <w:sz w:val="24"/>
              <w:szCs w:val="24"/>
              <w:lang w:eastAsia="ja-JP"/>
            </w:rPr>
          </w:pPr>
          <w:r>
            <w:rPr>
              <w:noProof/>
            </w:rPr>
            <w:t>AM2302</w:t>
          </w:r>
          <w:r>
            <w:rPr>
              <w:noProof/>
            </w:rPr>
            <w:tab/>
          </w:r>
          <w:r>
            <w:rPr>
              <w:noProof/>
            </w:rPr>
            <w:fldChar w:fldCharType="begin"/>
          </w:r>
          <w:r>
            <w:rPr>
              <w:noProof/>
            </w:rPr>
            <w:instrText xml:space="preserve"> PAGEREF _Toc292975649 \h </w:instrText>
          </w:r>
          <w:r>
            <w:rPr>
              <w:noProof/>
            </w:rPr>
          </w:r>
          <w:r>
            <w:rPr>
              <w:noProof/>
            </w:rPr>
            <w:fldChar w:fldCharType="separate"/>
          </w:r>
          <w:r>
            <w:rPr>
              <w:noProof/>
            </w:rPr>
            <w:t>6</w:t>
          </w:r>
          <w:r>
            <w:rPr>
              <w:noProof/>
            </w:rPr>
            <w:fldChar w:fldCharType="end"/>
          </w:r>
        </w:p>
        <w:p w14:paraId="4BB6CFCA" w14:textId="77777777" w:rsidR="00EB1356" w:rsidRDefault="00EB1356">
          <w:pPr>
            <w:pStyle w:val="TOC3"/>
            <w:tabs>
              <w:tab w:val="right" w:leader="dot" w:pos="8290"/>
            </w:tabs>
            <w:rPr>
              <w:noProof/>
              <w:sz w:val="24"/>
              <w:szCs w:val="24"/>
              <w:lang w:eastAsia="ja-JP"/>
            </w:rPr>
          </w:pPr>
          <w:r>
            <w:rPr>
              <w:noProof/>
            </w:rPr>
            <w:t>HIH-6120-021-001</w:t>
          </w:r>
          <w:r>
            <w:rPr>
              <w:noProof/>
            </w:rPr>
            <w:tab/>
          </w:r>
          <w:r>
            <w:rPr>
              <w:noProof/>
            </w:rPr>
            <w:fldChar w:fldCharType="begin"/>
          </w:r>
          <w:r>
            <w:rPr>
              <w:noProof/>
            </w:rPr>
            <w:instrText xml:space="preserve"> PAGEREF _Toc292975650 \h </w:instrText>
          </w:r>
          <w:r>
            <w:rPr>
              <w:noProof/>
            </w:rPr>
          </w:r>
          <w:r>
            <w:rPr>
              <w:noProof/>
            </w:rPr>
            <w:fldChar w:fldCharType="separate"/>
          </w:r>
          <w:r>
            <w:rPr>
              <w:noProof/>
            </w:rPr>
            <w:t>6</w:t>
          </w:r>
          <w:r>
            <w:rPr>
              <w:noProof/>
            </w:rPr>
            <w:fldChar w:fldCharType="end"/>
          </w:r>
        </w:p>
        <w:p w14:paraId="3F4E64CE" w14:textId="77777777" w:rsidR="00EB1356" w:rsidRDefault="00EB1356">
          <w:pPr>
            <w:pStyle w:val="TOC2"/>
            <w:tabs>
              <w:tab w:val="right" w:leader="dot" w:pos="8290"/>
            </w:tabs>
            <w:rPr>
              <w:b w:val="0"/>
              <w:noProof/>
              <w:sz w:val="24"/>
              <w:szCs w:val="24"/>
              <w:lang w:eastAsia="ja-JP"/>
            </w:rPr>
          </w:pPr>
          <w:r>
            <w:rPr>
              <w:noProof/>
            </w:rPr>
            <w:t>Batterie</w:t>
          </w:r>
          <w:r>
            <w:rPr>
              <w:noProof/>
            </w:rPr>
            <w:tab/>
          </w:r>
          <w:r>
            <w:rPr>
              <w:noProof/>
            </w:rPr>
            <w:fldChar w:fldCharType="begin"/>
          </w:r>
          <w:r>
            <w:rPr>
              <w:noProof/>
            </w:rPr>
            <w:instrText xml:space="preserve"> PAGEREF _Toc292975651 \h </w:instrText>
          </w:r>
          <w:r>
            <w:rPr>
              <w:noProof/>
            </w:rPr>
          </w:r>
          <w:r>
            <w:rPr>
              <w:noProof/>
            </w:rPr>
            <w:fldChar w:fldCharType="separate"/>
          </w:r>
          <w:r>
            <w:rPr>
              <w:noProof/>
            </w:rPr>
            <w:t>6</w:t>
          </w:r>
          <w:r>
            <w:rPr>
              <w:noProof/>
            </w:rPr>
            <w:fldChar w:fldCharType="end"/>
          </w:r>
        </w:p>
        <w:p w14:paraId="2388C75C" w14:textId="114D5070" w:rsidR="00EB1356" w:rsidRDefault="00EB1356">
          <w:r>
            <w:rPr>
              <w:b/>
              <w:bCs/>
              <w:noProof/>
            </w:rPr>
            <w:fldChar w:fldCharType="end"/>
          </w:r>
        </w:p>
      </w:sdtContent>
    </w:sdt>
    <w:p w14:paraId="1C400316" w14:textId="77777777" w:rsidR="00093D36" w:rsidRDefault="00093D36" w:rsidP="00EB1356"/>
    <w:p w14:paraId="7082BF29" w14:textId="77777777" w:rsidR="00EB1356" w:rsidRDefault="00EB1356" w:rsidP="00093D36">
      <w:pPr>
        <w:pStyle w:val="Title"/>
      </w:pPr>
      <w:r>
        <w:br w:type="page"/>
      </w:r>
    </w:p>
    <w:p w14:paraId="1C176255" w14:textId="77777777" w:rsidR="00EB1356" w:rsidRDefault="00EB1356" w:rsidP="00EB1356">
      <w:pPr>
        <w:pStyle w:val="Heading1"/>
      </w:pPr>
      <w:bookmarkStart w:id="0" w:name="_Toc292975630"/>
      <w:r>
        <w:br w:type="page"/>
      </w:r>
    </w:p>
    <w:p w14:paraId="482411C6" w14:textId="510EF68F" w:rsidR="00EB1356" w:rsidRPr="00D859B8" w:rsidRDefault="00EB1356" w:rsidP="00EB1356">
      <w:pPr>
        <w:pStyle w:val="Heading1"/>
      </w:pPr>
      <w:bookmarkStart w:id="1" w:name="_Toc283244707"/>
      <w:r w:rsidRPr="00D859B8">
        <w:t>Introduction</w:t>
      </w:r>
      <w:bookmarkEnd w:id="1"/>
    </w:p>
    <w:p w14:paraId="2ACAA9EE" w14:textId="77777777" w:rsidR="00EB1356"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r w:rsidRPr="00D859B8">
        <w:rPr>
          <w:rFonts w:ascii="Helvetica" w:hAnsi="Helvetica" w:cs="Helvetica"/>
          <w:sz w:val="22"/>
          <w:szCs w:val="22"/>
        </w:rPr>
        <w:tab/>
      </w:r>
    </w:p>
    <w:p w14:paraId="3BE5D080" w14:textId="77777777" w:rsidR="00EB1356" w:rsidRPr="0036237E"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Pr>
          <w:rFonts w:ascii="Helvetica" w:hAnsi="Helvetica" w:cs="Helvetica"/>
          <w:sz w:val="22"/>
          <w:szCs w:val="22"/>
        </w:rPr>
        <w:tab/>
      </w:r>
      <w:r w:rsidRPr="0036237E">
        <w:rPr>
          <w:rFonts w:cs="Helvetica"/>
        </w:rPr>
        <w:t xml:space="preserve">Dans le cadre de notre formation par apprentissage à Polytech’Tours en Informatique Industrielle, nous devons réaliser un projet orienté « Développement embarqué ». Nous avions la possibilité de proposer un projet personnel ou en partenariat avec notre entreprise. </w:t>
      </w:r>
    </w:p>
    <w:p w14:paraId="7A7C8B73" w14:textId="77777777" w:rsidR="00EB1356" w:rsidRPr="0036237E"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sidRPr="0036237E">
        <w:rPr>
          <w:rFonts w:cs="Helvetica"/>
        </w:rPr>
        <w:tab/>
        <w:t xml:space="preserve">Nous avons donc pensé un projet dans le domaine de la domotique permettant la gestion de la programmation d’un arrosage automatique qui se dit « intelligent ». Ce projet s’inscrit sur deux tableaux, celui du projet « développement » mais aussi sur </w:t>
      </w:r>
      <w:r>
        <w:rPr>
          <w:rFonts w:cs="Helvetica"/>
        </w:rPr>
        <w:t>le projet « électronique ». Tous</w:t>
      </w:r>
      <w:r w:rsidRPr="0036237E">
        <w:rPr>
          <w:rFonts w:cs="Helvetica"/>
        </w:rPr>
        <w:t xml:space="preserve"> deux seront réalisé</w:t>
      </w:r>
      <w:r>
        <w:rPr>
          <w:rFonts w:cs="Helvetica"/>
        </w:rPr>
        <w:t>s</w:t>
      </w:r>
      <w:r w:rsidRPr="0036237E">
        <w:rPr>
          <w:rFonts w:cs="Helvetica"/>
        </w:rPr>
        <w:t xml:space="preserve"> dans le cadre de la formation de Polytech’Tours. </w:t>
      </w:r>
    </w:p>
    <w:p w14:paraId="16FEA986" w14:textId="77777777" w:rsidR="00EB1356" w:rsidRPr="00D859B8" w:rsidRDefault="00EB1356" w:rsidP="00EB1356">
      <w:pPr>
        <w:pStyle w:val="Heading1"/>
      </w:pPr>
      <w:bookmarkStart w:id="2" w:name="_Toc283244708"/>
      <w:r w:rsidRPr="00D859B8">
        <w:t>Contexte</w:t>
      </w:r>
      <w:bookmarkEnd w:id="2"/>
    </w:p>
    <w:p w14:paraId="42BA3F23" w14:textId="77777777" w:rsidR="00EB1356" w:rsidRPr="00D859B8"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r w:rsidRPr="00D859B8">
        <w:rPr>
          <w:rFonts w:ascii="Helvetica" w:hAnsi="Helvetica" w:cs="Helvetica"/>
          <w:sz w:val="22"/>
          <w:szCs w:val="22"/>
        </w:rPr>
        <w:tab/>
      </w:r>
    </w:p>
    <w:p w14:paraId="7E150A29" w14:textId="77777777" w:rsidR="00EB1356" w:rsidRPr="0036237E"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sidRPr="00D859B8">
        <w:rPr>
          <w:rFonts w:ascii="Helvetica" w:hAnsi="Helvetica" w:cs="Helvetica"/>
          <w:sz w:val="22"/>
          <w:szCs w:val="22"/>
        </w:rPr>
        <w:tab/>
      </w:r>
      <w:r w:rsidRPr="0036237E">
        <w:rPr>
          <w:rFonts w:cs="Helvetica"/>
        </w:rPr>
        <w:t xml:space="preserve">D’une manière générale, la domotique est un sujet très à la mode </w:t>
      </w:r>
      <w:r>
        <w:rPr>
          <w:rFonts w:cs="Helvetica"/>
        </w:rPr>
        <w:t>de nos jours</w:t>
      </w:r>
      <w:r w:rsidRPr="0036237E">
        <w:rPr>
          <w:rFonts w:cs="Helvetica"/>
        </w:rPr>
        <w:t xml:space="preserve">. De plus en plus de projets/produits sont commercialisés pour le grand public dans cette catégorie. La domotique peut regrouper énormément de domaines différents. Dans beaucoup de cas, la domotique est utilisée dans les foyers pour commander des lumières, volets ou tout autre objet qui nous entoure de près ou de loin. Par exemple, il serait envisageable de commander des interrupteurs permettant l’allumage/extinction de l’arrosage de la pelouse de sa maison. Et mieux encore, pouvoir programmer à l’avance la gestion de cet arrosage. En plus d’être automatisé mécaniquement et/ou électriquement, il serait possible de rajouter de « l’intelligence » au système afin d’obtenir un arrosage précis, optimisé et intelligent. </w:t>
      </w:r>
    </w:p>
    <w:p w14:paraId="0833CF0B" w14:textId="77777777" w:rsidR="00EB1356" w:rsidRPr="00D859B8"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14:paraId="469A8E1F" w14:textId="77777777" w:rsidR="00EB1356" w:rsidRPr="00D859B8" w:rsidRDefault="00EB1356" w:rsidP="00EB1356">
      <w:pPr>
        <w:pStyle w:val="Heading1"/>
      </w:pPr>
      <w:bookmarkStart w:id="3" w:name="_Toc283244709"/>
      <w:r w:rsidRPr="00D859B8">
        <w:t>L’origine du projet</w:t>
      </w:r>
      <w:bookmarkEnd w:id="3"/>
    </w:p>
    <w:p w14:paraId="324B0CC9" w14:textId="77777777" w:rsidR="00EB1356" w:rsidRPr="00D859B8"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14:paraId="0436467A" w14:textId="77777777" w:rsidR="00EB1356" w:rsidRPr="0036237E"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sidRPr="00D859B8">
        <w:rPr>
          <w:rFonts w:ascii="Helvetica" w:hAnsi="Helvetica" w:cs="Helvetica"/>
          <w:sz w:val="22"/>
          <w:szCs w:val="22"/>
        </w:rPr>
        <w:tab/>
      </w:r>
      <w:r w:rsidRPr="0036237E">
        <w:rPr>
          <w:rFonts w:cs="Helvetica"/>
        </w:rPr>
        <w:t>Le projet de réaliser un arrosage intelligent et autonome est issu d’un besoin personnel. En effet, nous avions tous deux un système d’arrosage intégré à nos jardins avec une commande d’ouverture des vannes manuelles ou avec un petit programmateur. Nous nous sommes dit qu’il serait intéressant d’automatiser ces ouvertures via une application utilisable sur un ordinateur ou sur un Smartphone. De plus, nous voulions que cette application permette la gestion de l’arrosage en fonction des conditions météorologiques. En effet, nous avons remarqué que la plupart des programmateurs ne prennent pas en compte l’environnement extérieur et ne sont pas programmable à distance.</w:t>
      </w:r>
    </w:p>
    <w:p w14:paraId="65DA10FF" w14:textId="25D94ACD" w:rsidR="00EB1356" w:rsidRDefault="00EB1356" w:rsidP="00EB1356">
      <w:pPr>
        <w:pStyle w:val="Heading1"/>
      </w:pPr>
    </w:p>
    <w:p w14:paraId="17A85956" w14:textId="77777777" w:rsidR="00EB1356" w:rsidRDefault="00EB1356" w:rsidP="00EB1356">
      <w:pPr>
        <w:pStyle w:val="Heading1"/>
      </w:pPr>
      <w:r>
        <w:br w:type="page"/>
      </w:r>
    </w:p>
    <w:p w14:paraId="32132DA8" w14:textId="469D3288" w:rsidR="00093D36" w:rsidRDefault="00093D36" w:rsidP="00EB1356">
      <w:pPr>
        <w:pStyle w:val="Heading1"/>
      </w:pPr>
      <w:r>
        <w:t>Cahier des charges</w:t>
      </w:r>
      <w:bookmarkEnd w:id="0"/>
    </w:p>
    <w:p w14:paraId="24CB5A7B" w14:textId="77777777" w:rsidR="00093D36" w:rsidRDefault="00093D36" w:rsidP="00EB1356">
      <w:pPr>
        <w:pStyle w:val="Heading2"/>
      </w:pPr>
      <w:bookmarkStart w:id="4" w:name="_Toc292975631"/>
      <w:r>
        <w:t>Adaptation de tension</w:t>
      </w:r>
      <w:bookmarkEnd w:id="4"/>
    </w:p>
    <w:p w14:paraId="285AE000" w14:textId="77777777" w:rsidR="00093D36" w:rsidRDefault="00093D36" w:rsidP="00093D36"/>
    <w:p w14:paraId="3AD3C0CA" w14:textId="20BFCC81" w:rsidR="00093D36" w:rsidRDefault="00980B28" w:rsidP="00980B28">
      <w:pPr>
        <w:ind w:firstLine="360"/>
      </w:pPr>
      <w:r>
        <w:t>Le système pourra piloter de</w:t>
      </w:r>
      <w:r w:rsidR="00E23BB9">
        <w:t xml:space="preserve">s vannes fonctionnant sous 24V au moins. Le branchement sur la carte devra être facile et accessible. </w:t>
      </w:r>
    </w:p>
    <w:p w14:paraId="393BC62E" w14:textId="404753EB" w:rsidR="00093D36" w:rsidRDefault="00E23BB9" w:rsidP="00EB1356">
      <w:pPr>
        <w:pStyle w:val="Heading2"/>
      </w:pPr>
      <w:r>
        <w:t>Identification des modules</w:t>
      </w:r>
    </w:p>
    <w:p w14:paraId="452EA8A7" w14:textId="77777777" w:rsidR="00093D36" w:rsidRDefault="00093D36" w:rsidP="00093D36"/>
    <w:p w14:paraId="2A08F59F" w14:textId="4AA43C89" w:rsidR="00093D36" w:rsidRPr="0090151C" w:rsidRDefault="00E23BB9" w:rsidP="00E23BB9">
      <w:pPr>
        <w:ind w:firstLine="720"/>
      </w:pPr>
      <w:r>
        <w:t xml:space="preserve">Le système permettra une sélection facile d’un identifiant par l’utilisateur. Cette identifiant sera utilisé dans l’application  pour différentier les modules. Le soft embarqué sur la carte sera capable de reconnaître si la trame lui est destinée ou non. </w:t>
      </w:r>
    </w:p>
    <w:p w14:paraId="34C39E44" w14:textId="77777777" w:rsidR="00093D36" w:rsidRDefault="00093D36" w:rsidP="00EB1356">
      <w:pPr>
        <w:pStyle w:val="Heading2"/>
      </w:pPr>
      <w:bookmarkStart w:id="5" w:name="_Toc292975633"/>
      <w:r>
        <w:t>Communication sans fil</w:t>
      </w:r>
      <w:bookmarkEnd w:id="5"/>
    </w:p>
    <w:p w14:paraId="4F9B77CF" w14:textId="77777777" w:rsidR="00093D36" w:rsidRDefault="00093D36" w:rsidP="00093D36"/>
    <w:p w14:paraId="1A5029A0" w14:textId="77777777" w:rsidR="00093D36" w:rsidRDefault="00093D36" w:rsidP="00093D36">
      <w:pPr>
        <w:ind w:firstLine="720"/>
      </w:pPr>
      <w:r>
        <w:t xml:space="preserve">Pour l’instant, un module xBee est utilisé pour la communication sans fil couplé avec un shield raspberry pi « Cooking Hacks » ainsi que leurs librairies.  Une autre technologie sans fil peut-être utilisée. </w:t>
      </w:r>
    </w:p>
    <w:p w14:paraId="1059A868" w14:textId="77777777" w:rsidR="00093D36" w:rsidRDefault="00093D36" w:rsidP="00093D36">
      <w:pPr>
        <w:ind w:firstLine="720"/>
      </w:pPr>
      <w:r>
        <w:t>Les principaux atouts doivent être :</w:t>
      </w:r>
    </w:p>
    <w:p w14:paraId="5A9E69FB" w14:textId="77777777" w:rsidR="00093D36" w:rsidRDefault="00093D36" w:rsidP="00093D36">
      <w:pPr>
        <w:pStyle w:val="ListParagraph"/>
        <w:numPr>
          <w:ilvl w:val="0"/>
          <w:numId w:val="2"/>
        </w:numPr>
      </w:pPr>
      <w:r>
        <w:t>Faible consommation ou capable de mise en veille</w:t>
      </w:r>
    </w:p>
    <w:p w14:paraId="0A54B7F9" w14:textId="77777777" w:rsidR="00093D36" w:rsidRDefault="00093D36" w:rsidP="00093D36">
      <w:pPr>
        <w:pStyle w:val="ListParagraph"/>
        <w:numPr>
          <w:ilvl w:val="0"/>
          <w:numId w:val="2"/>
        </w:numPr>
      </w:pPr>
      <w:r>
        <w:t>Bonne distance de communication</w:t>
      </w:r>
    </w:p>
    <w:p w14:paraId="6F22939C" w14:textId="77777777" w:rsidR="00093D36" w:rsidRPr="0090151C" w:rsidRDefault="00093D36" w:rsidP="00093D36">
      <w:pPr>
        <w:pStyle w:val="ListParagraph"/>
        <w:numPr>
          <w:ilvl w:val="0"/>
          <w:numId w:val="2"/>
        </w:numPr>
      </w:pPr>
      <w:r>
        <w:t>Protocole de communication facile à mettre en place (UART par exemple).</w:t>
      </w:r>
    </w:p>
    <w:p w14:paraId="1C85C4CE" w14:textId="77777777" w:rsidR="00093D36" w:rsidRDefault="00093D36" w:rsidP="00EB1356">
      <w:pPr>
        <w:pStyle w:val="Heading2"/>
      </w:pPr>
      <w:bookmarkStart w:id="6" w:name="_Toc292975634"/>
      <w:r>
        <w:t>Données météorologique</w:t>
      </w:r>
      <w:bookmarkEnd w:id="6"/>
    </w:p>
    <w:p w14:paraId="52DBD380" w14:textId="77777777" w:rsidR="00093D36" w:rsidRDefault="00093D36" w:rsidP="00EB1356">
      <w:pPr>
        <w:pStyle w:val="Heading3"/>
      </w:pPr>
      <w:bookmarkStart w:id="7" w:name="_Toc292975635"/>
      <w:r>
        <w:t>Humidité terrestre</w:t>
      </w:r>
      <w:bookmarkEnd w:id="7"/>
    </w:p>
    <w:p w14:paraId="564DA5F9" w14:textId="095FA3C4" w:rsidR="00093D36" w:rsidRPr="0090151C" w:rsidRDefault="00093D36" w:rsidP="00093D36">
      <w:r>
        <w:tab/>
      </w:r>
      <w:r w:rsidR="009B4F10">
        <w:t xml:space="preserve">Pour un arrosage dit « intelligent », il est nécessaire d’avoir un retour sur le taux d’humidité terrestre. </w:t>
      </w:r>
      <w:r>
        <w:t xml:space="preserve"> </w:t>
      </w:r>
    </w:p>
    <w:p w14:paraId="1FCDBEDA" w14:textId="351A4842" w:rsidR="00093D36" w:rsidRDefault="00093D36" w:rsidP="009B4F10">
      <w:pPr>
        <w:pStyle w:val="Heading3"/>
      </w:pPr>
      <w:bookmarkStart w:id="8" w:name="_Toc292975636"/>
      <w:r>
        <w:t>Température</w:t>
      </w:r>
      <w:bookmarkEnd w:id="8"/>
    </w:p>
    <w:p w14:paraId="331F76F4" w14:textId="77777777" w:rsidR="00093D36" w:rsidRPr="0090151C" w:rsidRDefault="00093D36" w:rsidP="00093D36">
      <w:r>
        <w:tab/>
        <w:t xml:space="preserve">Remontée de la température ambiante. </w:t>
      </w:r>
    </w:p>
    <w:p w14:paraId="59234C99" w14:textId="77777777" w:rsidR="00093D36" w:rsidRDefault="00093D36" w:rsidP="00EB1356">
      <w:pPr>
        <w:pStyle w:val="Heading3"/>
      </w:pPr>
      <w:bookmarkStart w:id="9" w:name="_Toc292975637"/>
      <w:r>
        <w:t>Luminosité</w:t>
      </w:r>
      <w:bookmarkEnd w:id="9"/>
    </w:p>
    <w:p w14:paraId="3A3E813E" w14:textId="77777777" w:rsidR="00093D36" w:rsidRDefault="00093D36" w:rsidP="00093D36">
      <w:r>
        <w:tab/>
        <w:t xml:space="preserve">Remontée de la luminosité. </w:t>
      </w:r>
    </w:p>
    <w:p w14:paraId="0AF10470" w14:textId="77777777" w:rsidR="00093D36" w:rsidRDefault="00093D36" w:rsidP="00EB1356">
      <w:pPr>
        <w:pStyle w:val="Heading3"/>
      </w:pPr>
      <w:bookmarkStart w:id="10" w:name="_Toc292975638"/>
      <w:r>
        <w:t>Hygrométrie</w:t>
      </w:r>
      <w:bookmarkEnd w:id="10"/>
    </w:p>
    <w:p w14:paraId="5B43F927" w14:textId="299BB842" w:rsidR="00093D36" w:rsidRPr="00EF1C34" w:rsidRDefault="009B4F10" w:rsidP="00093D36">
      <w:r>
        <w:tab/>
        <w:t>Remontée du taux d’humidité de l’air ambiant.</w:t>
      </w:r>
    </w:p>
    <w:p w14:paraId="59BA3D69" w14:textId="77777777" w:rsidR="00093D36" w:rsidRDefault="00093D36" w:rsidP="00EB1356">
      <w:pPr>
        <w:pStyle w:val="Heading3"/>
      </w:pPr>
      <w:bookmarkStart w:id="11" w:name="_Toc292975639"/>
      <w:r>
        <w:t>Détection de pluie</w:t>
      </w:r>
      <w:bookmarkEnd w:id="11"/>
    </w:p>
    <w:p w14:paraId="288554C1" w14:textId="55F8919E" w:rsidR="00093D36" w:rsidRPr="00EF1C34" w:rsidRDefault="009B4F10" w:rsidP="00093D36">
      <w:r>
        <w:tab/>
        <w:t xml:space="preserve">Si possible, avoir une détection de pluie. </w:t>
      </w:r>
    </w:p>
    <w:p w14:paraId="1E113B45" w14:textId="77777777" w:rsidR="00093D36" w:rsidRDefault="00093D36" w:rsidP="00093D36">
      <w:pPr>
        <w:pStyle w:val="Heading1"/>
      </w:pPr>
      <w:r>
        <w:br w:type="page"/>
      </w:r>
    </w:p>
    <w:p w14:paraId="161B80AA" w14:textId="77777777" w:rsidR="00093D36" w:rsidRDefault="00093D36" w:rsidP="00EB1356">
      <w:pPr>
        <w:pStyle w:val="Heading2"/>
      </w:pPr>
      <w:bookmarkStart w:id="12" w:name="_Toc292975640"/>
      <w:r>
        <w:t>Protocole de communication</w:t>
      </w:r>
      <w:bookmarkEnd w:id="12"/>
    </w:p>
    <w:p w14:paraId="3823AEE2" w14:textId="77777777" w:rsidR="00093D36" w:rsidRDefault="00093D36" w:rsidP="00093D36"/>
    <w:p w14:paraId="4BF8E5A0" w14:textId="77777777" w:rsidR="00093D36" w:rsidRDefault="00093D36" w:rsidP="00093D36">
      <w:pPr>
        <w:ind w:firstLine="720"/>
      </w:pPr>
      <w:r>
        <w:t>Comprendre les trames envoyées par le serveur et envoyer la confirmation lorsque la modification a été appliquée.</w:t>
      </w:r>
    </w:p>
    <w:p w14:paraId="268DF694" w14:textId="77777777" w:rsidR="00093D36" w:rsidRDefault="00093D36" w:rsidP="00093D36">
      <w:pPr>
        <w:ind w:firstLine="720"/>
      </w:pPr>
      <w:r>
        <w:t>Message de ce genre :</w:t>
      </w:r>
    </w:p>
    <w:p w14:paraId="2F39623C" w14:textId="77777777" w:rsidR="00093D36" w:rsidRDefault="00093D36" w:rsidP="00093D36">
      <w:pPr>
        <w:ind w:firstLine="720"/>
      </w:pPr>
    </w:p>
    <w:p w14:paraId="010E8BCB" w14:textId="642FCABB" w:rsidR="00093D36" w:rsidRPr="00EB1356" w:rsidRDefault="00093D36" w:rsidP="00EB1356">
      <w:pPr>
        <w:ind w:firstLine="720"/>
        <w:rPr>
          <w:b/>
        </w:rPr>
      </w:pPr>
      <w:r>
        <w:tab/>
      </w:r>
      <w:r w:rsidRPr="000F73E3">
        <w:rPr>
          <w:b/>
        </w:rPr>
        <w:t>&lt;idModule&gt;_&lt;idBroche&gt;_OK</w:t>
      </w:r>
    </w:p>
    <w:p w14:paraId="26158E57" w14:textId="77777777" w:rsidR="00093D36" w:rsidRDefault="00093D36">
      <w:pPr>
        <w:sectPr w:rsidR="00093D36" w:rsidSect="00093D36">
          <w:headerReference w:type="default" r:id="rId13"/>
          <w:footerReference w:type="default" r:id="rId14"/>
          <w:pgSz w:w="11900" w:h="16840"/>
          <w:pgMar w:top="1440" w:right="1800" w:bottom="1440" w:left="1800" w:header="708" w:footer="708" w:gutter="0"/>
          <w:cols w:space="708"/>
          <w:docGrid w:linePitch="360"/>
        </w:sectPr>
      </w:pPr>
    </w:p>
    <w:p w14:paraId="36179D97" w14:textId="13876D01" w:rsidR="00770310" w:rsidRDefault="00A97988" w:rsidP="00770310">
      <w:pPr>
        <w:pStyle w:val="Heading1"/>
      </w:pPr>
      <w:bookmarkStart w:id="13" w:name="_Toc292975641"/>
      <w:r>
        <w:t>Conception</w:t>
      </w:r>
    </w:p>
    <w:p w14:paraId="43058C77" w14:textId="1833823D" w:rsidR="00770310" w:rsidRDefault="00770310" w:rsidP="00770310">
      <w:pPr>
        <w:pStyle w:val="Heading2"/>
      </w:pPr>
      <w:r>
        <w:t>Discrimination des modules</w:t>
      </w:r>
    </w:p>
    <w:p w14:paraId="2CD23B23" w14:textId="1BFE98AA" w:rsidR="00770310" w:rsidRDefault="009B4F10" w:rsidP="009B4F10">
      <w:r>
        <w:tab/>
        <w:t>Pour bien séparer chacune des fonctionnalités, nous avons décidé de séparer le système en trois modules distinctifs :</w:t>
      </w:r>
    </w:p>
    <w:p w14:paraId="113380BC" w14:textId="4E1C463E" w:rsidR="009B4F10" w:rsidRDefault="009B4F10" w:rsidP="009B4F10">
      <w:pPr>
        <w:pStyle w:val="ListParagraph"/>
        <w:numPr>
          <w:ilvl w:val="0"/>
          <w:numId w:val="8"/>
        </w:numPr>
      </w:pPr>
      <w:r>
        <w:t>Module de commande</w:t>
      </w:r>
    </w:p>
    <w:p w14:paraId="67A4A958" w14:textId="335F7E92" w:rsidR="009B4F10" w:rsidRDefault="009B4F10" w:rsidP="009B4F10">
      <w:pPr>
        <w:pStyle w:val="ListParagraph"/>
        <w:numPr>
          <w:ilvl w:val="0"/>
          <w:numId w:val="8"/>
        </w:numPr>
      </w:pPr>
      <w:r>
        <w:t xml:space="preserve">Module météo </w:t>
      </w:r>
    </w:p>
    <w:p w14:paraId="2D886CC0" w14:textId="65C0DBD0" w:rsidR="009B4F10" w:rsidRDefault="009B4F10" w:rsidP="009B4F10">
      <w:pPr>
        <w:pStyle w:val="ListParagraph"/>
        <w:numPr>
          <w:ilvl w:val="0"/>
          <w:numId w:val="8"/>
        </w:numPr>
      </w:pPr>
      <w:r>
        <w:t>Module pour humidité terrestre</w:t>
      </w:r>
    </w:p>
    <w:p w14:paraId="32BDA124" w14:textId="1569FDAC" w:rsidR="009B4F10" w:rsidRDefault="00852918" w:rsidP="009B4F10">
      <w:pPr>
        <w:ind w:firstLine="720"/>
      </w:pPr>
      <w:r>
        <w:t xml:space="preserve">Le module </w:t>
      </w:r>
      <w:r>
        <w:rPr>
          <w:b/>
        </w:rPr>
        <w:t xml:space="preserve">garage </w:t>
      </w:r>
      <w:r>
        <w:t>que l’on appelle aussi module de commande</w:t>
      </w:r>
      <w:r w:rsidR="009B4F10">
        <w:t xml:space="preserve">, sera le module qui contrôlera toutes les vannes. Ce module sera placé sous un toit avec une alimentation secteur. </w:t>
      </w:r>
    </w:p>
    <w:p w14:paraId="5AEA1A4D" w14:textId="19941C65" w:rsidR="009B4F10" w:rsidRDefault="009B4F10" w:rsidP="009B4F10">
      <w:pPr>
        <w:ind w:firstLine="720"/>
      </w:pPr>
      <w:r>
        <w:t xml:space="preserve">Le module </w:t>
      </w:r>
      <w:r>
        <w:rPr>
          <w:b/>
        </w:rPr>
        <w:t xml:space="preserve">météo </w:t>
      </w:r>
      <w:r>
        <w:t xml:space="preserve">regroupera tous les capteurs pour l’acquisition des différentes données météorologiques.  Ce module sera placé à l’extérieur et facilement transportable. </w:t>
      </w:r>
    </w:p>
    <w:p w14:paraId="63A05970" w14:textId="0DD4C80A" w:rsidR="009B4F10" w:rsidRPr="009B4F10" w:rsidRDefault="009B4F10" w:rsidP="009B4F10">
      <w:pPr>
        <w:ind w:firstLine="720"/>
      </w:pPr>
      <w:r>
        <w:t xml:space="preserve">Le module pour </w:t>
      </w:r>
      <w:r>
        <w:rPr>
          <w:b/>
        </w:rPr>
        <w:t xml:space="preserve">l’humidité terrestre </w:t>
      </w:r>
      <w:r>
        <w:t xml:space="preserve">sera aussi mobil que le module météo. Nous avons choisi de le séparer pour une apporter une mobilité supérieure. Ainsi, il est possible de relever l’humidité terrestre à des endroits précis. </w:t>
      </w:r>
    </w:p>
    <w:p w14:paraId="5CE7601F" w14:textId="77777777" w:rsidR="009B4F10" w:rsidRDefault="009B4F10" w:rsidP="009B4F10"/>
    <w:p w14:paraId="370AEE38" w14:textId="70DEF829" w:rsidR="009B4F10" w:rsidRDefault="009B4F10" w:rsidP="009B4F10">
      <w:pPr>
        <w:pStyle w:val="Heading2"/>
      </w:pPr>
      <w:r>
        <w:t>Choix du nombre de vannes pilotables</w:t>
      </w:r>
    </w:p>
    <w:p w14:paraId="39619D5E" w14:textId="77777777" w:rsidR="009B4F10" w:rsidRDefault="009B4F10" w:rsidP="009B4F10"/>
    <w:p w14:paraId="34E33501" w14:textId="33D28526" w:rsidR="009B4F10" w:rsidRDefault="009B4F10" w:rsidP="009B4F10">
      <w:r>
        <w:tab/>
      </w:r>
      <w:r w:rsidR="00147D49">
        <w:t xml:space="preserve">Ce nombre de vannes est primordial pour que ce système soit  utilisable pour un utilisateur lambda. </w:t>
      </w:r>
      <w:r>
        <w:t xml:space="preserve">Pour connaître le nombre de circuit de commandes à installer sur notre module de commande nous nous sommes </w:t>
      </w:r>
      <w:r w:rsidR="00147D49">
        <w:t>fié à plusieurs facteurs :</w:t>
      </w:r>
    </w:p>
    <w:p w14:paraId="1C779D19" w14:textId="171A84F7" w:rsidR="00147D49" w:rsidRDefault="00147D49" w:rsidP="00147D49">
      <w:pPr>
        <w:pStyle w:val="ListParagraph"/>
        <w:numPr>
          <w:ilvl w:val="0"/>
          <w:numId w:val="9"/>
        </w:numPr>
      </w:pPr>
      <w:r>
        <w:t>Superficie moyenne des terrains en France : 1000m</w:t>
      </w:r>
      <w:r w:rsidRPr="00147D49">
        <w:rPr>
          <w:vertAlign w:val="superscript"/>
        </w:rPr>
        <w:t>2</w:t>
      </w:r>
      <w:r>
        <w:t xml:space="preserve"> avec maison de 100 m</w:t>
      </w:r>
      <w:r w:rsidRPr="00147D49">
        <w:rPr>
          <w:vertAlign w:val="superscript"/>
        </w:rPr>
        <w:t>2</w:t>
      </w:r>
    </w:p>
    <w:p w14:paraId="438C9104" w14:textId="6A2AF4B0" w:rsidR="00147D49" w:rsidRDefault="00F23E73" w:rsidP="00147D49">
      <w:pPr>
        <w:pStyle w:val="ListParagraph"/>
        <w:numPr>
          <w:ilvl w:val="0"/>
          <w:numId w:val="9"/>
        </w:numPr>
      </w:pPr>
      <w:r>
        <w:t>Débit d’un gros</w:t>
      </w:r>
      <w:r w:rsidR="00147D49">
        <w:t xml:space="preserve"> arroseur : 2.20 m</w:t>
      </w:r>
      <w:r w:rsidR="00147D49" w:rsidRPr="00147D49">
        <w:rPr>
          <w:vertAlign w:val="superscript"/>
        </w:rPr>
        <w:t>3</w:t>
      </w:r>
      <w:r w:rsidR="00147D49">
        <w:t>/h</w:t>
      </w:r>
    </w:p>
    <w:p w14:paraId="53CA10B7" w14:textId="109E3D54" w:rsidR="00147D49" w:rsidRDefault="00147D49" w:rsidP="00147D49">
      <w:pPr>
        <w:pStyle w:val="ListParagraph"/>
        <w:numPr>
          <w:ilvl w:val="0"/>
          <w:numId w:val="9"/>
        </w:numPr>
      </w:pPr>
      <w:r>
        <w:t>Limiter un seul arroseur par circuit d’eau : 1 vanne = 1 arroseur</w:t>
      </w:r>
    </w:p>
    <w:p w14:paraId="295AFB82" w14:textId="398E2BA8" w:rsidR="005131EA" w:rsidRDefault="005131EA" w:rsidP="005131EA">
      <w:r>
        <w:t>Voici ci-dessous un schéma pour avoir un terrain totalement couvert avec de mauvaises conditions :</w:t>
      </w:r>
    </w:p>
    <w:p w14:paraId="3EB8248E" w14:textId="1E2DA6C6" w:rsidR="005131EA" w:rsidRDefault="005131EA" w:rsidP="005131EA">
      <w:r>
        <w:rPr>
          <w:noProof/>
          <w:lang w:val="en-US"/>
        </w:rPr>
        <w:drawing>
          <wp:anchor distT="0" distB="0" distL="114300" distR="114300" simplePos="0" relativeHeight="251664384" behindDoc="0" locked="0" layoutInCell="1" allowOverlap="1" wp14:anchorId="0CBB967B" wp14:editId="5E53E52C">
            <wp:simplePos x="0" y="0"/>
            <wp:positionH relativeFrom="column">
              <wp:posOffset>114300</wp:posOffset>
            </wp:positionH>
            <wp:positionV relativeFrom="paragraph">
              <wp:posOffset>87630</wp:posOffset>
            </wp:positionV>
            <wp:extent cx="1960880" cy="1943100"/>
            <wp:effectExtent l="0" t="0" r="0" b="1270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1 à 20.50.41.png"/>
                    <pic:cNvPicPr/>
                  </pic:nvPicPr>
                  <pic:blipFill>
                    <a:blip r:embed="rId15">
                      <a:extLst>
                        <a:ext uri="{28A0092B-C50C-407E-A947-70E740481C1C}">
                          <a14:useLocalDpi xmlns:a14="http://schemas.microsoft.com/office/drawing/2010/main" val="0"/>
                        </a:ext>
                      </a:extLst>
                    </a:blip>
                    <a:stretch>
                      <a:fillRect/>
                    </a:stretch>
                  </pic:blipFill>
                  <pic:spPr>
                    <a:xfrm>
                      <a:off x="0" y="0"/>
                      <a:ext cx="1960880" cy="1943100"/>
                    </a:xfrm>
                    <a:prstGeom prst="rect">
                      <a:avLst/>
                    </a:prstGeom>
                  </pic:spPr>
                </pic:pic>
              </a:graphicData>
            </a:graphic>
            <wp14:sizeRelH relativeFrom="page">
              <wp14:pctWidth>0</wp14:pctWidth>
            </wp14:sizeRelH>
            <wp14:sizeRelV relativeFrom="page">
              <wp14:pctHeight>0</wp14:pctHeight>
            </wp14:sizeRelV>
          </wp:anchor>
        </w:drawing>
      </w:r>
    </w:p>
    <w:p w14:paraId="6A85695D" w14:textId="4C50D461" w:rsidR="00147D49" w:rsidRDefault="005131EA" w:rsidP="00147D49">
      <w:r>
        <w:t xml:space="preserve">En </w:t>
      </w:r>
      <w:r w:rsidRPr="005131EA">
        <w:rPr>
          <w:b/>
          <w:color w:val="FF0000"/>
        </w:rPr>
        <w:t>rouge</w:t>
      </w:r>
      <w:r>
        <w:t xml:space="preserve">, la superficie d’une maison. </w:t>
      </w:r>
    </w:p>
    <w:p w14:paraId="5F2478FB" w14:textId="05FAFE0F" w:rsidR="005131EA" w:rsidRPr="005131EA" w:rsidRDefault="005131EA" w:rsidP="00147D49">
      <w:r>
        <w:t xml:space="preserve">En </w:t>
      </w:r>
      <w:r w:rsidRPr="005131EA">
        <w:rPr>
          <w:b/>
          <w:color w:val="15FF50"/>
        </w:rPr>
        <w:t>vert</w:t>
      </w:r>
      <w:r>
        <w:rPr>
          <w:b/>
        </w:rPr>
        <w:t xml:space="preserve">, </w:t>
      </w:r>
      <w:r>
        <w:t xml:space="preserve"> la position des arroseurs 180° et 90°. </w:t>
      </w:r>
    </w:p>
    <w:p w14:paraId="0858A8CF" w14:textId="4752FDCC" w:rsidR="005131EA" w:rsidRDefault="005131EA" w:rsidP="00147D49">
      <w:r>
        <w:t xml:space="preserve">En </w:t>
      </w:r>
      <w:r w:rsidRPr="005131EA">
        <w:rPr>
          <w:b/>
          <w:color w:val="1F497D" w:themeColor="text2"/>
        </w:rPr>
        <w:t>bleu</w:t>
      </w:r>
      <w:r>
        <w:rPr>
          <w:b/>
          <w:color w:val="1F497D" w:themeColor="text2"/>
        </w:rPr>
        <w:t xml:space="preserve">,  </w:t>
      </w:r>
      <w:r>
        <w:t>la superficie couverte par les 8 arroseurs.</w:t>
      </w:r>
    </w:p>
    <w:p w14:paraId="0B71E798" w14:textId="77777777" w:rsidR="005131EA" w:rsidRDefault="005131EA" w:rsidP="00147D49"/>
    <w:p w14:paraId="72BF6BF9" w14:textId="4609CB49" w:rsidR="005131EA" w:rsidRPr="005131EA" w:rsidRDefault="005131EA" w:rsidP="00147D49">
      <w:r>
        <w:sym w:font="Wingdings" w:char="F0E8"/>
      </w:r>
      <w:r>
        <w:t xml:space="preserve"> On peut voir qu’une superficie de taille moyenne est totalement couverte avec 8 arroseurs et donc 8 vannes. </w:t>
      </w:r>
    </w:p>
    <w:p w14:paraId="4832805F" w14:textId="77777777" w:rsidR="005131EA" w:rsidRDefault="005131EA" w:rsidP="00EB1356">
      <w:pPr>
        <w:pStyle w:val="Heading2"/>
      </w:pPr>
      <w:r>
        <w:br w:type="page"/>
      </w:r>
    </w:p>
    <w:p w14:paraId="25ECF76E" w14:textId="4C73B85A" w:rsidR="007E052F" w:rsidRDefault="007E052F" w:rsidP="004A0EF2">
      <w:pPr>
        <w:pStyle w:val="Heading2"/>
      </w:pPr>
      <w:r>
        <w:t>Schéma fonctionnel</w:t>
      </w:r>
    </w:p>
    <w:p w14:paraId="0EDCECC3" w14:textId="3A549CF8" w:rsidR="007E052F" w:rsidRDefault="00475598" w:rsidP="007E052F">
      <w:pPr>
        <w:pStyle w:val="Heading3"/>
      </w:pPr>
      <w:r>
        <w:rPr>
          <w:noProof/>
          <w:lang w:val="en-US"/>
        </w:rPr>
        <w:drawing>
          <wp:anchor distT="0" distB="0" distL="114300" distR="114300" simplePos="0" relativeHeight="251668480" behindDoc="0" locked="0" layoutInCell="1" allowOverlap="1" wp14:anchorId="6D5E906B" wp14:editId="15B6063C">
            <wp:simplePos x="0" y="0"/>
            <wp:positionH relativeFrom="column">
              <wp:posOffset>-800100</wp:posOffset>
            </wp:positionH>
            <wp:positionV relativeFrom="paragraph">
              <wp:posOffset>370205</wp:posOffset>
            </wp:positionV>
            <wp:extent cx="6972300" cy="4559935"/>
            <wp:effectExtent l="25400" t="25400" r="38100" b="3746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Garage.png"/>
                    <pic:cNvPicPr/>
                  </pic:nvPicPr>
                  <pic:blipFill>
                    <a:blip r:embed="rId16">
                      <a:extLst>
                        <a:ext uri="{28A0092B-C50C-407E-A947-70E740481C1C}">
                          <a14:useLocalDpi xmlns:a14="http://schemas.microsoft.com/office/drawing/2010/main" val="0"/>
                        </a:ext>
                      </a:extLst>
                    </a:blip>
                    <a:stretch>
                      <a:fillRect/>
                    </a:stretch>
                  </pic:blipFill>
                  <pic:spPr>
                    <a:xfrm>
                      <a:off x="0" y="0"/>
                      <a:ext cx="6972300" cy="4559935"/>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rsidR="007E052F">
        <w:t>Module Garage</w:t>
      </w:r>
    </w:p>
    <w:p w14:paraId="30234135" w14:textId="381FE302" w:rsidR="007E052F" w:rsidRPr="007E052F" w:rsidRDefault="007E052F" w:rsidP="007E052F"/>
    <w:p w14:paraId="0319F8AD" w14:textId="77777777" w:rsidR="00475598" w:rsidRDefault="00475598" w:rsidP="007E052F">
      <w:pPr>
        <w:pStyle w:val="Heading3"/>
      </w:pPr>
    </w:p>
    <w:p w14:paraId="46C61E70" w14:textId="1350ECF5" w:rsidR="00475598" w:rsidRDefault="00475598" w:rsidP="007E052F">
      <w:pPr>
        <w:pStyle w:val="Heading3"/>
      </w:pPr>
      <w:r>
        <w:br w:type="page"/>
      </w:r>
    </w:p>
    <w:p w14:paraId="229F3B50" w14:textId="0719E619" w:rsidR="00475598" w:rsidRDefault="00475598" w:rsidP="007E052F">
      <w:pPr>
        <w:pStyle w:val="Heading3"/>
      </w:pPr>
    </w:p>
    <w:p w14:paraId="0E74216D" w14:textId="688D58CA" w:rsidR="007E052F" w:rsidRDefault="007E052F" w:rsidP="007E052F">
      <w:pPr>
        <w:pStyle w:val="Heading3"/>
      </w:pPr>
      <w:r>
        <w:t>Module météo</w:t>
      </w:r>
    </w:p>
    <w:p w14:paraId="17FFF6F9" w14:textId="079CFAB8" w:rsidR="00475598" w:rsidRDefault="00475598" w:rsidP="007E052F">
      <w:r>
        <w:rPr>
          <w:noProof/>
          <w:lang w:val="en-US"/>
        </w:rPr>
        <w:drawing>
          <wp:anchor distT="0" distB="0" distL="114300" distR="114300" simplePos="0" relativeHeight="251666432" behindDoc="0" locked="0" layoutInCell="1" allowOverlap="1" wp14:anchorId="0AA919B4" wp14:editId="2C4B09B6">
            <wp:simplePos x="0" y="0"/>
            <wp:positionH relativeFrom="column">
              <wp:posOffset>-228600</wp:posOffset>
            </wp:positionH>
            <wp:positionV relativeFrom="paragraph">
              <wp:posOffset>415290</wp:posOffset>
            </wp:positionV>
            <wp:extent cx="5499100" cy="6173470"/>
            <wp:effectExtent l="25400" t="25400" r="38100" b="2413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MEteo.png"/>
                    <pic:cNvPicPr/>
                  </pic:nvPicPr>
                  <pic:blipFill>
                    <a:blip r:embed="rId17">
                      <a:extLst>
                        <a:ext uri="{28A0092B-C50C-407E-A947-70E740481C1C}">
                          <a14:useLocalDpi xmlns:a14="http://schemas.microsoft.com/office/drawing/2010/main" val="0"/>
                        </a:ext>
                      </a:extLst>
                    </a:blip>
                    <a:stretch>
                      <a:fillRect/>
                    </a:stretch>
                  </pic:blipFill>
                  <pic:spPr>
                    <a:xfrm>
                      <a:off x="0" y="0"/>
                      <a:ext cx="5499100" cy="61734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br w:type="page"/>
      </w:r>
    </w:p>
    <w:p w14:paraId="6B332F3E" w14:textId="77777777" w:rsidR="007E052F" w:rsidRPr="007E052F" w:rsidRDefault="007E052F" w:rsidP="007E052F"/>
    <w:p w14:paraId="787CD892" w14:textId="4CE96061" w:rsidR="007E052F" w:rsidRDefault="007E052F" w:rsidP="007E052F">
      <w:pPr>
        <w:pStyle w:val="Heading3"/>
      </w:pPr>
      <w:r>
        <w:t>Module d’humidité terrestre</w:t>
      </w:r>
    </w:p>
    <w:p w14:paraId="21330AE8" w14:textId="3C647AB3" w:rsidR="007E052F" w:rsidRPr="007E052F" w:rsidRDefault="007E052F" w:rsidP="007E052F">
      <w:r>
        <w:rPr>
          <w:noProof/>
          <w:lang w:val="en-US"/>
        </w:rPr>
        <w:drawing>
          <wp:anchor distT="0" distB="0" distL="114300" distR="114300" simplePos="0" relativeHeight="251665408" behindDoc="0" locked="0" layoutInCell="1" allowOverlap="1" wp14:anchorId="78A1DF0E" wp14:editId="4D4A8694">
            <wp:simplePos x="0" y="0"/>
            <wp:positionH relativeFrom="column">
              <wp:posOffset>-571500</wp:posOffset>
            </wp:positionH>
            <wp:positionV relativeFrom="paragraph">
              <wp:posOffset>80010</wp:posOffset>
            </wp:positionV>
            <wp:extent cx="6263640" cy="3695700"/>
            <wp:effectExtent l="0" t="0" r="10160" b="1270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HumTer.png"/>
                    <pic:cNvPicPr/>
                  </pic:nvPicPr>
                  <pic:blipFill>
                    <a:blip r:embed="rId18">
                      <a:extLst>
                        <a:ext uri="{28A0092B-C50C-407E-A947-70E740481C1C}">
                          <a14:useLocalDpi xmlns:a14="http://schemas.microsoft.com/office/drawing/2010/main" val="0"/>
                        </a:ext>
                      </a:extLst>
                    </a:blip>
                    <a:stretch>
                      <a:fillRect/>
                    </a:stretch>
                  </pic:blipFill>
                  <pic:spPr>
                    <a:xfrm>
                      <a:off x="0" y="0"/>
                      <a:ext cx="6263640" cy="3695700"/>
                    </a:xfrm>
                    <a:prstGeom prst="rect">
                      <a:avLst/>
                    </a:prstGeom>
                  </pic:spPr>
                </pic:pic>
              </a:graphicData>
            </a:graphic>
            <wp14:sizeRelH relativeFrom="page">
              <wp14:pctWidth>0</wp14:pctWidth>
            </wp14:sizeRelH>
            <wp14:sizeRelV relativeFrom="page">
              <wp14:pctHeight>0</wp14:pctHeight>
            </wp14:sizeRelV>
          </wp:anchor>
        </w:drawing>
      </w:r>
    </w:p>
    <w:p w14:paraId="3894BA2A" w14:textId="77777777" w:rsidR="00475598" w:rsidRDefault="00475598" w:rsidP="004A0EF2">
      <w:pPr>
        <w:pStyle w:val="Heading2"/>
      </w:pPr>
      <w:r>
        <w:br w:type="page"/>
      </w:r>
    </w:p>
    <w:p w14:paraId="09D53750" w14:textId="57281AB0" w:rsidR="00093D36" w:rsidRDefault="00093D36" w:rsidP="004A0EF2">
      <w:pPr>
        <w:pStyle w:val="Heading2"/>
      </w:pPr>
      <w:r>
        <w:t>Choix des composants</w:t>
      </w:r>
      <w:bookmarkEnd w:id="13"/>
    </w:p>
    <w:p w14:paraId="53B7ABE0" w14:textId="7DA71468" w:rsidR="00093D36" w:rsidRDefault="00093D36" w:rsidP="00EB1356">
      <w:pPr>
        <w:pStyle w:val="Heading3"/>
      </w:pPr>
      <w:bookmarkStart w:id="14" w:name="_Toc292975642"/>
      <w:r>
        <w:t>Régulateur de tension</w:t>
      </w:r>
      <w:bookmarkEnd w:id="14"/>
    </w:p>
    <w:p w14:paraId="48E1FAC5" w14:textId="009FED22" w:rsidR="00093D36" w:rsidRDefault="00093D36" w:rsidP="00093D36"/>
    <w:p w14:paraId="205E3E25" w14:textId="4990D25E" w:rsidR="00093D36" w:rsidRDefault="00852918" w:rsidP="00852918">
      <w:pPr>
        <w:ind w:firstLine="720"/>
      </w:pPr>
      <w:r>
        <w:t xml:space="preserve">L’alimentation de nos modules sera différente. En effet, le module garage sera alimenté sous 5V tandis que les modules météo et humidité terrestre seront en 3.3V. </w:t>
      </w:r>
    </w:p>
    <w:p w14:paraId="3B809E3C" w14:textId="47C48C3B" w:rsidR="00852918" w:rsidRDefault="00852918" w:rsidP="00852918">
      <w:pPr>
        <w:ind w:firstLine="720"/>
      </w:pPr>
      <w:r>
        <w:t xml:space="preserve">Pour le module </w:t>
      </w:r>
      <w:r>
        <w:rPr>
          <w:b/>
        </w:rPr>
        <w:t>garage</w:t>
      </w:r>
      <w:r>
        <w:t xml:space="preserve">, nous avons dû dimensionner nos relais avant de pouvoir le choisir. Les relais Reed BE05-1A74-M consomme 15mA et sont au nombre de 8 soit 120 mA de consommation. Le régulateur LM2574 (500mA) était donc le meilleur choix. </w:t>
      </w:r>
    </w:p>
    <w:p w14:paraId="5802B51A" w14:textId="516E9999" w:rsidR="00093D36" w:rsidRDefault="00852918" w:rsidP="004D0E20">
      <w:pPr>
        <w:ind w:firstLine="720"/>
      </w:pPr>
      <w:r>
        <w:t>Pour les deux autres modules, nous avons choisi un régulateur avec faible tension de chute qui permet de prendre une alimentation sous 5V</w:t>
      </w:r>
      <w:r w:rsidR="004D0E20">
        <w:t xml:space="preserve">. C’est pourquoi nous avons choisi le régulateur </w:t>
      </w:r>
      <w:r w:rsidR="004D0E20" w:rsidRPr="004D0E20">
        <w:rPr>
          <w:b/>
        </w:rPr>
        <w:t>MCP1825S-33</w:t>
      </w:r>
      <w:r w:rsidR="004D0E20">
        <w:t>.</w:t>
      </w:r>
    </w:p>
    <w:p w14:paraId="7AEA8154" w14:textId="439EEBCD" w:rsidR="00093D36" w:rsidRDefault="00093D36" w:rsidP="00093D36"/>
    <w:p w14:paraId="11708062" w14:textId="77777777" w:rsidR="00093D36" w:rsidRDefault="00093D36" w:rsidP="00EB1356">
      <w:pPr>
        <w:pStyle w:val="Heading3"/>
      </w:pPr>
      <w:bookmarkStart w:id="15" w:name="_Toc292975643"/>
      <w:r>
        <w:t>Microcontrôleur</w:t>
      </w:r>
      <w:bookmarkEnd w:id="15"/>
      <w:r>
        <w:t xml:space="preserve"> </w:t>
      </w:r>
    </w:p>
    <w:p w14:paraId="7B67ADC2" w14:textId="77777777" w:rsidR="00224E6D" w:rsidRDefault="00224E6D" w:rsidP="00224E6D"/>
    <w:p w14:paraId="5381EE4D" w14:textId="087E66CB" w:rsidR="00224E6D" w:rsidRDefault="00224E6D" w:rsidP="00224E6D">
      <w:pPr>
        <w:ind w:firstLine="720"/>
      </w:pPr>
      <w:r>
        <w:t xml:space="preserve">C’est le cœur de notre système. Après étude des périphériques utiles et du nombre de broches nécessaires, notre choix c’est porté vers un </w:t>
      </w:r>
      <w:r w:rsidRPr="00100B88">
        <w:rPr>
          <w:b/>
        </w:rPr>
        <w:t>PIC18F2520</w:t>
      </w:r>
      <w:r>
        <w:t>. Ce microcontrôleur offre :</w:t>
      </w:r>
    </w:p>
    <w:p w14:paraId="743A40C6" w14:textId="71CE302B" w:rsidR="00224E6D" w:rsidRDefault="00224E6D" w:rsidP="00224E6D">
      <w:pPr>
        <w:pStyle w:val="ListParagraph"/>
        <w:numPr>
          <w:ilvl w:val="0"/>
          <w:numId w:val="10"/>
        </w:numPr>
      </w:pPr>
      <w:r>
        <w:t xml:space="preserve">Port I2C  </w:t>
      </w:r>
      <w:r>
        <w:sym w:font="Wingdings" w:char="F0E0"/>
      </w:r>
      <w:r>
        <w:t xml:space="preserve"> Communication avec les différents capteurs (module météo)</w:t>
      </w:r>
    </w:p>
    <w:p w14:paraId="4255D4B6" w14:textId="40D82B20" w:rsidR="00224E6D" w:rsidRDefault="00224E6D" w:rsidP="00224E6D">
      <w:pPr>
        <w:pStyle w:val="ListParagraph"/>
        <w:numPr>
          <w:ilvl w:val="0"/>
          <w:numId w:val="10"/>
        </w:numPr>
      </w:pPr>
      <w:r>
        <w:t xml:space="preserve">Port série </w:t>
      </w:r>
      <w:r>
        <w:sym w:font="Wingdings" w:char="F0E0"/>
      </w:r>
      <w:r>
        <w:t xml:space="preserve"> Communication sans-fil</w:t>
      </w:r>
    </w:p>
    <w:p w14:paraId="556939B8" w14:textId="01700764" w:rsidR="00224E6D" w:rsidRDefault="00224E6D" w:rsidP="00224E6D">
      <w:pPr>
        <w:pStyle w:val="ListParagraph"/>
        <w:numPr>
          <w:ilvl w:val="0"/>
          <w:numId w:val="10"/>
        </w:numPr>
      </w:pPr>
      <w:r>
        <w:t xml:space="preserve">4 broches </w:t>
      </w:r>
      <w:r>
        <w:sym w:font="Wingdings" w:char="F0E0"/>
      </w:r>
      <w:r>
        <w:t xml:space="preserve"> Roue codeuse </w:t>
      </w:r>
    </w:p>
    <w:p w14:paraId="7E9A5306" w14:textId="5231BC4B" w:rsidR="00224E6D" w:rsidRDefault="00224E6D" w:rsidP="00224E6D">
      <w:pPr>
        <w:pStyle w:val="ListParagraph"/>
        <w:numPr>
          <w:ilvl w:val="0"/>
          <w:numId w:val="10"/>
        </w:numPr>
      </w:pPr>
      <w:r>
        <w:t xml:space="preserve">8 broches </w:t>
      </w:r>
      <w:r>
        <w:sym w:font="Wingdings" w:char="F0E0"/>
      </w:r>
      <w:r>
        <w:t xml:space="preserve"> Partie commande de puissance</w:t>
      </w:r>
    </w:p>
    <w:p w14:paraId="475227DD" w14:textId="77777777" w:rsidR="00093D36" w:rsidRDefault="00093D36" w:rsidP="00093D36"/>
    <w:p w14:paraId="35D03076" w14:textId="74789CDF" w:rsidR="00093D36" w:rsidRDefault="00093D36" w:rsidP="00EB1356">
      <w:pPr>
        <w:pStyle w:val="Heading3"/>
      </w:pPr>
      <w:bookmarkStart w:id="16" w:name="_Toc292975644"/>
      <w:r>
        <w:t>Roue codeuse</w:t>
      </w:r>
      <w:bookmarkEnd w:id="16"/>
    </w:p>
    <w:p w14:paraId="211B72F9" w14:textId="77777777" w:rsidR="00100B88" w:rsidRDefault="00100B88" w:rsidP="00100B88"/>
    <w:p w14:paraId="351685E9" w14:textId="2E26296C" w:rsidR="00100B88" w:rsidRPr="00100B88" w:rsidRDefault="00100B88" w:rsidP="00100B88">
      <w:pPr>
        <w:ind w:firstLine="720"/>
      </w:pPr>
      <w:r>
        <w:t>Pour l’identification des modules, il nous fallait un composant simple et accessible pour un utilisateur.</w:t>
      </w:r>
    </w:p>
    <w:p w14:paraId="0EDFFD48" w14:textId="3FB7C868" w:rsidR="00093D36" w:rsidRDefault="00093D36" w:rsidP="00093D36"/>
    <w:p w14:paraId="42046189" w14:textId="57611BB7" w:rsidR="00093D36" w:rsidRDefault="00100B88" w:rsidP="00093D36">
      <w:r>
        <w:rPr>
          <w:noProof/>
          <w:lang w:val="en-US"/>
        </w:rPr>
        <w:drawing>
          <wp:anchor distT="0" distB="0" distL="114300" distR="114300" simplePos="0" relativeHeight="251661312" behindDoc="1" locked="0" layoutInCell="1" allowOverlap="1" wp14:anchorId="309565D0" wp14:editId="385DEA3B">
            <wp:simplePos x="0" y="0"/>
            <wp:positionH relativeFrom="column">
              <wp:posOffset>114300</wp:posOffset>
            </wp:positionH>
            <wp:positionV relativeFrom="paragraph">
              <wp:posOffset>123825</wp:posOffset>
            </wp:positionV>
            <wp:extent cx="951865" cy="978535"/>
            <wp:effectExtent l="25400" t="25400" r="13335" b="3746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e_codeuse.png"/>
                    <pic:cNvPicPr/>
                  </pic:nvPicPr>
                  <pic:blipFill>
                    <a:blip r:embed="rId19">
                      <a:extLst>
                        <a:ext uri="{28A0092B-C50C-407E-A947-70E740481C1C}">
                          <a14:useLocalDpi xmlns:a14="http://schemas.microsoft.com/office/drawing/2010/main" val="0"/>
                        </a:ext>
                      </a:extLst>
                    </a:blip>
                    <a:stretch>
                      <a:fillRect/>
                    </a:stretch>
                  </pic:blipFill>
                  <pic:spPr>
                    <a:xfrm>
                      <a:off x="0" y="0"/>
                      <a:ext cx="951865" cy="978535"/>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tab/>
      </w:r>
      <w:r>
        <w:tab/>
      </w:r>
      <w:r>
        <w:tab/>
      </w:r>
    </w:p>
    <w:p w14:paraId="3D1EAF51" w14:textId="10BEA5CB" w:rsidR="00093D36" w:rsidRDefault="00100B88" w:rsidP="00093D36">
      <w:r>
        <w:sym w:font="Wingdings" w:char="F0E8"/>
      </w:r>
      <w:r>
        <w:t xml:space="preserve"> Nous avons décider d’utiliser une roue codeuse de ce type permettant de choisir un identifiant allant de 0 jusqu’à 9.  Elle est également très simple à utiliser avec le microcontrôleur. </w:t>
      </w:r>
    </w:p>
    <w:p w14:paraId="14E7FD48" w14:textId="77777777" w:rsidR="00DE5F4F" w:rsidRDefault="00DE5F4F" w:rsidP="00093D36">
      <w:pPr>
        <w:pStyle w:val="Heading1"/>
      </w:pPr>
    </w:p>
    <w:p w14:paraId="611F30D7" w14:textId="77777777" w:rsidR="005B7AC2" w:rsidRDefault="005B7AC2" w:rsidP="00EB1356">
      <w:pPr>
        <w:pStyle w:val="Heading2"/>
      </w:pPr>
      <w:bookmarkStart w:id="17" w:name="_Toc292975645"/>
      <w:r>
        <w:br w:type="page"/>
      </w:r>
    </w:p>
    <w:p w14:paraId="5D389B81" w14:textId="51706D55" w:rsidR="00093D36" w:rsidRDefault="00093D36" w:rsidP="00EB1356">
      <w:pPr>
        <w:pStyle w:val="Heading2"/>
      </w:pPr>
      <w:r>
        <w:t>Relais</w:t>
      </w:r>
      <w:bookmarkEnd w:id="17"/>
      <w:r>
        <w:t xml:space="preserve"> </w:t>
      </w:r>
    </w:p>
    <w:p w14:paraId="5FB27EF9" w14:textId="77777777" w:rsidR="00093D36" w:rsidRDefault="00093D36" w:rsidP="00093D36"/>
    <w:p w14:paraId="5DBE11DD" w14:textId="42DF33CE" w:rsidR="00093D36" w:rsidRDefault="00621340" w:rsidP="00100B88">
      <w:pPr>
        <w:ind w:firstLine="720"/>
      </w:pPr>
      <w:r>
        <w:t>Nous souhaitions réaliser un module garage qui aurait la particularité de pouvoir commander toutes les électrovannes disponible</w:t>
      </w:r>
      <w:r w:rsidR="00100B88">
        <w:t>s</w:t>
      </w:r>
      <w:r>
        <w:t xml:space="preserve"> sur le marché. Pour cela nous devions choisir un relais capable de comm</w:t>
      </w:r>
      <w:r w:rsidR="00100B88">
        <w:t>uter un courant allant de 12V DC à 230V AC</w:t>
      </w:r>
      <w:r>
        <w:t xml:space="preserve"> et </w:t>
      </w:r>
      <w:r w:rsidR="00100B88">
        <w:t xml:space="preserve"> de </w:t>
      </w:r>
      <w:r>
        <w:t>taille raisonnable.</w:t>
      </w:r>
    </w:p>
    <w:p w14:paraId="7C9C93C3" w14:textId="77777777" w:rsidR="005B7AC2" w:rsidRDefault="005B7AC2" w:rsidP="00093D36"/>
    <w:p w14:paraId="5FC02B57" w14:textId="5BCCAE10" w:rsidR="00621340" w:rsidRDefault="005B7AC2" w:rsidP="00093D36">
      <w:r>
        <w:sym w:font="Wingdings" w:char="F0E8"/>
      </w:r>
      <w:r>
        <w:t xml:space="preserve"> </w:t>
      </w:r>
      <w:r>
        <w:rPr>
          <w:noProof/>
          <w:lang w:val="en-US"/>
        </w:rPr>
        <w:drawing>
          <wp:anchor distT="0" distB="0" distL="114300" distR="114300" simplePos="0" relativeHeight="251658240" behindDoc="1" locked="0" layoutInCell="1" allowOverlap="1" wp14:anchorId="4BE6BF6C" wp14:editId="0AC32CDB">
            <wp:simplePos x="0" y="0"/>
            <wp:positionH relativeFrom="column">
              <wp:posOffset>0</wp:posOffset>
            </wp:positionH>
            <wp:positionV relativeFrom="paragraph">
              <wp:posOffset>48260</wp:posOffset>
            </wp:positionV>
            <wp:extent cx="2439035" cy="1408430"/>
            <wp:effectExtent l="25400" t="25400" r="24765" b="139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is_reed.png"/>
                    <pic:cNvPicPr/>
                  </pic:nvPicPr>
                  <pic:blipFill>
                    <a:blip r:embed="rId20">
                      <a:extLst>
                        <a:ext uri="{28A0092B-C50C-407E-A947-70E740481C1C}">
                          <a14:useLocalDpi xmlns:a14="http://schemas.microsoft.com/office/drawing/2010/main" val="0"/>
                        </a:ext>
                      </a:extLst>
                    </a:blip>
                    <a:stretch>
                      <a:fillRect/>
                    </a:stretch>
                  </pic:blipFill>
                  <pic:spPr>
                    <a:xfrm>
                      <a:off x="0" y="0"/>
                      <a:ext cx="2439035" cy="140843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rsidR="00621340">
        <w:t>Le</w:t>
      </w:r>
      <w:r w:rsidR="00BB7A5C">
        <w:t xml:space="preserve"> seul relais correspondant à nos caractéristiques (site RS composant) est le relais REED BE05-1A74-M de la marque MEDER.</w:t>
      </w:r>
    </w:p>
    <w:p w14:paraId="6A4BA38F" w14:textId="77777777" w:rsidR="00621340" w:rsidRDefault="00621340" w:rsidP="00093D36"/>
    <w:p w14:paraId="495FE31D" w14:textId="2B26E138" w:rsidR="005B7AC2" w:rsidRDefault="005B7AC2" w:rsidP="00EB1356">
      <w:pPr>
        <w:pStyle w:val="Heading2"/>
      </w:pPr>
      <w:bookmarkStart w:id="18" w:name="_Toc292975646"/>
    </w:p>
    <w:p w14:paraId="1096E3D2" w14:textId="77777777" w:rsidR="005B7AC2" w:rsidRDefault="005B7AC2" w:rsidP="00EB1356">
      <w:pPr>
        <w:pStyle w:val="Heading2"/>
      </w:pPr>
    </w:p>
    <w:p w14:paraId="72CEA7EC" w14:textId="09CADD5E" w:rsidR="00093D36" w:rsidRDefault="00093D36" w:rsidP="00EB1356">
      <w:pPr>
        <w:pStyle w:val="Heading2"/>
      </w:pPr>
      <w:r>
        <w:t>Module sans fil</w:t>
      </w:r>
      <w:bookmarkEnd w:id="18"/>
    </w:p>
    <w:p w14:paraId="7D0CF60D" w14:textId="77777777" w:rsidR="00093D36" w:rsidRDefault="00093D36" w:rsidP="00093D36"/>
    <w:p w14:paraId="3AC5EEFF" w14:textId="500FBAF0" w:rsidR="00DC0C0B" w:rsidRDefault="00DC0C0B" w:rsidP="00DC0C0B">
      <w:pPr>
        <w:ind w:firstLine="720"/>
      </w:pPr>
      <w:r>
        <w:t>Pour la communication sans-fil, nous avons décidé d’utiliser les mêmes modules que lors du projet de développement embarqué.</w:t>
      </w:r>
    </w:p>
    <w:p w14:paraId="2BF94981" w14:textId="77777777" w:rsidR="0070387F" w:rsidRDefault="0070387F" w:rsidP="00DC0C0B">
      <w:pPr>
        <w:ind w:firstLine="720"/>
      </w:pPr>
    </w:p>
    <w:p w14:paraId="1585A971" w14:textId="7FB37255" w:rsidR="0070387F" w:rsidRDefault="0070387F" w:rsidP="00DC0C0B">
      <w:pPr>
        <w:ind w:firstLine="720"/>
      </w:pPr>
      <w:r>
        <w:t>COLLER LE TABLEAU COMPARATIF</w:t>
      </w:r>
    </w:p>
    <w:p w14:paraId="75485185" w14:textId="77777777" w:rsidR="00093D36" w:rsidRDefault="00093D36" w:rsidP="00093D36"/>
    <w:p w14:paraId="726C64CF" w14:textId="77777777" w:rsidR="00093D36" w:rsidRDefault="00093D36" w:rsidP="00093D36"/>
    <w:p w14:paraId="43643F07" w14:textId="77777777" w:rsidR="00093D36" w:rsidRDefault="00093D36" w:rsidP="00EB1356">
      <w:pPr>
        <w:pStyle w:val="Heading2"/>
      </w:pPr>
      <w:bookmarkStart w:id="19" w:name="_Toc292975647"/>
      <w:r>
        <w:t>Capteur de luminosité</w:t>
      </w:r>
      <w:bookmarkEnd w:id="19"/>
    </w:p>
    <w:p w14:paraId="77D2C3AF" w14:textId="77777777" w:rsidR="00093D36" w:rsidRDefault="00093D36" w:rsidP="00093D36"/>
    <w:p w14:paraId="6BAA101A" w14:textId="77777777" w:rsidR="00093D36" w:rsidRDefault="00093D36" w:rsidP="00093D36"/>
    <w:p w14:paraId="76389547" w14:textId="77777777" w:rsidR="00621340" w:rsidRDefault="00621340" w:rsidP="00EB1356">
      <w:pPr>
        <w:pStyle w:val="Heading3"/>
      </w:pPr>
      <w:bookmarkStart w:id="20" w:name="_Toc292975648"/>
      <w:r>
        <w:t>Capteur température et humidité</w:t>
      </w:r>
      <w:bookmarkEnd w:id="20"/>
    </w:p>
    <w:p w14:paraId="73C3AAEB" w14:textId="77777777" w:rsidR="00621340" w:rsidRDefault="00621340" w:rsidP="00EB1356">
      <w:pPr>
        <w:pStyle w:val="Heading3"/>
      </w:pPr>
      <w:bookmarkStart w:id="21" w:name="_Toc292975649"/>
      <w:r>
        <w:t>AM2302</w:t>
      </w:r>
      <w:bookmarkEnd w:id="21"/>
    </w:p>
    <w:p w14:paraId="3480E964" w14:textId="77777777" w:rsidR="00621340" w:rsidRDefault="00621340" w:rsidP="00621340">
      <w:pPr>
        <w:pStyle w:val="ListParagraph"/>
        <w:numPr>
          <w:ilvl w:val="0"/>
          <w:numId w:val="6"/>
        </w:numPr>
      </w:pPr>
      <w:r>
        <w:t>Alimentation 3.3V</w:t>
      </w:r>
      <w:r>
        <w:sym w:font="Wingdings" w:char="F0E0"/>
      </w:r>
      <w:r>
        <w:t xml:space="preserve"> 5V</w:t>
      </w:r>
    </w:p>
    <w:p w14:paraId="50866A15" w14:textId="584F10CF" w:rsidR="00621340" w:rsidRDefault="00621340" w:rsidP="00621340">
      <w:pPr>
        <w:pStyle w:val="ListParagraph"/>
        <w:numPr>
          <w:ilvl w:val="0"/>
          <w:numId w:val="6"/>
        </w:numPr>
      </w:pPr>
      <w:r>
        <w:t xml:space="preserve">Protocole </w:t>
      </w:r>
      <w:r>
        <w:sym w:font="Wingdings" w:char="F0E0"/>
      </w:r>
      <w:r>
        <w:t xml:space="preserve"> Single bus communication protocole</w:t>
      </w:r>
    </w:p>
    <w:p w14:paraId="4FA08FC7" w14:textId="77777777" w:rsidR="00621340" w:rsidRDefault="00621340" w:rsidP="00621340">
      <w:pPr>
        <w:pStyle w:val="ListParagraph"/>
        <w:numPr>
          <w:ilvl w:val="0"/>
          <w:numId w:val="6"/>
        </w:numPr>
      </w:pPr>
      <w:r>
        <w:t xml:space="preserve">Prix </w:t>
      </w:r>
      <w:r>
        <w:sym w:font="Wingdings" w:char="F0E0"/>
      </w:r>
      <w:r>
        <w:t xml:space="preserve"> 15€ (adafruit)</w:t>
      </w:r>
    </w:p>
    <w:p w14:paraId="5DB8B190" w14:textId="77777777" w:rsidR="00621340" w:rsidRDefault="00621340" w:rsidP="00621340">
      <w:pPr>
        <w:pStyle w:val="ListParagraph"/>
        <w:numPr>
          <w:ilvl w:val="0"/>
          <w:numId w:val="6"/>
        </w:numPr>
      </w:pPr>
      <w:r>
        <w:t>Humidité</w:t>
      </w:r>
    </w:p>
    <w:p w14:paraId="1180CD36" w14:textId="77777777" w:rsidR="00621340" w:rsidRDefault="00621340" w:rsidP="00621340">
      <w:pPr>
        <w:pStyle w:val="ListParagraph"/>
        <w:numPr>
          <w:ilvl w:val="1"/>
          <w:numId w:val="6"/>
        </w:numPr>
      </w:pPr>
      <w:r>
        <w:t>Résolution 16 bits</w:t>
      </w:r>
    </w:p>
    <w:p w14:paraId="154D59AD" w14:textId="77777777" w:rsidR="00621340" w:rsidRDefault="00621340" w:rsidP="00621340">
      <w:pPr>
        <w:pStyle w:val="ListParagraph"/>
        <w:numPr>
          <w:ilvl w:val="1"/>
          <w:numId w:val="6"/>
        </w:numPr>
      </w:pPr>
      <w:r>
        <w:t xml:space="preserve">Précision </w:t>
      </w:r>
      <w:r>
        <w:rPr>
          <w:rFonts w:ascii="Cambria" w:hAnsi="Cambria"/>
        </w:rPr>
        <w:t>±</w:t>
      </w:r>
      <w:r>
        <w:t xml:space="preserve">4% </w:t>
      </w:r>
    </w:p>
    <w:p w14:paraId="5375F925" w14:textId="77777777" w:rsidR="00621340" w:rsidRDefault="00621340" w:rsidP="00621340">
      <w:pPr>
        <w:pStyle w:val="ListParagraph"/>
        <w:numPr>
          <w:ilvl w:val="0"/>
          <w:numId w:val="6"/>
        </w:numPr>
      </w:pPr>
      <w:r>
        <w:t>Température</w:t>
      </w:r>
    </w:p>
    <w:p w14:paraId="6FE3DC3A" w14:textId="77777777" w:rsidR="00621340" w:rsidRDefault="00621340" w:rsidP="00621340">
      <w:pPr>
        <w:pStyle w:val="ListParagraph"/>
        <w:numPr>
          <w:ilvl w:val="1"/>
          <w:numId w:val="6"/>
        </w:numPr>
      </w:pPr>
      <w:r>
        <w:t xml:space="preserve">Résolution 16 bits </w:t>
      </w:r>
    </w:p>
    <w:p w14:paraId="13848A78" w14:textId="77777777" w:rsidR="00621340" w:rsidRDefault="00621340" w:rsidP="00621340">
      <w:pPr>
        <w:pStyle w:val="ListParagraph"/>
        <w:numPr>
          <w:ilvl w:val="1"/>
          <w:numId w:val="6"/>
        </w:numPr>
      </w:pPr>
      <w:r>
        <w:t xml:space="preserve">Précision </w:t>
      </w:r>
      <w:r>
        <w:rPr>
          <w:rFonts w:ascii="Cambria" w:hAnsi="Cambria"/>
        </w:rPr>
        <w:t>±</w:t>
      </w:r>
      <w:r>
        <w:t>0.4°c</w:t>
      </w:r>
    </w:p>
    <w:p w14:paraId="5EC0D890" w14:textId="77777777" w:rsidR="00621340" w:rsidRDefault="00621340" w:rsidP="00621340">
      <w:pPr>
        <w:pStyle w:val="ListParagraph"/>
        <w:numPr>
          <w:ilvl w:val="1"/>
          <w:numId w:val="6"/>
        </w:numPr>
      </w:pPr>
      <w:r>
        <w:t>Fourchette -40 à 80°c</w:t>
      </w:r>
    </w:p>
    <w:p w14:paraId="2740E448" w14:textId="77777777" w:rsidR="00621340" w:rsidRDefault="00621340" w:rsidP="00621340"/>
    <w:p w14:paraId="7F825B12" w14:textId="77777777" w:rsidR="00621340" w:rsidRDefault="008741BC" w:rsidP="00EB1356">
      <w:pPr>
        <w:pStyle w:val="Heading3"/>
      </w:pPr>
      <w:bookmarkStart w:id="22" w:name="_Toc292975650"/>
      <w:r>
        <w:rPr>
          <w:noProof/>
          <w:lang w:val="en-US"/>
        </w:rPr>
        <w:drawing>
          <wp:anchor distT="0" distB="0" distL="114300" distR="114300" simplePos="0" relativeHeight="251659264" behindDoc="1" locked="0" layoutInCell="1" allowOverlap="1" wp14:anchorId="373AF0EC" wp14:editId="6B986990">
            <wp:simplePos x="0" y="0"/>
            <wp:positionH relativeFrom="column">
              <wp:posOffset>3086100</wp:posOffset>
            </wp:positionH>
            <wp:positionV relativeFrom="paragraph">
              <wp:posOffset>163195</wp:posOffset>
            </wp:positionV>
            <wp:extent cx="2273300" cy="23749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m_temp.png"/>
                    <pic:cNvPicPr/>
                  </pic:nvPicPr>
                  <pic:blipFill rotWithShape="1">
                    <a:blip r:embed="rId21">
                      <a:extLst>
                        <a:ext uri="{28A0092B-C50C-407E-A947-70E740481C1C}">
                          <a14:useLocalDpi xmlns:a14="http://schemas.microsoft.com/office/drawing/2010/main" val="0"/>
                        </a:ext>
                      </a:extLst>
                    </a:blip>
                    <a:srcRect l="25648" t="22478" r="22766" b="23631"/>
                    <a:stretch/>
                  </pic:blipFill>
                  <pic:spPr bwMode="auto">
                    <a:xfrm>
                      <a:off x="0" y="0"/>
                      <a:ext cx="2273300" cy="2374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21340">
        <w:t>HIH-6120-021-001</w:t>
      </w:r>
      <w:bookmarkEnd w:id="22"/>
    </w:p>
    <w:p w14:paraId="46ECB53A" w14:textId="77777777" w:rsidR="00621340" w:rsidRDefault="00621340" w:rsidP="00621340">
      <w:pPr>
        <w:pStyle w:val="ListParagraph"/>
        <w:numPr>
          <w:ilvl w:val="0"/>
          <w:numId w:val="7"/>
        </w:numPr>
      </w:pPr>
      <w:r>
        <w:t xml:space="preserve">Alimentation 2.3V </w:t>
      </w:r>
      <w:r>
        <w:sym w:font="Wingdings" w:char="F0E0"/>
      </w:r>
      <w:r>
        <w:t xml:space="preserve"> 5V</w:t>
      </w:r>
    </w:p>
    <w:p w14:paraId="01F15D4C" w14:textId="77777777" w:rsidR="00621340" w:rsidRDefault="00621340" w:rsidP="00621340">
      <w:pPr>
        <w:pStyle w:val="ListParagraph"/>
        <w:numPr>
          <w:ilvl w:val="0"/>
          <w:numId w:val="7"/>
        </w:numPr>
      </w:pPr>
      <w:r>
        <w:t xml:space="preserve">Protocole </w:t>
      </w:r>
      <w:r>
        <w:sym w:font="Wingdings" w:char="F0E0"/>
      </w:r>
      <w:r>
        <w:t xml:space="preserve"> I2C </w:t>
      </w:r>
    </w:p>
    <w:p w14:paraId="2394DD51" w14:textId="77777777" w:rsidR="00621340" w:rsidRDefault="00621340" w:rsidP="00621340">
      <w:pPr>
        <w:pStyle w:val="ListParagraph"/>
        <w:numPr>
          <w:ilvl w:val="0"/>
          <w:numId w:val="7"/>
        </w:numPr>
      </w:pPr>
      <w:r>
        <w:t>Prix </w:t>
      </w:r>
      <w:r>
        <w:sym w:font="Wingdings" w:char="F0E0"/>
      </w:r>
      <w:r>
        <w:t xml:space="preserve"> 14.19€ (RS)</w:t>
      </w:r>
    </w:p>
    <w:p w14:paraId="20FB2274" w14:textId="77777777" w:rsidR="00621340" w:rsidRDefault="00621340" w:rsidP="00621340">
      <w:pPr>
        <w:pStyle w:val="ListParagraph"/>
        <w:numPr>
          <w:ilvl w:val="0"/>
          <w:numId w:val="7"/>
        </w:numPr>
      </w:pPr>
      <w:r>
        <w:t xml:space="preserve">Humidité : </w:t>
      </w:r>
    </w:p>
    <w:p w14:paraId="5D658532" w14:textId="77777777" w:rsidR="00621340" w:rsidRDefault="00621340" w:rsidP="00621340">
      <w:pPr>
        <w:pStyle w:val="ListParagraph"/>
        <w:numPr>
          <w:ilvl w:val="1"/>
          <w:numId w:val="7"/>
        </w:numPr>
      </w:pPr>
      <w:r>
        <w:t>Résolution 14 bits</w:t>
      </w:r>
    </w:p>
    <w:p w14:paraId="1AB3ACD4" w14:textId="77777777" w:rsidR="00621340" w:rsidRDefault="00621340" w:rsidP="00621340">
      <w:pPr>
        <w:pStyle w:val="ListParagraph"/>
        <w:numPr>
          <w:ilvl w:val="1"/>
          <w:numId w:val="7"/>
        </w:numPr>
      </w:pPr>
      <w:r>
        <w:t xml:space="preserve">Précision </w:t>
      </w:r>
      <w:r>
        <w:rPr>
          <w:rFonts w:ascii="Cambria" w:hAnsi="Cambria"/>
        </w:rPr>
        <w:t>±</w:t>
      </w:r>
      <w:r>
        <w:t xml:space="preserve">4% </w:t>
      </w:r>
    </w:p>
    <w:p w14:paraId="79F9F670" w14:textId="77777777" w:rsidR="00621340" w:rsidRDefault="00621340" w:rsidP="00621340">
      <w:pPr>
        <w:pStyle w:val="ListParagraph"/>
        <w:numPr>
          <w:ilvl w:val="0"/>
          <w:numId w:val="7"/>
        </w:numPr>
      </w:pPr>
      <w:r>
        <w:t>Température :</w:t>
      </w:r>
    </w:p>
    <w:p w14:paraId="05701416" w14:textId="77777777" w:rsidR="00621340" w:rsidRDefault="00621340" w:rsidP="00621340">
      <w:pPr>
        <w:pStyle w:val="ListParagraph"/>
        <w:numPr>
          <w:ilvl w:val="1"/>
          <w:numId w:val="7"/>
        </w:numPr>
      </w:pPr>
      <w:r>
        <w:t>Résolution 14 bits</w:t>
      </w:r>
    </w:p>
    <w:p w14:paraId="37BF4AF6" w14:textId="77777777" w:rsidR="00621340" w:rsidRDefault="00621340" w:rsidP="00621340">
      <w:pPr>
        <w:pStyle w:val="ListParagraph"/>
        <w:numPr>
          <w:ilvl w:val="1"/>
          <w:numId w:val="7"/>
        </w:numPr>
      </w:pPr>
      <w:r>
        <w:t xml:space="preserve">Précision </w:t>
      </w:r>
    </w:p>
    <w:p w14:paraId="40AB9755" w14:textId="77777777" w:rsidR="00621340" w:rsidRDefault="00621340" w:rsidP="00621340">
      <w:pPr>
        <w:pStyle w:val="ListParagraph"/>
        <w:numPr>
          <w:ilvl w:val="1"/>
          <w:numId w:val="7"/>
        </w:numPr>
      </w:pPr>
      <w:r>
        <w:t>Fourchette -25°c à 85°c</w:t>
      </w:r>
    </w:p>
    <w:p w14:paraId="11D97B29" w14:textId="77777777" w:rsidR="00093D36" w:rsidRDefault="00093D36" w:rsidP="00093D36"/>
    <w:p w14:paraId="5F56A138" w14:textId="77777777" w:rsidR="008741BC" w:rsidRDefault="008741BC" w:rsidP="00093D36"/>
    <w:p w14:paraId="1973CC92" w14:textId="77777777" w:rsidR="008741BC" w:rsidRPr="008741BC" w:rsidRDefault="008741BC" w:rsidP="008741BC"/>
    <w:p w14:paraId="0A7BADBF" w14:textId="77777777" w:rsidR="008741BC" w:rsidRPr="008741BC" w:rsidRDefault="008741BC" w:rsidP="008741BC"/>
    <w:p w14:paraId="45C52E69" w14:textId="77777777" w:rsidR="008741BC" w:rsidRPr="008741BC" w:rsidRDefault="008741BC" w:rsidP="008741BC"/>
    <w:p w14:paraId="38924A90" w14:textId="77777777" w:rsidR="008741BC" w:rsidRDefault="008741BC" w:rsidP="008741BC"/>
    <w:p w14:paraId="5F4336AD" w14:textId="59035A25" w:rsidR="001734C8" w:rsidRDefault="008741BC" w:rsidP="00EB1356">
      <w:pPr>
        <w:pStyle w:val="Heading2"/>
      </w:pPr>
      <w:bookmarkStart w:id="23" w:name="_Toc292975651"/>
      <w:r>
        <w:rPr>
          <w:noProof/>
          <w:lang w:val="en-US"/>
        </w:rPr>
        <w:drawing>
          <wp:anchor distT="0" distB="0" distL="114300" distR="114300" simplePos="0" relativeHeight="251660288" behindDoc="1" locked="0" layoutInCell="1" allowOverlap="1" wp14:anchorId="11E5DF7F" wp14:editId="56A04691">
            <wp:simplePos x="0" y="0"/>
            <wp:positionH relativeFrom="column">
              <wp:posOffset>3200400</wp:posOffset>
            </wp:positionH>
            <wp:positionV relativeFrom="paragraph">
              <wp:posOffset>820420</wp:posOffset>
            </wp:positionV>
            <wp:extent cx="1124585" cy="135318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ie.png"/>
                    <pic:cNvPicPr/>
                  </pic:nvPicPr>
                  <pic:blipFill>
                    <a:blip r:embed="rId22">
                      <a:extLst>
                        <a:ext uri="{28A0092B-C50C-407E-A947-70E740481C1C}">
                          <a14:useLocalDpi xmlns:a14="http://schemas.microsoft.com/office/drawing/2010/main" val="0"/>
                        </a:ext>
                      </a:extLst>
                    </a:blip>
                    <a:stretch>
                      <a:fillRect/>
                    </a:stretch>
                  </pic:blipFill>
                  <pic:spPr>
                    <a:xfrm>
                      <a:off x="0" y="0"/>
                      <a:ext cx="1124585" cy="1353185"/>
                    </a:xfrm>
                    <a:prstGeom prst="rect">
                      <a:avLst/>
                    </a:prstGeom>
                  </pic:spPr>
                </pic:pic>
              </a:graphicData>
            </a:graphic>
            <wp14:sizeRelH relativeFrom="page">
              <wp14:pctWidth>0</wp14:pctWidth>
            </wp14:sizeRelH>
            <wp14:sizeRelV relativeFrom="page">
              <wp14:pctHeight>0</wp14:pctHeight>
            </wp14:sizeRelV>
          </wp:anchor>
        </w:drawing>
      </w:r>
      <w:r>
        <w:t>Batterie</w:t>
      </w:r>
      <w:bookmarkEnd w:id="23"/>
      <w:r w:rsidR="001734C8">
        <w:br w:type="page"/>
      </w:r>
    </w:p>
    <w:p w14:paraId="70A62883" w14:textId="029C2841" w:rsidR="00093D36" w:rsidRDefault="001734C8" w:rsidP="001734C8">
      <w:pPr>
        <w:pStyle w:val="Heading1"/>
      </w:pPr>
      <w:r>
        <w:t>Elaboration du projet</w:t>
      </w:r>
    </w:p>
    <w:p w14:paraId="0CFA044B" w14:textId="6E836A7D" w:rsidR="00F23E73" w:rsidRDefault="00F23E73" w:rsidP="000274D3">
      <w:pPr>
        <w:pStyle w:val="Heading2"/>
      </w:pPr>
      <w:r>
        <w:t>Fonction commune à tous les modules</w:t>
      </w:r>
      <w:bookmarkStart w:id="24" w:name="_GoBack"/>
      <w:bookmarkEnd w:id="24"/>
    </w:p>
    <w:p w14:paraId="3BC106A7" w14:textId="7B301024" w:rsidR="000274D3" w:rsidRDefault="000274D3" w:rsidP="000274D3">
      <w:pPr>
        <w:pStyle w:val="Heading2"/>
      </w:pPr>
      <w:r>
        <w:t>Module garage</w:t>
      </w:r>
    </w:p>
    <w:p w14:paraId="7729019E" w14:textId="51A40DA4" w:rsidR="000274D3" w:rsidRDefault="000274D3" w:rsidP="000274D3">
      <w:pPr>
        <w:pStyle w:val="Heading2"/>
      </w:pPr>
      <w:r>
        <w:t>Module météo</w:t>
      </w:r>
    </w:p>
    <w:p w14:paraId="409CBFC1" w14:textId="77777777" w:rsidR="009C0AA3" w:rsidRDefault="009C0AA3" w:rsidP="006014B2">
      <w:pPr>
        <w:sectPr w:rsidR="009C0AA3" w:rsidSect="00093D36">
          <w:pgSz w:w="11900" w:h="16840"/>
          <w:pgMar w:top="1440" w:right="1800" w:bottom="1440" w:left="1800" w:header="708" w:footer="708" w:gutter="0"/>
          <w:cols w:space="708"/>
          <w:docGrid w:linePitch="360"/>
        </w:sectPr>
      </w:pPr>
    </w:p>
    <w:p w14:paraId="49FF5DA1" w14:textId="01EB72B8" w:rsidR="006014B2" w:rsidRDefault="006014B2" w:rsidP="006014B2"/>
    <w:p w14:paraId="64B7C067" w14:textId="2843CC18" w:rsidR="006014B2" w:rsidRDefault="006014B2" w:rsidP="006014B2">
      <w:pPr>
        <w:pStyle w:val="Heading1"/>
      </w:pPr>
      <w:r>
        <w:t>Gestion de projet</w:t>
      </w:r>
    </w:p>
    <w:p w14:paraId="785D243A" w14:textId="77777777" w:rsidR="006014B2" w:rsidRPr="006014B2" w:rsidRDefault="006014B2" w:rsidP="006014B2"/>
    <w:p w14:paraId="22DED3BD" w14:textId="3502060B" w:rsidR="009C0AA3" w:rsidRDefault="009C0AA3" w:rsidP="000274D3">
      <w:pPr>
        <w:pStyle w:val="Heading2"/>
        <w:sectPr w:rsidR="009C0AA3" w:rsidSect="009C0AA3">
          <w:pgSz w:w="16840" w:h="11900" w:orient="landscape"/>
          <w:pgMar w:top="1800" w:right="1440" w:bottom="1800" w:left="1440" w:header="708" w:footer="708" w:gutter="0"/>
          <w:cols w:space="708"/>
          <w:docGrid w:linePitch="360"/>
        </w:sectPr>
      </w:pPr>
      <w:r>
        <w:rPr>
          <w:noProof/>
          <w:lang w:val="en-US"/>
        </w:rPr>
        <w:drawing>
          <wp:anchor distT="0" distB="0" distL="114300" distR="114300" simplePos="0" relativeHeight="251667456" behindDoc="0" locked="0" layoutInCell="1" allowOverlap="1" wp14:anchorId="3F9573F7" wp14:editId="08C3FF4B">
            <wp:simplePos x="0" y="0"/>
            <wp:positionH relativeFrom="column">
              <wp:posOffset>-685800</wp:posOffset>
            </wp:positionH>
            <wp:positionV relativeFrom="paragraph">
              <wp:posOffset>118745</wp:posOffset>
            </wp:positionV>
            <wp:extent cx="10310495" cy="3530600"/>
            <wp:effectExtent l="25400" t="25400" r="27305" b="2540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ningReel.png"/>
                    <pic:cNvPicPr/>
                  </pic:nvPicPr>
                  <pic:blipFill rotWithShape="1">
                    <a:blip r:embed="rId23">
                      <a:extLst>
                        <a:ext uri="{28A0092B-C50C-407E-A947-70E740481C1C}">
                          <a14:useLocalDpi xmlns:a14="http://schemas.microsoft.com/office/drawing/2010/main" val="0"/>
                        </a:ext>
                      </a:extLst>
                    </a:blip>
                    <a:srcRect t="9447"/>
                    <a:stretch/>
                  </pic:blipFill>
                  <pic:spPr>
                    <a:xfrm>
                      <a:off x="0" y="0"/>
                      <a:ext cx="10310495" cy="35306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DE83E1E" w14:textId="587530D2" w:rsidR="000274D3" w:rsidRPr="000274D3" w:rsidRDefault="000274D3" w:rsidP="000274D3">
      <w:pPr>
        <w:pStyle w:val="Heading2"/>
      </w:pPr>
    </w:p>
    <w:sectPr w:rsidR="000274D3" w:rsidRPr="000274D3" w:rsidSect="00093D36">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0C386C" w14:textId="77777777" w:rsidR="00F23E73" w:rsidRDefault="00F23E73" w:rsidP="00EB1356">
      <w:r>
        <w:separator/>
      </w:r>
    </w:p>
  </w:endnote>
  <w:endnote w:type="continuationSeparator" w:id="0">
    <w:p w14:paraId="774F290B" w14:textId="77777777" w:rsidR="00F23E73" w:rsidRDefault="00F23E73" w:rsidP="00EB13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8E1ECF" w14:textId="081C92A6" w:rsidR="00F23E73" w:rsidRDefault="00F23E73">
    <w:pPr>
      <w:pStyle w:val="Footer"/>
    </w:pPr>
    <w:r>
      <w:rPr>
        <w:rStyle w:val="PageNumber"/>
      </w:rPr>
      <w:fldChar w:fldCharType="begin"/>
    </w:r>
    <w:r>
      <w:rPr>
        <w:rStyle w:val="PageNumber"/>
      </w:rPr>
      <w:instrText xml:space="preserve"> PAGE </w:instrText>
    </w:r>
    <w:r>
      <w:rPr>
        <w:rStyle w:val="PageNumber"/>
      </w:rPr>
      <w:fldChar w:fldCharType="separate"/>
    </w:r>
    <w:r w:rsidR="00980A8F">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E99B37" w14:textId="77777777" w:rsidR="00F23E73" w:rsidRDefault="00F23E73" w:rsidP="00EB1356">
      <w:r>
        <w:separator/>
      </w:r>
    </w:p>
  </w:footnote>
  <w:footnote w:type="continuationSeparator" w:id="0">
    <w:p w14:paraId="64C25905" w14:textId="77777777" w:rsidR="00F23E73" w:rsidRDefault="00F23E73" w:rsidP="00EB135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B40A1" w14:textId="53A32937" w:rsidR="00F23E73" w:rsidRDefault="00F23E73" w:rsidP="00EB1356">
    <w:pPr>
      <w:pStyle w:val="Header"/>
    </w:pPr>
    <w:r>
      <w:rPr>
        <w:noProof/>
        <w:lang w:val="en-US"/>
      </w:rPr>
      <w:drawing>
        <wp:anchor distT="0" distB="0" distL="0" distR="0" simplePos="0" relativeHeight="251659264" behindDoc="0" locked="0" layoutInCell="1" allowOverlap="1" wp14:anchorId="744B0C65" wp14:editId="7E276976">
          <wp:simplePos x="0" y="0"/>
          <wp:positionH relativeFrom="column">
            <wp:posOffset>4700905</wp:posOffset>
          </wp:positionH>
          <wp:positionV relativeFrom="paragraph">
            <wp:posOffset>-208280</wp:posOffset>
          </wp:positionV>
          <wp:extent cx="1410335" cy="492760"/>
          <wp:effectExtent l="0" t="0" r="0" b="254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1410335" cy="492760"/>
                  </a:xfrm>
                  <a:prstGeom prst="rect">
                    <a:avLst/>
                  </a:prstGeom>
                  <a:solidFill>
                    <a:srgbClr val="FFFFFF"/>
                  </a:solidFill>
                  <a:ln w="9525">
                    <a:noFill/>
                    <a:miter lim="800000"/>
                    <a:headEnd/>
                    <a:tailEnd/>
                  </a:ln>
                </pic:spPr>
              </pic:pic>
            </a:graphicData>
          </a:graphic>
        </wp:anchor>
      </w:drawing>
    </w:r>
    <w:r>
      <w:t>Rapport de projet électronique</w:t>
    </w:r>
  </w:p>
  <w:p w14:paraId="48E2FB17" w14:textId="77777777" w:rsidR="00F23E73" w:rsidRDefault="00F23E7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367AD5"/>
    <w:multiLevelType w:val="hybridMultilevel"/>
    <w:tmpl w:val="215ACE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BE75052"/>
    <w:multiLevelType w:val="hybridMultilevel"/>
    <w:tmpl w:val="2FECDA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A14E1F"/>
    <w:multiLevelType w:val="hybridMultilevel"/>
    <w:tmpl w:val="7E32BB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5F6323D"/>
    <w:multiLevelType w:val="hybridMultilevel"/>
    <w:tmpl w:val="F782F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1EE0799"/>
    <w:multiLevelType w:val="hybridMultilevel"/>
    <w:tmpl w:val="498838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72D3B14"/>
    <w:multiLevelType w:val="hybridMultilevel"/>
    <w:tmpl w:val="827672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5CAF7707"/>
    <w:multiLevelType w:val="hybridMultilevel"/>
    <w:tmpl w:val="36DAA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9F81199"/>
    <w:multiLevelType w:val="hybridMultilevel"/>
    <w:tmpl w:val="A38A61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9D25335"/>
    <w:multiLevelType w:val="hybridMultilevel"/>
    <w:tmpl w:val="BADE6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7BFF29CF"/>
    <w:multiLevelType w:val="hybridMultilevel"/>
    <w:tmpl w:val="5D82CF68"/>
    <w:lvl w:ilvl="0" w:tplc="EDE289A8">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7"/>
  </w:num>
  <w:num w:numId="4">
    <w:abstractNumId w:val="6"/>
  </w:num>
  <w:num w:numId="5">
    <w:abstractNumId w:val="9"/>
  </w:num>
  <w:num w:numId="6">
    <w:abstractNumId w:val="1"/>
  </w:num>
  <w:num w:numId="7">
    <w:abstractNumId w:val="4"/>
  </w:num>
  <w:num w:numId="8">
    <w:abstractNumId w:val="2"/>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3D36"/>
    <w:rsid w:val="000274D3"/>
    <w:rsid w:val="00093D36"/>
    <w:rsid w:val="00100B88"/>
    <w:rsid w:val="00147D49"/>
    <w:rsid w:val="001734C8"/>
    <w:rsid w:val="00224E6D"/>
    <w:rsid w:val="002606F9"/>
    <w:rsid w:val="00475598"/>
    <w:rsid w:val="004A0EF2"/>
    <w:rsid w:val="004D0E20"/>
    <w:rsid w:val="005131EA"/>
    <w:rsid w:val="005B7AC2"/>
    <w:rsid w:val="006014B2"/>
    <w:rsid w:val="00621340"/>
    <w:rsid w:val="006A2FE0"/>
    <w:rsid w:val="0070387F"/>
    <w:rsid w:val="00770310"/>
    <w:rsid w:val="007E052F"/>
    <w:rsid w:val="00852918"/>
    <w:rsid w:val="008741BC"/>
    <w:rsid w:val="008E5CCD"/>
    <w:rsid w:val="009505BF"/>
    <w:rsid w:val="00980A8F"/>
    <w:rsid w:val="00980B28"/>
    <w:rsid w:val="009B4F10"/>
    <w:rsid w:val="009C0AA3"/>
    <w:rsid w:val="009E242E"/>
    <w:rsid w:val="00A97988"/>
    <w:rsid w:val="00AB7323"/>
    <w:rsid w:val="00BA1FBA"/>
    <w:rsid w:val="00BB7A5C"/>
    <w:rsid w:val="00C82661"/>
    <w:rsid w:val="00DC02DD"/>
    <w:rsid w:val="00DC0C0B"/>
    <w:rsid w:val="00DE5F4F"/>
    <w:rsid w:val="00E23BB9"/>
    <w:rsid w:val="00EB1356"/>
    <w:rsid w:val="00F23E73"/>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6187C4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3D36"/>
  </w:style>
  <w:style w:type="paragraph" w:styleId="Heading1">
    <w:name w:val="heading 1"/>
    <w:basedOn w:val="Normal"/>
    <w:next w:val="Normal"/>
    <w:link w:val="Heading1Char"/>
    <w:uiPriority w:val="9"/>
    <w:qFormat/>
    <w:rsid w:val="00093D3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93D3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B135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B135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3D36"/>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93D36"/>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093D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3D3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93D36"/>
    <w:pPr>
      <w:ind w:left="720"/>
      <w:contextualSpacing/>
    </w:pPr>
  </w:style>
  <w:style w:type="paragraph" w:styleId="BalloonText">
    <w:name w:val="Balloon Text"/>
    <w:basedOn w:val="Normal"/>
    <w:link w:val="BalloonTextChar"/>
    <w:uiPriority w:val="99"/>
    <w:semiHidden/>
    <w:unhideWhenUsed/>
    <w:rsid w:val="00BB7A5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B7A5C"/>
    <w:rPr>
      <w:rFonts w:ascii="Lucida Grande" w:hAnsi="Lucida Grande" w:cs="Lucida Grande"/>
      <w:sz w:val="18"/>
      <w:szCs w:val="18"/>
    </w:rPr>
  </w:style>
  <w:style w:type="paragraph" w:styleId="Header">
    <w:name w:val="header"/>
    <w:basedOn w:val="Normal"/>
    <w:link w:val="HeaderChar"/>
    <w:uiPriority w:val="99"/>
    <w:unhideWhenUsed/>
    <w:rsid w:val="00EB1356"/>
    <w:pPr>
      <w:tabs>
        <w:tab w:val="center" w:pos="4153"/>
        <w:tab w:val="right" w:pos="8306"/>
      </w:tabs>
    </w:pPr>
  </w:style>
  <w:style w:type="character" w:customStyle="1" w:styleId="HeaderChar">
    <w:name w:val="Header Char"/>
    <w:basedOn w:val="DefaultParagraphFont"/>
    <w:link w:val="Header"/>
    <w:uiPriority w:val="99"/>
    <w:rsid w:val="00EB1356"/>
  </w:style>
  <w:style w:type="paragraph" w:styleId="Footer">
    <w:name w:val="footer"/>
    <w:basedOn w:val="Normal"/>
    <w:link w:val="FooterChar"/>
    <w:uiPriority w:val="99"/>
    <w:unhideWhenUsed/>
    <w:rsid w:val="00EB1356"/>
    <w:pPr>
      <w:tabs>
        <w:tab w:val="center" w:pos="4153"/>
        <w:tab w:val="right" w:pos="8306"/>
      </w:tabs>
    </w:pPr>
  </w:style>
  <w:style w:type="character" w:customStyle="1" w:styleId="FooterChar">
    <w:name w:val="Footer Char"/>
    <w:basedOn w:val="DefaultParagraphFont"/>
    <w:link w:val="Footer"/>
    <w:uiPriority w:val="99"/>
    <w:rsid w:val="00EB1356"/>
  </w:style>
  <w:style w:type="character" w:styleId="Hyperlink">
    <w:name w:val="Hyperlink"/>
    <w:uiPriority w:val="99"/>
    <w:rsid w:val="00EB1356"/>
    <w:rPr>
      <w:color w:val="000080"/>
      <w:u w:val="single"/>
    </w:rPr>
  </w:style>
  <w:style w:type="character" w:styleId="PageNumber">
    <w:name w:val="page number"/>
    <w:basedOn w:val="DefaultParagraphFont"/>
    <w:uiPriority w:val="99"/>
    <w:semiHidden/>
    <w:unhideWhenUsed/>
    <w:rsid w:val="00EB1356"/>
  </w:style>
  <w:style w:type="paragraph" w:styleId="TOCHeading">
    <w:name w:val="TOC Heading"/>
    <w:basedOn w:val="Heading1"/>
    <w:next w:val="Normal"/>
    <w:uiPriority w:val="39"/>
    <w:unhideWhenUsed/>
    <w:qFormat/>
    <w:rsid w:val="00EB1356"/>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EB1356"/>
    <w:pPr>
      <w:spacing w:before="120"/>
    </w:pPr>
    <w:rPr>
      <w:b/>
    </w:rPr>
  </w:style>
  <w:style w:type="paragraph" w:styleId="TOC2">
    <w:name w:val="toc 2"/>
    <w:basedOn w:val="Normal"/>
    <w:next w:val="Normal"/>
    <w:autoRedefine/>
    <w:uiPriority w:val="39"/>
    <w:unhideWhenUsed/>
    <w:rsid w:val="00EB1356"/>
    <w:pPr>
      <w:ind w:left="240"/>
    </w:pPr>
    <w:rPr>
      <w:b/>
      <w:sz w:val="22"/>
      <w:szCs w:val="22"/>
    </w:rPr>
  </w:style>
  <w:style w:type="paragraph" w:styleId="TOC3">
    <w:name w:val="toc 3"/>
    <w:basedOn w:val="Normal"/>
    <w:next w:val="Normal"/>
    <w:autoRedefine/>
    <w:uiPriority w:val="39"/>
    <w:unhideWhenUsed/>
    <w:rsid w:val="00EB1356"/>
    <w:pPr>
      <w:ind w:left="480"/>
    </w:pPr>
    <w:rPr>
      <w:sz w:val="22"/>
      <w:szCs w:val="22"/>
    </w:rPr>
  </w:style>
  <w:style w:type="paragraph" w:styleId="TOC4">
    <w:name w:val="toc 4"/>
    <w:basedOn w:val="Normal"/>
    <w:next w:val="Normal"/>
    <w:autoRedefine/>
    <w:uiPriority w:val="39"/>
    <w:semiHidden/>
    <w:unhideWhenUsed/>
    <w:rsid w:val="00EB1356"/>
    <w:pPr>
      <w:ind w:left="720"/>
    </w:pPr>
    <w:rPr>
      <w:sz w:val="20"/>
      <w:szCs w:val="20"/>
    </w:rPr>
  </w:style>
  <w:style w:type="paragraph" w:styleId="TOC5">
    <w:name w:val="toc 5"/>
    <w:basedOn w:val="Normal"/>
    <w:next w:val="Normal"/>
    <w:autoRedefine/>
    <w:uiPriority w:val="39"/>
    <w:semiHidden/>
    <w:unhideWhenUsed/>
    <w:rsid w:val="00EB1356"/>
    <w:pPr>
      <w:ind w:left="960"/>
    </w:pPr>
    <w:rPr>
      <w:sz w:val="20"/>
      <w:szCs w:val="20"/>
    </w:rPr>
  </w:style>
  <w:style w:type="paragraph" w:styleId="TOC6">
    <w:name w:val="toc 6"/>
    <w:basedOn w:val="Normal"/>
    <w:next w:val="Normal"/>
    <w:autoRedefine/>
    <w:uiPriority w:val="39"/>
    <w:semiHidden/>
    <w:unhideWhenUsed/>
    <w:rsid w:val="00EB1356"/>
    <w:pPr>
      <w:ind w:left="1200"/>
    </w:pPr>
    <w:rPr>
      <w:sz w:val="20"/>
      <w:szCs w:val="20"/>
    </w:rPr>
  </w:style>
  <w:style w:type="paragraph" w:styleId="TOC7">
    <w:name w:val="toc 7"/>
    <w:basedOn w:val="Normal"/>
    <w:next w:val="Normal"/>
    <w:autoRedefine/>
    <w:uiPriority w:val="39"/>
    <w:semiHidden/>
    <w:unhideWhenUsed/>
    <w:rsid w:val="00EB1356"/>
    <w:pPr>
      <w:ind w:left="1440"/>
    </w:pPr>
    <w:rPr>
      <w:sz w:val="20"/>
      <w:szCs w:val="20"/>
    </w:rPr>
  </w:style>
  <w:style w:type="paragraph" w:styleId="TOC8">
    <w:name w:val="toc 8"/>
    <w:basedOn w:val="Normal"/>
    <w:next w:val="Normal"/>
    <w:autoRedefine/>
    <w:uiPriority w:val="39"/>
    <w:semiHidden/>
    <w:unhideWhenUsed/>
    <w:rsid w:val="00EB1356"/>
    <w:pPr>
      <w:ind w:left="1680"/>
    </w:pPr>
    <w:rPr>
      <w:sz w:val="20"/>
      <w:szCs w:val="20"/>
    </w:rPr>
  </w:style>
  <w:style w:type="paragraph" w:styleId="TOC9">
    <w:name w:val="toc 9"/>
    <w:basedOn w:val="Normal"/>
    <w:next w:val="Normal"/>
    <w:autoRedefine/>
    <w:uiPriority w:val="39"/>
    <w:semiHidden/>
    <w:unhideWhenUsed/>
    <w:rsid w:val="00EB1356"/>
    <w:pPr>
      <w:ind w:left="1920"/>
    </w:pPr>
    <w:rPr>
      <w:sz w:val="20"/>
      <w:szCs w:val="20"/>
    </w:rPr>
  </w:style>
  <w:style w:type="character" w:customStyle="1" w:styleId="Heading3Char">
    <w:name w:val="Heading 3 Char"/>
    <w:basedOn w:val="DefaultParagraphFont"/>
    <w:link w:val="Heading3"/>
    <w:uiPriority w:val="9"/>
    <w:rsid w:val="00EB135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B1356"/>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6A2FE0"/>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3D36"/>
  </w:style>
  <w:style w:type="paragraph" w:styleId="Heading1">
    <w:name w:val="heading 1"/>
    <w:basedOn w:val="Normal"/>
    <w:next w:val="Normal"/>
    <w:link w:val="Heading1Char"/>
    <w:uiPriority w:val="9"/>
    <w:qFormat/>
    <w:rsid w:val="00093D3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93D3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B135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B135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3D36"/>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93D36"/>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093D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3D3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93D36"/>
    <w:pPr>
      <w:ind w:left="720"/>
      <w:contextualSpacing/>
    </w:pPr>
  </w:style>
  <w:style w:type="paragraph" w:styleId="BalloonText">
    <w:name w:val="Balloon Text"/>
    <w:basedOn w:val="Normal"/>
    <w:link w:val="BalloonTextChar"/>
    <w:uiPriority w:val="99"/>
    <w:semiHidden/>
    <w:unhideWhenUsed/>
    <w:rsid w:val="00BB7A5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B7A5C"/>
    <w:rPr>
      <w:rFonts w:ascii="Lucida Grande" w:hAnsi="Lucida Grande" w:cs="Lucida Grande"/>
      <w:sz w:val="18"/>
      <w:szCs w:val="18"/>
    </w:rPr>
  </w:style>
  <w:style w:type="paragraph" w:styleId="Header">
    <w:name w:val="header"/>
    <w:basedOn w:val="Normal"/>
    <w:link w:val="HeaderChar"/>
    <w:uiPriority w:val="99"/>
    <w:unhideWhenUsed/>
    <w:rsid w:val="00EB1356"/>
    <w:pPr>
      <w:tabs>
        <w:tab w:val="center" w:pos="4153"/>
        <w:tab w:val="right" w:pos="8306"/>
      </w:tabs>
    </w:pPr>
  </w:style>
  <w:style w:type="character" w:customStyle="1" w:styleId="HeaderChar">
    <w:name w:val="Header Char"/>
    <w:basedOn w:val="DefaultParagraphFont"/>
    <w:link w:val="Header"/>
    <w:uiPriority w:val="99"/>
    <w:rsid w:val="00EB1356"/>
  </w:style>
  <w:style w:type="paragraph" w:styleId="Footer">
    <w:name w:val="footer"/>
    <w:basedOn w:val="Normal"/>
    <w:link w:val="FooterChar"/>
    <w:uiPriority w:val="99"/>
    <w:unhideWhenUsed/>
    <w:rsid w:val="00EB1356"/>
    <w:pPr>
      <w:tabs>
        <w:tab w:val="center" w:pos="4153"/>
        <w:tab w:val="right" w:pos="8306"/>
      </w:tabs>
    </w:pPr>
  </w:style>
  <w:style w:type="character" w:customStyle="1" w:styleId="FooterChar">
    <w:name w:val="Footer Char"/>
    <w:basedOn w:val="DefaultParagraphFont"/>
    <w:link w:val="Footer"/>
    <w:uiPriority w:val="99"/>
    <w:rsid w:val="00EB1356"/>
  </w:style>
  <w:style w:type="character" w:styleId="Hyperlink">
    <w:name w:val="Hyperlink"/>
    <w:uiPriority w:val="99"/>
    <w:rsid w:val="00EB1356"/>
    <w:rPr>
      <w:color w:val="000080"/>
      <w:u w:val="single"/>
    </w:rPr>
  </w:style>
  <w:style w:type="character" w:styleId="PageNumber">
    <w:name w:val="page number"/>
    <w:basedOn w:val="DefaultParagraphFont"/>
    <w:uiPriority w:val="99"/>
    <w:semiHidden/>
    <w:unhideWhenUsed/>
    <w:rsid w:val="00EB1356"/>
  </w:style>
  <w:style w:type="paragraph" w:styleId="TOCHeading">
    <w:name w:val="TOC Heading"/>
    <w:basedOn w:val="Heading1"/>
    <w:next w:val="Normal"/>
    <w:uiPriority w:val="39"/>
    <w:unhideWhenUsed/>
    <w:qFormat/>
    <w:rsid w:val="00EB1356"/>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EB1356"/>
    <w:pPr>
      <w:spacing w:before="120"/>
    </w:pPr>
    <w:rPr>
      <w:b/>
    </w:rPr>
  </w:style>
  <w:style w:type="paragraph" w:styleId="TOC2">
    <w:name w:val="toc 2"/>
    <w:basedOn w:val="Normal"/>
    <w:next w:val="Normal"/>
    <w:autoRedefine/>
    <w:uiPriority w:val="39"/>
    <w:unhideWhenUsed/>
    <w:rsid w:val="00EB1356"/>
    <w:pPr>
      <w:ind w:left="240"/>
    </w:pPr>
    <w:rPr>
      <w:b/>
      <w:sz w:val="22"/>
      <w:szCs w:val="22"/>
    </w:rPr>
  </w:style>
  <w:style w:type="paragraph" w:styleId="TOC3">
    <w:name w:val="toc 3"/>
    <w:basedOn w:val="Normal"/>
    <w:next w:val="Normal"/>
    <w:autoRedefine/>
    <w:uiPriority w:val="39"/>
    <w:unhideWhenUsed/>
    <w:rsid w:val="00EB1356"/>
    <w:pPr>
      <w:ind w:left="480"/>
    </w:pPr>
    <w:rPr>
      <w:sz w:val="22"/>
      <w:szCs w:val="22"/>
    </w:rPr>
  </w:style>
  <w:style w:type="paragraph" w:styleId="TOC4">
    <w:name w:val="toc 4"/>
    <w:basedOn w:val="Normal"/>
    <w:next w:val="Normal"/>
    <w:autoRedefine/>
    <w:uiPriority w:val="39"/>
    <w:semiHidden/>
    <w:unhideWhenUsed/>
    <w:rsid w:val="00EB1356"/>
    <w:pPr>
      <w:ind w:left="720"/>
    </w:pPr>
    <w:rPr>
      <w:sz w:val="20"/>
      <w:szCs w:val="20"/>
    </w:rPr>
  </w:style>
  <w:style w:type="paragraph" w:styleId="TOC5">
    <w:name w:val="toc 5"/>
    <w:basedOn w:val="Normal"/>
    <w:next w:val="Normal"/>
    <w:autoRedefine/>
    <w:uiPriority w:val="39"/>
    <w:semiHidden/>
    <w:unhideWhenUsed/>
    <w:rsid w:val="00EB1356"/>
    <w:pPr>
      <w:ind w:left="960"/>
    </w:pPr>
    <w:rPr>
      <w:sz w:val="20"/>
      <w:szCs w:val="20"/>
    </w:rPr>
  </w:style>
  <w:style w:type="paragraph" w:styleId="TOC6">
    <w:name w:val="toc 6"/>
    <w:basedOn w:val="Normal"/>
    <w:next w:val="Normal"/>
    <w:autoRedefine/>
    <w:uiPriority w:val="39"/>
    <w:semiHidden/>
    <w:unhideWhenUsed/>
    <w:rsid w:val="00EB1356"/>
    <w:pPr>
      <w:ind w:left="1200"/>
    </w:pPr>
    <w:rPr>
      <w:sz w:val="20"/>
      <w:szCs w:val="20"/>
    </w:rPr>
  </w:style>
  <w:style w:type="paragraph" w:styleId="TOC7">
    <w:name w:val="toc 7"/>
    <w:basedOn w:val="Normal"/>
    <w:next w:val="Normal"/>
    <w:autoRedefine/>
    <w:uiPriority w:val="39"/>
    <w:semiHidden/>
    <w:unhideWhenUsed/>
    <w:rsid w:val="00EB1356"/>
    <w:pPr>
      <w:ind w:left="1440"/>
    </w:pPr>
    <w:rPr>
      <w:sz w:val="20"/>
      <w:szCs w:val="20"/>
    </w:rPr>
  </w:style>
  <w:style w:type="paragraph" w:styleId="TOC8">
    <w:name w:val="toc 8"/>
    <w:basedOn w:val="Normal"/>
    <w:next w:val="Normal"/>
    <w:autoRedefine/>
    <w:uiPriority w:val="39"/>
    <w:semiHidden/>
    <w:unhideWhenUsed/>
    <w:rsid w:val="00EB1356"/>
    <w:pPr>
      <w:ind w:left="1680"/>
    </w:pPr>
    <w:rPr>
      <w:sz w:val="20"/>
      <w:szCs w:val="20"/>
    </w:rPr>
  </w:style>
  <w:style w:type="paragraph" w:styleId="TOC9">
    <w:name w:val="toc 9"/>
    <w:basedOn w:val="Normal"/>
    <w:next w:val="Normal"/>
    <w:autoRedefine/>
    <w:uiPriority w:val="39"/>
    <w:semiHidden/>
    <w:unhideWhenUsed/>
    <w:rsid w:val="00EB1356"/>
    <w:pPr>
      <w:ind w:left="1920"/>
    </w:pPr>
    <w:rPr>
      <w:sz w:val="20"/>
      <w:szCs w:val="20"/>
    </w:rPr>
  </w:style>
  <w:style w:type="character" w:customStyle="1" w:styleId="Heading3Char">
    <w:name w:val="Heading 3 Char"/>
    <w:basedOn w:val="DefaultParagraphFont"/>
    <w:link w:val="Heading3"/>
    <w:uiPriority w:val="9"/>
    <w:rsid w:val="00EB135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B1356"/>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6A2FE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3895985">
      <w:bodyDiv w:val="1"/>
      <w:marLeft w:val="0"/>
      <w:marRight w:val="0"/>
      <w:marTop w:val="0"/>
      <w:marBottom w:val="0"/>
      <w:divBdr>
        <w:top w:val="none" w:sz="0" w:space="0" w:color="auto"/>
        <w:left w:val="none" w:sz="0" w:space="0" w:color="auto"/>
        <w:bottom w:val="none" w:sz="0" w:space="0" w:color="auto"/>
        <w:right w:val="none" w:sz="0" w:space="0" w:color="auto"/>
      </w:divBdr>
    </w:div>
    <w:div w:id="100323968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yperlink" Target="http://www.polytech.univ-tours.fr/" TargetMode="External"/><Relationship Id="rId11" Type="http://schemas.openxmlformats.org/officeDocument/2006/relationships/hyperlink" Target="mailto:Quentin.chalopin@etu.univ-tours.fr" TargetMode="External"/><Relationship Id="rId12" Type="http://schemas.openxmlformats.org/officeDocument/2006/relationships/hyperlink" Target="mailto:alexis.rolland@univ-tours.fr" TargetMode="External"/><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DB5C11-9023-914B-8D17-B0F1121B2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16</Pages>
  <Words>1425</Words>
  <Characters>8123</Characters>
  <Application>Microsoft Macintosh Word</Application>
  <DocSecurity>0</DocSecurity>
  <Lines>67</Lines>
  <Paragraphs>19</Paragraphs>
  <ScaleCrop>false</ScaleCrop>
  <Company>kevin</Company>
  <LinksUpToDate>false</LinksUpToDate>
  <CharactersWithSpaces>9529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Repillez</dc:creator>
  <cp:keywords/>
  <dc:description/>
  <cp:lastModifiedBy>Kevin Repillez</cp:lastModifiedBy>
  <cp:revision>24</cp:revision>
  <dcterms:created xsi:type="dcterms:W3CDTF">2015-05-11T07:08:00Z</dcterms:created>
  <dcterms:modified xsi:type="dcterms:W3CDTF">2015-05-12T19:24:00Z</dcterms:modified>
</cp:coreProperties>
</file>