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6014B2"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6014B2"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r>
        <w:t>Identification des modules</w:t>
      </w:r>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5" w:name="_Toc292975633"/>
      <w:r>
        <w:t>Communication sans fil</w:t>
      </w:r>
      <w:bookmarkEnd w:id="5"/>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6" w:name="_Toc292975634"/>
      <w:r>
        <w:t>Données météorologique</w:t>
      </w:r>
      <w:bookmarkEnd w:id="6"/>
    </w:p>
    <w:p w14:paraId="52DBD380" w14:textId="77777777" w:rsidR="00093D36" w:rsidRDefault="00093D36" w:rsidP="00EB1356">
      <w:pPr>
        <w:pStyle w:val="Heading3"/>
      </w:pPr>
      <w:bookmarkStart w:id="7" w:name="_Toc292975635"/>
      <w:r>
        <w:t>Humidité terrestre</w:t>
      </w:r>
      <w:bookmarkEnd w:id="7"/>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8" w:name="_Toc292975636"/>
      <w:r>
        <w:t>Température</w:t>
      </w:r>
      <w:bookmarkEnd w:id="8"/>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9" w:name="_Toc292975637"/>
      <w:r>
        <w:t>Luminosité</w:t>
      </w:r>
      <w:bookmarkEnd w:id="9"/>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0" w:name="_Toc292975638"/>
      <w:r>
        <w:t>Hygrométrie</w:t>
      </w:r>
      <w:bookmarkEnd w:id="10"/>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1" w:name="_Toc292975639"/>
      <w:r>
        <w:t>Détection de pluie</w:t>
      </w:r>
      <w:bookmarkEnd w:id="11"/>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2" w:name="_Toc292975640"/>
      <w:r>
        <w:t>Protocole de communication</w:t>
      </w:r>
      <w:bookmarkEnd w:id="12"/>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3" w:name="_Toc292975641"/>
      <w:r>
        <w:t>Conception</w:t>
      </w:r>
    </w:p>
    <w:p w14:paraId="43058C77" w14:textId="1833823D" w:rsidR="00770310" w:rsidRDefault="00770310" w:rsidP="00770310">
      <w:pPr>
        <w:pStyle w:val="Heading2"/>
      </w:pPr>
      <w:r>
        <w:t>Discrimination des modules</w:t>
      </w:r>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r>
        <w:t>Choix du nombre de vannes pilotables</w:t>
      </w:r>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3358CA39" w:rsidR="00147D49" w:rsidRDefault="00147D49" w:rsidP="00147D49">
      <w:pPr>
        <w:pStyle w:val="ListParagraph"/>
        <w:numPr>
          <w:ilvl w:val="0"/>
          <w:numId w:val="9"/>
        </w:numPr>
      </w:pPr>
      <w:r>
        <w:t>Débit d’un petit arroseur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r>
        <w:t>Schéma fonctionnel</w:t>
      </w:r>
    </w:p>
    <w:p w14:paraId="0EDCECC3" w14:textId="3A549CF8" w:rsidR="007E052F" w:rsidRDefault="00475598" w:rsidP="007E052F">
      <w:pPr>
        <w:pStyle w:val="Heading3"/>
      </w:pPr>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r>
        <w:t>Module météo</w:t>
      </w:r>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r>
        <w:t>Module d’humidité terrestre</w:t>
      </w:r>
    </w:p>
    <w:p w14:paraId="21330AE8" w14:textId="3C647AB3" w:rsidR="007E052F" w:rsidRPr="007E052F" w:rsidRDefault="007E052F" w:rsidP="007E052F">
      <w:r>
        <w:rPr>
          <w:noProof/>
          <w:lang w:val="en-US"/>
        </w:rPr>
        <w:drawing>
          <wp:anchor distT="0" distB="0" distL="114300" distR="114300" simplePos="0" relativeHeight="251665408" behindDoc="0" locked="0" layoutInCell="1" allowOverlap="1" wp14:anchorId="78A1DF0E" wp14:editId="4D4A8694">
            <wp:simplePos x="0" y="0"/>
            <wp:positionH relativeFrom="column">
              <wp:posOffset>-571500</wp:posOffset>
            </wp:positionH>
            <wp:positionV relativeFrom="paragraph">
              <wp:posOffset>80010</wp:posOffset>
            </wp:positionV>
            <wp:extent cx="6263640" cy="3695700"/>
            <wp:effectExtent l="0" t="0" r="1016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HumTer.png"/>
                    <pic:cNvPicPr/>
                  </pic:nvPicPr>
                  <pic:blipFill>
                    <a:blip r:embed="rId18">
                      <a:extLst>
                        <a:ext uri="{28A0092B-C50C-407E-A947-70E740481C1C}">
                          <a14:useLocalDpi xmlns:a14="http://schemas.microsoft.com/office/drawing/2010/main" val="0"/>
                        </a:ext>
                      </a:extLst>
                    </a:blip>
                    <a:stretch>
                      <a:fillRect/>
                    </a:stretch>
                  </pic:blipFill>
                  <pic:spPr>
                    <a:xfrm>
                      <a:off x="0" y="0"/>
                      <a:ext cx="6263640" cy="3695700"/>
                    </a:xfrm>
                    <a:prstGeom prst="rect">
                      <a:avLst/>
                    </a:prstGeom>
                  </pic:spPr>
                </pic:pic>
              </a:graphicData>
            </a:graphic>
            <wp14:sizeRelH relativeFrom="page">
              <wp14:pctWidth>0</wp14:pctWidth>
            </wp14:sizeRelH>
            <wp14:sizeRelV relativeFrom="page">
              <wp14:pctHeight>0</wp14:pctHeight>
            </wp14:sizeRelV>
          </wp:anchor>
        </w:drawing>
      </w:r>
    </w:p>
    <w:p w14:paraId="3894BA2A" w14:textId="77777777" w:rsidR="00475598" w:rsidRDefault="00475598" w:rsidP="004A0EF2">
      <w:pPr>
        <w:pStyle w:val="Heading2"/>
      </w:pPr>
      <w:r>
        <w:br w:type="page"/>
      </w:r>
    </w:p>
    <w:p w14:paraId="09D53750" w14:textId="57281AB0" w:rsidR="00093D36" w:rsidRDefault="00093D36" w:rsidP="004A0EF2">
      <w:pPr>
        <w:pStyle w:val="Heading2"/>
      </w:pPr>
      <w:r>
        <w:t>Choix des composants</w:t>
      </w:r>
      <w:bookmarkEnd w:id="13"/>
    </w:p>
    <w:p w14:paraId="53B7ABE0" w14:textId="7DA71468" w:rsidR="00093D36" w:rsidRDefault="00093D36" w:rsidP="00EB1356">
      <w:pPr>
        <w:pStyle w:val="Heading3"/>
      </w:pPr>
      <w:bookmarkStart w:id="14" w:name="_Toc292975642"/>
      <w:r>
        <w:t>Régulateur de tension</w:t>
      </w:r>
      <w:bookmarkEnd w:id="14"/>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15" w:name="_Toc292975643"/>
      <w:r>
        <w:t>Microcontrôleur</w:t>
      </w:r>
      <w:bookmarkEnd w:id="15"/>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16" w:name="_Toc292975644"/>
      <w:r>
        <w:t>Roue codeuse</w:t>
      </w:r>
      <w:bookmarkEnd w:id="16"/>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bookmarkStart w:id="17" w:name="_Toc292975645"/>
      <w:r>
        <w:br w:type="page"/>
      </w:r>
    </w:p>
    <w:p w14:paraId="5D389B81" w14:textId="51706D55" w:rsidR="00093D36" w:rsidRDefault="00093D36" w:rsidP="00EB1356">
      <w:pPr>
        <w:pStyle w:val="Heading2"/>
      </w:pPr>
      <w:r>
        <w:t>Relais</w:t>
      </w:r>
      <w:bookmarkEnd w:id="17"/>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bookmarkStart w:id="18" w:name="_Toc292975646"/>
    </w:p>
    <w:p w14:paraId="1096E3D2" w14:textId="77777777" w:rsidR="005B7AC2" w:rsidRDefault="005B7AC2" w:rsidP="00EB1356">
      <w:pPr>
        <w:pStyle w:val="Heading2"/>
      </w:pPr>
    </w:p>
    <w:p w14:paraId="72CEA7EC" w14:textId="09CADD5E" w:rsidR="00093D36" w:rsidRDefault="00093D36" w:rsidP="00EB1356">
      <w:pPr>
        <w:pStyle w:val="Heading2"/>
      </w:pPr>
      <w:r>
        <w:t>Module sans fil</w:t>
      </w:r>
      <w:bookmarkEnd w:id="18"/>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w:t>
      </w:r>
      <w:bookmarkStart w:id="19" w:name="_GoBack"/>
      <w:bookmarkEnd w:id="19"/>
      <w:r>
        <w:t xml:space="preserve"> COMPARATIF</w:t>
      </w:r>
    </w:p>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20" w:name="_Toc292975647"/>
      <w:r>
        <w:t>Capteur de luminosité</w:t>
      </w:r>
      <w:bookmarkEnd w:id="20"/>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1" w:name="_Toc292975648"/>
      <w:r>
        <w:t>Capteur température et humidité</w:t>
      </w:r>
      <w:bookmarkEnd w:id="21"/>
    </w:p>
    <w:p w14:paraId="73C3AAEB" w14:textId="77777777" w:rsidR="00621340" w:rsidRDefault="00621340" w:rsidP="00EB1356">
      <w:pPr>
        <w:pStyle w:val="Heading3"/>
      </w:pPr>
      <w:bookmarkStart w:id="22" w:name="_Toc292975649"/>
      <w:r>
        <w:t>AM2302</w:t>
      </w:r>
      <w:bookmarkEnd w:id="22"/>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584F10CF"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(adafruit)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3"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3"/>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4"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4"/>
      <w:r w:rsidR="001734C8">
        <w:br w:type="page"/>
      </w:r>
    </w:p>
    <w:p w14:paraId="70A62883" w14:textId="029C2841" w:rsidR="00093D36" w:rsidRDefault="001734C8" w:rsidP="001734C8">
      <w:pPr>
        <w:pStyle w:val="Heading1"/>
      </w:pPr>
      <w:r>
        <w:t>Elaboration du projet</w:t>
      </w:r>
    </w:p>
    <w:p w14:paraId="3BC106A7" w14:textId="7B301024" w:rsidR="000274D3" w:rsidRDefault="000274D3" w:rsidP="000274D3">
      <w:pPr>
        <w:pStyle w:val="Heading2"/>
      </w:pPr>
      <w:r>
        <w:t>Module garage</w:t>
      </w:r>
    </w:p>
    <w:p w14:paraId="7729019E" w14:textId="51A40DA4" w:rsidR="000274D3" w:rsidRDefault="000274D3" w:rsidP="000274D3">
      <w:pPr>
        <w:pStyle w:val="Heading2"/>
      </w:pPr>
      <w:r>
        <w:t>Module météo</w:t>
      </w:r>
    </w:p>
    <w:p w14:paraId="409CBFC1" w14:textId="77777777" w:rsidR="009C0AA3" w:rsidRDefault="009C0AA3" w:rsidP="006014B2">
      <w:pPr>
        <w:sectPr w:rsidR="009C0AA3"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r>
        <w:t>Gestion de projet</w:t>
      </w:r>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23">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DC0C0B" w:rsidRDefault="00DC0C0B" w:rsidP="00EB1356">
      <w:r>
        <w:separator/>
      </w:r>
    </w:p>
  </w:endnote>
  <w:endnote w:type="continuationSeparator" w:id="0">
    <w:p w14:paraId="774F290B" w14:textId="77777777" w:rsidR="00DC0C0B" w:rsidRDefault="00DC0C0B"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DC0C0B" w:rsidRDefault="00DC0C0B">
    <w:pPr>
      <w:pStyle w:val="Footer"/>
    </w:pPr>
    <w:r>
      <w:rPr>
        <w:rStyle w:val="PageNumber"/>
      </w:rPr>
      <w:fldChar w:fldCharType="begin"/>
    </w:r>
    <w:r>
      <w:rPr>
        <w:rStyle w:val="PageNumber"/>
      </w:rPr>
      <w:instrText xml:space="preserve"> PAGE </w:instrText>
    </w:r>
    <w:r>
      <w:rPr>
        <w:rStyle w:val="PageNumber"/>
      </w:rPr>
      <w:fldChar w:fldCharType="separate"/>
    </w:r>
    <w:r w:rsidR="0070387F">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DC0C0B" w:rsidRDefault="00DC0C0B" w:rsidP="00EB1356">
      <w:r>
        <w:separator/>
      </w:r>
    </w:p>
  </w:footnote>
  <w:footnote w:type="continuationSeparator" w:id="0">
    <w:p w14:paraId="64C25905" w14:textId="77777777" w:rsidR="00DC0C0B" w:rsidRDefault="00DC0C0B"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DC0C0B" w:rsidRDefault="00DC0C0B"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DC0C0B" w:rsidRDefault="00DC0C0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9"/>
  </w:num>
  <w:num w:numId="6">
    <w:abstractNumId w:val="1"/>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7D49"/>
    <w:rsid w:val="001734C8"/>
    <w:rsid w:val="00224E6D"/>
    <w:rsid w:val="002606F9"/>
    <w:rsid w:val="00475598"/>
    <w:rsid w:val="004A0EF2"/>
    <w:rsid w:val="004D0E20"/>
    <w:rsid w:val="005131EA"/>
    <w:rsid w:val="005B7AC2"/>
    <w:rsid w:val="006014B2"/>
    <w:rsid w:val="00621340"/>
    <w:rsid w:val="006A2FE0"/>
    <w:rsid w:val="0070387F"/>
    <w:rsid w:val="00770310"/>
    <w:rsid w:val="007E052F"/>
    <w:rsid w:val="00852918"/>
    <w:rsid w:val="008741BC"/>
    <w:rsid w:val="008E5CCD"/>
    <w:rsid w:val="009505BF"/>
    <w:rsid w:val="00980B28"/>
    <w:rsid w:val="009B4F10"/>
    <w:rsid w:val="009C0AA3"/>
    <w:rsid w:val="009E242E"/>
    <w:rsid w:val="00A97988"/>
    <w:rsid w:val="00AB7323"/>
    <w:rsid w:val="00BA1FBA"/>
    <w:rsid w:val="00BB7A5C"/>
    <w:rsid w:val="00C82661"/>
    <w:rsid w:val="00DC02DD"/>
    <w:rsid w:val="00DC0C0B"/>
    <w:rsid w:val="00DE5F4F"/>
    <w:rsid w:val="00E23BB9"/>
    <w:rsid w:val="00EB13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99D9F-551F-7345-9A3D-2CC6CE752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16</Pages>
  <Words>1419</Words>
  <Characters>8094</Characters>
  <Application>Microsoft Macintosh Word</Application>
  <DocSecurity>0</DocSecurity>
  <Lines>67</Lines>
  <Paragraphs>18</Paragraphs>
  <ScaleCrop>false</ScaleCrop>
  <Company>kevin</Company>
  <LinksUpToDate>false</LinksUpToDate>
  <CharactersWithSpaces>9495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23</cp:revision>
  <dcterms:created xsi:type="dcterms:W3CDTF">2015-05-11T07:08:00Z</dcterms:created>
  <dcterms:modified xsi:type="dcterms:W3CDTF">2015-05-12T14:57:00Z</dcterms:modified>
</cp:coreProperties>
</file>