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jc w:val="center"/>
        <w:rPr>
          <w:rFonts w:eastAsia="微软雅黑"/>
          <w:sz w:val="22"/>
        </w:rPr>
      </w:pPr>
    </w:p>
    <w:p w:rsidR="00237FCB" w:rsidRDefault="00237FCB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237FCB" w:rsidRDefault="00B6668A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FD6798">
        <w:rPr>
          <w:rFonts w:ascii="楷体" w:eastAsia="楷体" w:hAnsi="楷体" w:cs="楷体" w:hint="eastAsia"/>
          <w:sz w:val="40"/>
          <w:szCs w:val="40"/>
        </w:rPr>
        <w:t>2周</w:t>
      </w:r>
      <w:r>
        <w:rPr>
          <w:rFonts w:ascii="楷体" w:eastAsia="楷体" w:hAnsi="楷体" w:cs="楷体" w:hint="eastAsia"/>
          <w:sz w:val="40"/>
          <w:szCs w:val="40"/>
        </w:rPr>
        <w:t>课堂笔记</w:t>
      </w:r>
    </w:p>
    <w:p w:rsidR="00237FCB" w:rsidRDefault="00237FCB">
      <w:pPr>
        <w:ind w:left="-3" w:firstLine="3"/>
        <w:rPr>
          <w:sz w:val="40"/>
          <w:szCs w:val="36"/>
        </w:rPr>
      </w:pPr>
    </w:p>
    <w:p w:rsidR="00237FCB" w:rsidRDefault="00237FCB">
      <w:pPr>
        <w:ind w:left="-3" w:firstLine="3"/>
        <w:rPr>
          <w:sz w:val="40"/>
          <w:szCs w:val="36"/>
        </w:rPr>
      </w:pPr>
    </w:p>
    <w:p w:rsidR="00237FCB" w:rsidRDefault="00237FCB">
      <w:pPr>
        <w:ind w:left="-3" w:firstLine="3"/>
        <w:rPr>
          <w:sz w:val="40"/>
          <w:szCs w:val="36"/>
        </w:rPr>
      </w:pPr>
    </w:p>
    <w:p w:rsidR="00237FCB" w:rsidRDefault="00237FCB">
      <w:pPr>
        <w:ind w:left="-3" w:firstLine="3"/>
        <w:rPr>
          <w:sz w:val="40"/>
          <w:szCs w:val="36"/>
        </w:rPr>
      </w:pPr>
    </w:p>
    <w:p w:rsidR="00237FCB" w:rsidRDefault="00237FCB">
      <w:pPr>
        <w:ind w:left="-3" w:firstLine="3"/>
        <w:rPr>
          <w:sz w:val="40"/>
          <w:szCs w:val="36"/>
        </w:rPr>
      </w:pPr>
    </w:p>
    <w:p w:rsidR="00237FCB" w:rsidRDefault="00FD6798">
      <w:pPr>
        <w:ind w:left="-3" w:firstLine="3"/>
        <w:jc w:val="center"/>
        <w:rPr>
          <w:sz w:val="40"/>
          <w:szCs w:val="36"/>
        </w:rPr>
        <w:sectPr w:rsidR="00237F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HLH</w:t>
      </w:r>
    </w:p>
    <w:p w:rsidR="00237FCB" w:rsidRDefault="00B6668A">
      <w:pPr>
        <w:pStyle w:val="1"/>
      </w:pPr>
      <w:bookmarkStart w:id="0" w:name="_Toc16695"/>
      <w:bookmarkStart w:id="1" w:name="_Toc81955498"/>
      <w:r>
        <w:rPr>
          <w:rFonts w:hint="eastAsia"/>
        </w:rPr>
        <w:lastRenderedPageBreak/>
        <w:t>目录</w:t>
      </w:r>
      <w:bookmarkEnd w:id="0"/>
      <w:bookmarkEnd w:id="1"/>
    </w:p>
    <w:p w:rsidR="000C2FFC" w:rsidRDefault="00B6668A" w:rsidP="00FD6798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81955498" w:history="1"/>
    </w:p>
    <w:p w:rsidR="000C2FFC" w:rsidRDefault="0099619F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499" w:history="1">
        <w:r w:rsidR="000C2FFC" w:rsidRPr="00B67434">
          <w:rPr>
            <w:rStyle w:val="a5"/>
            <w:rFonts w:ascii="宋体" w:hAnsi="宋体" w:cs="宋体" w:hint="eastAsia"/>
            <w:noProof/>
          </w:rPr>
          <w:t>一</w:t>
        </w:r>
        <w:r w:rsidR="000C2FFC" w:rsidRPr="00B67434">
          <w:rPr>
            <w:rStyle w:val="a5"/>
            <w:rFonts w:hint="eastAsia"/>
            <w:noProof/>
          </w:rPr>
          <w:t>、盒模型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_Toc81955499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3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0" w:history="1">
        <w:r w:rsidR="000C2FFC" w:rsidRPr="00B67434">
          <w:rPr>
            <w:rStyle w:val="a5"/>
            <w:noProof/>
          </w:rPr>
          <w:t xml:space="preserve">1.1 </w:t>
        </w:r>
        <w:r w:rsidR="000C2FFC" w:rsidRPr="00B67434">
          <w:rPr>
            <w:rStyle w:val="a5"/>
            <w:rFonts w:hint="eastAsia"/>
            <w:noProof/>
          </w:rPr>
          <w:t>盒子中的区域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_Toc81955500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3</w:t>
        </w:r>
        <w:r w:rsidR="000C2FFC">
          <w:rPr>
            <w:noProof/>
          </w:rPr>
          <w:fldChar w:fldCharType="end"/>
        </w:r>
      </w:hyperlink>
    </w:p>
    <w:p w:rsidR="000C2FFC" w:rsidRDefault="0099619F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1" w:history="1">
        <w:r w:rsidR="000C2FFC" w:rsidRPr="00B67434">
          <w:rPr>
            <w:rStyle w:val="a5"/>
            <w:rFonts w:ascii="宋体" w:hAnsi="宋体" w:cs="宋体" w:hint="eastAsia"/>
            <w:noProof/>
          </w:rPr>
          <w:t>二</w:t>
        </w:r>
        <w:r w:rsidR="000C2FFC" w:rsidRPr="00B67434">
          <w:rPr>
            <w:rStyle w:val="a5"/>
            <w:rFonts w:hint="eastAsia"/>
            <w:noProof/>
          </w:rPr>
          <w:t>、标准文档流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_Toc81955501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4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2" w:history="1">
        <w:r w:rsidR="000C2FFC" w:rsidRPr="00B67434">
          <w:rPr>
            <w:rStyle w:val="a5"/>
            <w:noProof/>
          </w:rPr>
          <w:t xml:space="preserve">2.1 </w:t>
        </w:r>
        <w:r w:rsidR="000C2FFC" w:rsidRPr="00B67434">
          <w:rPr>
            <w:rStyle w:val="a5"/>
            <w:rFonts w:hint="eastAsia"/>
            <w:noProof/>
          </w:rPr>
          <w:t>块级元素和行内元素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_Toc81955502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4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3" w:history="1">
        <w:r w:rsidR="000C2FFC" w:rsidRPr="00B67434">
          <w:rPr>
            <w:rStyle w:val="a5"/>
            <w:noProof/>
          </w:rPr>
          <w:t xml:space="preserve">2.2 </w:t>
        </w:r>
        <w:r w:rsidR="000C2FFC" w:rsidRPr="00B67434">
          <w:rPr>
            <w:rStyle w:val="a5"/>
            <w:rFonts w:hint="eastAsia"/>
            <w:noProof/>
          </w:rPr>
          <w:t>块级元素和行内元素的相互转换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_Toc81955503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4</w:t>
        </w:r>
        <w:r w:rsidR="000C2FFC">
          <w:rPr>
            <w:noProof/>
          </w:rPr>
          <w:fldChar w:fldCharType="end"/>
        </w:r>
      </w:hyperlink>
    </w:p>
    <w:p w:rsidR="000C2FFC" w:rsidRDefault="0099619F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4" w:history="1">
        <w:r w:rsidR="000C2FFC" w:rsidRPr="00B67434">
          <w:rPr>
            <w:rStyle w:val="a5"/>
            <w:rFonts w:ascii="宋体" w:hAnsi="宋体" w:cs="宋体" w:hint="eastAsia"/>
            <w:noProof/>
          </w:rPr>
          <w:t>三</w:t>
        </w:r>
        <w:r w:rsidR="000C2FFC" w:rsidRPr="00B67434">
          <w:rPr>
            <w:rStyle w:val="a5"/>
            <w:rFonts w:hint="eastAsia"/>
            <w:noProof/>
          </w:rPr>
          <w:t>、浮动的清除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_Toc81955504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5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5" w:history="1">
        <w:r w:rsidR="000C2FFC" w:rsidRPr="00B67434">
          <w:rPr>
            <w:rStyle w:val="a5"/>
            <w:noProof/>
          </w:rPr>
          <w:t xml:space="preserve">3.1 </w:t>
        </w:r>
        <w:r w:rsidR="000C2FFC" w:rsidRPr="00B67434">
          <w:rPr>
            <w:rStyle w:val="a5"/>
            <w:rFonts w:hint="eastAsia"/>
            <w:noProof/>
          </w:rPr>
          <w:t>清除浮动方法</w:t>
        </w:r>
        <w:r w:rsidR="000C2FFC" w:rsidRPr="00B67434">
          <w:rPr>
            <w:rStyle w:val="a5"/>
            <w:noProof/>
          </w:rPr>
          <w:t>1</w:t>
        </w:r>
        <w:r w:rsidR="000C2FFC" w:rsidRPr="00B67434">
          <w:rPr>
            <w:rStyle w:val="a5"/>
            <w:rFonts w:hint="eastAsia"/>
            <w:noProof/>
          </w:rPr>
          <w:t>：给浮动的元素的祖先元素加高度。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_Toc81955505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5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6" w:history="1">
        <w:r w:rsidR="000C2FFC" w:rsidRPr="00B67434">
          <w:rPr>
            <w:rStyle w:val="a5"/>
            <w:noProof/>
          </w:rPr>
          <w:t>3.2</w:t>
        </w:r>
        <w:r w:rsidR="000C2FFC" w:rsidRPr="00B67434">
          <w:rPr>
            <w:rStyle w:val="a5"/>
            <w:rFonts w:ascii="宋体" w:hAnsi="宋体" w:cs="宋体" w:hint="eastAsia"/>
            <w:noProof/>
          </w:rPr>
          <w:t>清除浮动方法</w:t>
        </w:r>
        <w:r w:rsidR="000C2FFC" w:rsidRPr="00B67434">
          <w:rPr>
            <w:rStyle w:val="a5"/>
            <w:noProof/>
          </w:rPr>
          <w:t>3</w:t>
        </w:r>
        <w:r w:rsidR="000C2FFC" w:rsidRPr="00B67434">
          <w:rPr>
            <w:rStyle w:val="a5"/>
            <w:rFonts w:hint="eastAsia"/>
            <w:noProof/>
          </w:rPr>
          <w:t>：</w:t>
        </w:r>
        <w:r w:rsidR="000C2FFC" w:rsidRPr="00B67434">
          <w:rPr>
            <w:rStyle w:val="a5"/>
            <w:rFonts w:ascii="宋体" w:hAnsi="宋体" w:cs="宋体" w:hint="eastAsia"/>
            <w:noProof/>
          </w:rPr>
          <w:t>内墙法</w:t>
        </w:r>
        <w:r w:rsidR="000C2FFC" w:rsidRPr="00B67434">
          <w:rPr>
            <w:rStyle w:val="a5"/>
            <w:noProof/>
          </w:rPr>
          <w:t>;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_Toc81955506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5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7" w:history="1">
        <w:r w:rsidR="000C2FFC" w:rsidRPr="00B67434">
          <w:rPr>
            <w:rStyle w:val="a5"/>
            <w:noProof/>
          </w:rPr>
          <w:t xml:space="preserve">3.3 </w:t>
        </w:r>
        <w:r w:rsidR="000C2FFC" w:rsidRPr="00B67434">
          <w:rPr>
            <w:rStyle w:val="a5"/>
            <w:rFonts w:hint="eastAsia"/>
            <w:noProof/>
          </w:rPr>
          <w:t>清除浮动方法</w:t>
        </w:r>
        <w:r w:rsidR="000C2FFC" w:rsidRPr="00B67434">
          <w:rPr>
            <w:rStyle w:val="a5"/>
            <w:noProof/>
          </w:rPr>
          <w:t>3</w:t>
        </w:r>
        <w:r w:rsidR="000C2FFC" w:rsidRPr="00B67434">
          <w:rPr>
            <w:rStyle w:val="a5"/>
            <w:rFonts w:hint="eastAsia"/>
            <w:noProof/>
          </w:rPr>
          <w:t>：</w:t>
        </w:r>
        <w:r w:rsidR="000C2FFC" w:rsidRPr="00B67434">
          <w:rPr>
            <w:rStyle w:val="a5"/>
            <w:noProof/>
          </w:rPr>
          <w:t>overflow:hidden;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_Toc81955507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6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8" w:history="1">
        <w:r w:rsidR="000C2FFC" w:rsidRPr="00B67434">
          <w:rPr>
            <w:rStyle w:val="a5"/>
            <w:noProof/>
          </w:rPr>
          <w:t xml:space="preserve">3.4 </w:t>
        </w:r>
        <w:r w:rsidR="000C2FFC" w:rsidRPr="00B67434">
          <w:rPr>
            <w:rStyle w:val="a5"/>
            <w:rFonts w:hint="eastAsia"/>
            <w:noProof/>
          </w:rPr>
          <w:t>伪元素（用的最多，一定记住</w:t>
        </w:r>
        <w:r w:rsidR="000C2FFC" w:rsidRPr="00B67434">
          <w:rPr>
            <w:rStyle w:val="a5"/>
            <w:noProof/>
          </w:rPr>
          <w:t xml:space="preserve">.clear2 </w:t>
        </w:r>
        <w:r w:rsidR="000C2FFC" w:rsidRPr="00B67434">
          <w:rPr>
            <w:rStyle w:val="a5"/>
            <w:rFonts w:ascii="宋体" w:hAnsi="宋体" w:cs="宋体" w:hint="eastAsia"/>
            <w:noProof/>
          </w:rPr>
          <w:t>按</w:t>
        </w:r>
        <w:r w:rsidR="000C2FFC" w:rsidRPr="00B67434">
          <w:rPr>
            <w:rStyle w:val="a5"/>
            <w:rFonts w:ascii="宋体" w:hAnsi="宋体" w:cs="宋体"/>
            <w:noProof/>
          </w:rPr>
          <w:t>tab</w:t>
        </w:r>
        <w:r w:rsidR="000C2FFC" w:rsidRPr="00B67434">
          <w:rPr>
            <w:rStyle w:val="a5"/>
            <w:rFonts w:ascii="宋体" w:hAnsi="宋体" w:cs="宋体" w:hint="eastAsia"/>
            <w:noProof/>
          </w:rPr>
          <w:t>修改</w:t>
        </w:r>
        <w:r w:rsidR="000C2FFC" w:rsidRPr="00B67434">
          <w:rPr>
            <w:rStyle w:val="a5"/>
            <w:rFonts w:hint="eastAsia"/>
            <w:noProof/>
          </w:rPr>
          <w:t>）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_Toc81955508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6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09" w:history="1">
        <w:r w:rsidR="000C2FFC" w:rsidRPr="00B67434">
          <w:rPr>
            <w:rStyle w:val="a5"/>
            <w:noProof/>
          </w:rPr>
          <w:t xml:space="preserve">3.5 </w:t>
        </w:r>
        <w:r w:rsidR="000C2FFC" w:rsidRPr="00B67434">
          <w:rPr>
            <w:rStyle w:val="a5"/>
            <w:rFonts w:hint="eastAsia"/>
            <w:noProof/>
          </w:rPr>
          <w:t>双伪元素（</w:t>
        </w:r>
        <w:r w:rsidR="000C2FFC" w:rsidRPr="00B67434">
          <w:rPr>
            <w:rStyle w:val="a5"/>
            <w:noProof/>
          </w:rPr>
          <w:t xml:space="preserve">.clear1 </w:t>
        </w:r>
        <w:r w:rsidR="000C2FFC" w:rsidRPr="00B67434">
          <w:rPr>
            <w:rStyle w:val="a5"/>
            <w:rFonts w:ascii="宋体" w:hAnsi="宋体" w:cs="宋体" w:hint="eastAsia"/>
            <w:noProof/>
          </w:rPr>
          <w:t>按</w:t>
        </w:r>
        <w:r w:rsidR="000C2FFC" w:rsidRPr="00B67434">
          <w:rPr>
            <w:rStyle w:val="a5"/>
            <w:rFonts w:ascii="宋体" w:hAnsi="宋体" w:cs="宋体"/>
            <w:noProof/>
          </w:rPr>
          <w:t>tab</w:t>
        </w:r>
        <w:r w:rsidR="000C2FFC" w:rsidRPr="00B67434">
          <w:rPr>
            <w:rStyle w:val="a5"/>
            <w:rFonts w:ascii="宋体" w:hAnsi="宋体" w:cs="宋体" w:hint="eastAsia"/>
            <w:noProof/>
          </w:rPr>
          <w:t>修改</w:t>
        </w:r>
        <w:r w:rsidR="000C2FFC" w:rsidRPr="00B67434">
          <w:rPr>
            <w:rStyle w:val="a5"/>
            <w:rFonts w:hint="eastAsia"/>
            <w:noProof/>
          </w:rPr>
          <w:t>）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_Toc81955509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7</w:t>
        </w:r>
        <w:r w:rsidR="000C2FFC">
          <w:rPr>
            <w:noProof/>
          </w:rPr>
          <w:fldChar w:fldCharType="end"/>
        </w:r>
      </w:hyperlink>
    </w:p>
    <w:p w:rsidR="000C2FFC" w:rsidRDefault="0099619F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10" w:history="1">
        <w:r w:rsidR="000C2FFC" w:rsidRPr="00B67434">
          <w:rPr>
            <w:rStyle w:val="a5"/>
            <w:rFonts w:ascii="宋体" w:hAnsi="宋体" w:cs="宋体" w:hint="eastAsia"/>
            <w:noProof/>
          </w:rPr>
          <w:t>四</w:t>
        </w:r>
        <w:r w:rsidR="000C2FFC" w:rsidRPr="00B67434">
          <w:rPr>
            <w:rStyle w:val="a5"/>
            <w:rFonts w:hint="eastAsia"/>
            <w:noProof/>
          </w:rPr>
          <w:t>、</w:t>
        </w:r>
        <w:r w:rsidR="000C2FFC" w:rsidRPr="00B67434">
          <w:rPr>
            <w:rStyle w:val="a5"/>
            <w:noProof/>
          </w:rPr>
          <w:t>margin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_Toc81955510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7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11" w:history="1">
        <w:r w:rsidR="000C2FFC" w:rsidRPr="00B67434">
          <w:rPr>
            <w:rStyle w:val="a5"/>
            <w:noProof/>
          </w:rPr>
          <w:t>4.1 margin</w:t>
        </w:r>
        <w:r w:rsidR="000C2FFC" w:rsidRPr="00B67434">
          <w:rPr>
            <w:rStyle w:val="a5"/>
            <w:rFonts w:hint="eastAsia"/>
            <w:noProof/>
          </w:rPr>
          <w:t>的塌陷现象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_Toc81955511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7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12" w:history="1">
        <w:r w:rsidR="000C2FFC" w:rsidRPr="00B67434">
          <w:rPr>
            <w:rStyle w:val="a5"/>
            <w:noProof/>
          </w:rPr>
          <w:t xml:space="preserve">4.2 </w:t>
        </w:r>
        <w:r w:rsidR="000C2FFC" w:rsidRPr="00B67434">
          <w:rPr>
            <w:rStyle w:val="a5"/>
            <w:rFonts w:hint="eastAsia"/>
            <w:noProof/>
          </w:rPr>
          <w:t>盒子居中</w:t>
        </w:r>
        <w:r w:rsidR="000C2FFC" w:rsidRPr="00B67434">
          <w:rPr>
            <w:rStyle w:val="a5"/>
            <w:noProof/>
          </w:rPr>
          <w:t>margin:0 auto;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_Toc81955512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8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13" w:history="1">
        <w:r w:rsidR="000C2FFC" w:rsidRPr="00B67434">
          <w:rPr>
            <w:rStyle w:val="a5"/>
            <w:noProof/>
          </w:rPr>
          <w:t xml:space="preserve">4.3 </w:t>
        </w:r>
        <w:r w:rsidR="000C2FFC" w:rsidRPr="00B67434">
          <w:rPr>
            <w:rStyle w:val="a5"/>
            <w:rFonts w:hint="eastAsia"/>
            <w:noProof/>
          </w:rPr>
          <w:t>外边距塌陷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_Toc81955513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8</w:t>
        </w:r>
        <w:r w:rsidR="000C2FFC">
          <w:rPr>
            <w:noProof/>
          </w:rPr>
          <w:fldChar w:fldCharType="end"/>
        </w:r>
      </w:hyperlink>
    </w:p>
    <w:p w:rsidR="000C2FFC" w:rsidRDefault="0099619F" w:rsidP="000C2FFC">
      <w:pPr>
        <w:pStyle w:val="20"/>
        <w:tabs>
          <w:tab w:val="right" w:leader="dot" w:pos="101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955514" w:history="1">
        <w:r w:rsidR="000C2FFC" w:rsidRPr="00B67434">
          <w:rPr>
            <w:rStyle w:val="a5"/>
            <w:noProof/>
          </w:rPr>
          <w:t xml:space="preserve">4.4 </w:t>
        </w:r>
        <w:r w:rsidR="000C2FFC" w:rsidRPr="00B67434">
          <w:rPr>
            <w:rStyle w:val="a5"/>
            <w:rFonts w:hint="eastAsia"/>
            <w:noProof/>
          </w:rPr>
          <w:t>关于</w:t>
        </w:r>
        <w:r w:rsidR="000C2FFC" w:rsidRPr="00B67434">
          <w:rPr>
            <w:rStyle w:val="a5"/>
            <w:noProof/>
          </w:rPr>
          <w:t>margin</w:t>
        </w:r>
        <w:r w:rsidR="000C2FFC" w:rsidRPr="00B67434">
          <w:rPr>
            <w:rStyle w:val="a5"/>
            <w:rFonts w:hint="eastAsia"/>
            <w:noProof/>
          </w:rPr>
          <w:t>的</w:t>
        </w:r>
        <w:r w:rsidR="000C2FFC" w:rsidRPr="00B67434">
          <w:rPr>
            <w:rStyle w:val="a5"/>
            <w:noProof/>
          </w:rPr>
          <w:t>IE6</w:t>
        </w:r>
        <w:r w:rsidR="000C2FFC" w:rsidRPr="00B67434">
          <w:rPr>
            <w:rStyle w:val="a5"/>
            <w:rFonts w:hint="eastAsia"/>
            <w:noProof/>
          </w:rPr>
          <w:t>兼容问题</w:t>
        </w:r>
        <w:r w:rsidR="000C2FFC">
          <w:rPr>
            <w:noProof/>
          </w:rPr>
          <w:tab/>
        </w:r>
        <w:r w:rsidR="000C2FFC">
          <w:rPr>
            <w:noProof/>
          </w:rPr>
          <w:fldChar w:fldCharType="begin"/>
        </w:r>
        <w:r w:rsidR="000C2FFC">
          <w:rPr>
            <w:noProof/>
          </w:rPr>
          <w:instrText xml:space="preserve"> PAGEREF _Toc81955514 \h </w:instrText>
        </w:r>
        <w:r w:rsidR="000C2FFC">
          <w:rPr>
            <w:noProof/>
          </w:rPr>
        </w:r>
        <w:r w:rsidR="000C2FFC">
          <w:rPr>
            <w:noProof/>
          </w:rPr>
          <w:fldChar w:fldCharType="separate"/>
        </w:r>
        <w:r w:rsidR="000C2FFC">
          <w:rPr>
            <w:noProof/>
          </w:rPr>
          <w:t>9</w:t>
        </w:r>
        <w:r w:rsidR="000C2FFC">
          <w:rPr>
            <w:noProof/>
          </w:rPr>
          <w:fldChar w:fldCharType="end"/>
        </w:r>
      </w:hyperlink>
    </w:p>
    <w:p w:rsidR="00237FCB" w:rsidRDefault="00B6668A">
      <w:pPr>
        <w:sectPr w:rsidR="00237FCB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237FCB" w:rsidRDefault="00AA444E">
      <w:pPr>
        <w:pStyle w:val="1"/>
        <w:rPr>
          <w:rFonts w:eastAsia="宋体"/>
        </w:rPr>
      </w:pPr>
      <w:bookmarkStart w:id="2" w:name="_Toc81955499"/>
      <w:r>
        <w:rPr>
          <w:rFonts w:ascii="宋体" w:eastAsia="宋体" w:hAnsi="宋体" w:cs="宋体" w:hint="eastAsia"/>
        </w:rPr>
        <w:lastRenderedPageBreak/>
        <w:t>一</w:t>
      </w:r>
      <w:r w:rsidR="00B6668A">
        <w:rPr>
          <w:rFonts w:hint="eastAsia"/>
        </w:rPr>
        <w:t>、盒模型</w:t>
      </w:r>
      <w:bookmarkEnd w:id="2"/>
    </w:p>
    <w:p w:rsidR="00237FCB" w:rsidRDefault="00AA444E">
      <w:pPr>
        <w:pStyle w:val="2"/>
      </w:pPr>
      <w:bookmarkStart w:id="3" w:name="_Toc81955500"/>
      <w:r>
        <w:rPr>
          <w:rFonts w:hint="eastAsia"/>
        </w:rPr>
        <w:t>1</w:t>
      </w:r>
      <w:r w:rsidR="00B6668A">
        <w:rPr>
          <w:rFonts w:hint="eastAsia"/>
        </w:rPr>
        <w:t>.1 盒子中的区域</w:t>
      </w:r>
      <w:bookmarkEnd w:id="3"/>
    </w:p>
    <w:p w:rsidR="00237FCB" w:rsidRDefault="00B6668A">
      <w:r>
        <w:rPr>
          <w:rFonts w:hint="eastAsia"/>
        </w:rPr>
        <w:t>一个盒子中主要的属性就</w:t>
      </w:r>
      <w:r>
        <w:rPr>
          <w:rFonts w:hint="eastAsia"/>
        </w:rPr>
        <w:t>5</w:t>
      </w:r>
      <w:r>
        <w:rPr>
          <w:rFonts w:hint="eastAsia"/>
        </w:rPr>
        <w:t>个：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237FCB" w:rsidRDefault="00B6668A">
      <w:pPr>
        <w:shd w:val="clear" w:color="auto" w:fill="FF99CC"/>
      </w:pPr>
      <w:r>
        <w:rPr>
          <w:rFonts w:hint="eastAsia"/>
        </w:rPr>
        <w:t>width</w:t>
      </w:r>
      <w:r>
        <w:rPr>
          <w:rFonts w:hint="eastAsia"/>
        </w:rPr>
        <w:t>是“宽度”的意思，</w:t>
      </w:r>
      <w:r>
        <w:rPr>
          <w:rFonts w:hint="eastAsia"/>
        </w:rPr>
        <w:t>CSS</w:t>
      </w:r>
      <w:r>
        <w:rPr>
          <w:rFonts w:hint="eastAsia"/>
        </w:rPr>
        <w:t>中</w:t>
      </w:r>
      <w:r>
        <w:rPr>
          <w:rFonts w:hint="eastAsia"/>
        </w:rPr>
        <w:t>width</w:t>
      </w:r>
      <w:r>
        <w:rPr>
          <w:rFonts w:hint="eastAsia"/>
        </w:rPr>
        <w:t>指的是内容的宽度，而不是盒子的宽度。</w:t>
      </w:r>
    </w:p>
    <w:p w:rsidR="00237FCB" w:rsidRDefault="00B6668A">
      <w:pPr>
        <w:shd w:val="clear" w:color="auto" w:fill="FF99CC"/>
      </w:pPr>
      <w:r>
        <w:rPr>
          <w:rFonts w:hint="eastAsia"/>
        </w:rPr>
        <w:t>height</w:t>
      </w:r>
      <w:r>
        <w:rPr>
          <w:rFonts w:hint="eastAsia"/>
        </w:rPr>
        <w:t>是“高度”的意思，</w:t>
      </w:r>
      <w:r>
        <w:rPr>
          <w:rFonts w:hint="eastAsia"/>
        </w:rPr>
        <w:t>CSS</w:t>
      </w:r>
      <w:r>
        <w:rPr>
          <w:rFonts w:hint="eastAsia"/>
        </w:rPr>
        <w:t>中</w:t>
      </w:r>
      <w:r>
        <w:rPr>
          <w:rFonts w:hint="eastAsia"/>
        </w:rPr>
        <w:t>height</w:t>
      </w:r>
      <w:r>
        <w:rPr>
          <w:rFonts w:hint="eastAsia"/>
        </w:rPr>
        <w:t>指的是内容的高度，而不是盒子的高度</w:t>
      </w:r>
    </w:p>
    <w:p w:rsidR="00237FCB" w:rsidRDefault="00B6668A">
      <w:pPr>
        <w:shd w:val="clear" w:color="auto" w:fill="FF99CC"/>
      </w:pPr>
      <w:r>
        <w:rPr>
          <w:rFonts w:hint="eastAsia"/>
        </w:rPr>
        <w:t>padding</w:t>
      </w:r>
      <w:r>
        <w:rPr>
          <w:rFonts w:hint="eastAsia"/>
        </w:rPr>
        <w:t>是“内边距”的意思</w:t>
      </w:r>
    </w:p>
    <w:p w:rsidR="00237FCB" w:rsidRDefault="00B6668A">
      <w:pPr>
        <w:shd w:val="clear" w:color="auto" w:fill="FF99CC"/>
      </w:pPr>
      <w:r>
        <w:rPr>
          <w:rFonts w:hint="eastAsia"/>
        </w:rPr>
        <w:t>border</w:t>
      </w:r>
      <w:r>
        <w:rPr>
          <w:rFonts w:hint="eastAsia"/>
        </w:rPr>
        <w:t>是“边框”</w:t>
      </w:r>
    </w:p>
    <w:p w:rsidR="00237FCB" w:rsidRDefault="00B6668A">
      <w:pPr>
        <w:shd w:val="clear" w:color="auto" w:fill="FF99CC"/>
      </w:pPr>
      <w:r>
        <w:rPr>
          <w:rFonts w:hint="eastAsia"/>
        </w:rPr>
        <w:t>margin</w:t>
      </w:r>
      <w:r>
        <w:rPr>
          <w:rFonts w:hint="eastAsia"/>
        </w:rPr>
        <w:t>是“外边距”</w:t>
      </w:r>
    </w:p>
    <w:p w:rsidR="00237FCB" w:rsidRDefault="00B6668A">
      <w:r>
        <w:rPr>
          <w:rFonts w:hint="eastAsia"/>
        </w:rPr>
        <w:t>盒模型的示意图：</w:t>
      </w:r>
    </w:p>
    <w:p w:rsidR="00751FD0" w:rsidRDefault="00234DDD">
      <w:r>
        <w:rPr>
          <w:noProof/>
        </w:rPr>
        <w:drawing>
          <wp:inline distT="0" distB="0" distL="0" distR="0" wp14:anchorId="6DECF707" wp14:editId="36CDC965">
            <wp:extent cx="3032519" cy="3244133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11" cy="324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CB" w:rsidRDefault="00B6668A">
      <w:r>
        <w:rPr>
          <w:rFonts w:hint="eastAsia"/>
        </w:rPr>
        <w:t>下面这两个盒子，真实占有宽高，完全相同，都是</w:t>
      </w:r>
      <w:r>
        <w:rPr>
          <w:rFonts w:hint="eastAsia"/>
        </w:rPr>
        <w:t>302*302</w:t>
      </w:r>
      <w:r>
        <w:rPr>
          <w:rFonts w:hint="eastAsia"/>
        </w:rPr>
        <w:t>：</w:t>
      </w:r>
    </w:p>
    <w:p w:rsidR="00237FCB" w:rsidRDefault="00B6668A">
      <w:pPr>
        <w:rPr>
          <w:b/>
          <w:bCs/>
          <w:color w:val="FF0000"/>
        </w:rPr>
      </w:pPr>
      <w:r>
        <w:rPr>
          <w:rFonts w:hint="eastAsia"/>
          <w:bCs/>
          <w:color w:val="FF0000"/>
        </w:rPr>
        <w:t>真实占有宽度</w:t>
      </w:r>
      <w:r>
        <w:rPr>
          <w:rFonts w:hint="eastAsia"/>
          <w:bCs/>
          <w:color w:val="FF0000"/>
        </w:rPr>
        <w:t xml:space="preserve">=  </w:t>
      </w:r>
      <w:r>
        <w:rPr>
          <w:rFonts w:hint="eastAsia"/>
          <w:bCs/>
          <w:color w:val="FF0000"/>
        </w:rPr>
        <w:t>左</w:t>
      </w:r>
      <w:r>
        <w:rPr>
          <w:rFonts w:hint="eastAsia"/>
          <w:bCs/>
          <w:color w:val="FF0000"/>
        </w:rPr>
        <w:t xml:space="preserve">border  +  </w:t>
      </w:r>
      <w:r>
        <w:rPr>
          <w:rFonts w:hint="eastAsia"/>
          <w:bCs/>
          <w:color w:val="FF0000"/>
        </w:rPr>
        <w:t>左</w:t>
      </w:r>
      <w:r>
        <w:rPr>
          <w:rFonts w:hint="eastAsia"/>
          <w:bCs/>
          <w:color w:val="FF0000"/>
        </w:rPr>
        <w:t xml:space="preserve">padding  +  width  +  </w:t>
      </w:r>
      <w:r>
        <w:rPr>
          <w:rFonts w:hint="eastAsia"/>
          <w:bCs/>
          <w:color w:val="FF0000"/>
        </w:rPr>
        <w:t>右</w:t>
      </w:r>
      <w:r>
        <w:rPr>
          <w:rFonts w:hint="eastAsia"/>
          <w:bCs/>
          <w:color w:val="FF0000"/>
        </w:rPr>
        <w:t xml:space="preserve">padding  +  </w:t>
      </w:r>
      <w:r>
        <w:rPr>
          <w:rFonts w:hint="eastAsia"/>
          <w:bCs/>
          <w:color w:val="FF0000"/>
        </w:rPr>
        <w:t>右</w:t>
      </w:r>
      <w:r>
        <w:rPr>
          <w:rFonts w:hint="eastAsia"/>
          <w:bCs/>
          <w:color w:val="FF0000"/>
        </w:rPr>
        <w:t>border</w:t>
      </w:r>
    </w:p>
    <w:p w:rsidR="00237FCB" w:rsidRDefault="00B6668A">
      <w:pPr>
        <w:rPr>
          <w:color w:val="333333"/>
        </w:rPr>
      </w:pPr>
      <w:r>
        <w:rPr>
          <w:rFonts w:hint="eastAsia"/>
          <w:color w:val="333333"/>
        </w:rPr>
        <w:t>这两个盒子的盒模型图，见下表：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237FCB" w:rsidTr="00B6668A">
        <w:tc>
          <w:tcPr>
            <w:tcW w:w="5211" w:type="dxa"/>
            <w:shd w:val="clear" w:color="auto" w:fill="auto"/>
          </w:tcPr>
          <w:p w:rsidR="00237FCB" w:rsidRPr="00B6668A" w:rsidRDefault="00234DDD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FB3F94B" wp14:editId="066F5E4F">
                  <wp:extent cx="1987550" cy="1487170"/>
                  <wp:effectExtent l="0" t="0" r="0" b="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</w:tcPr>
          <w:p w:rsidR="00237FCB" w:rsidRPr="00B6668A" w:rsidRDefault="00234DDD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981A8AE" wp14:editId="7E310CF3">
                  <wp:extent cx="1844675" cy="1526540"/>
                  <wp:effectExtent l="0" t="0" r="3175" b="0"/>
                  <wp:docPr id="1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FCB" w:rsidRDefault="00B6668A">
      <w:r>
        <w:rPr>
          <w:rFonts w:hint="eastAsia"/>
        </w:rPr>
        <w:t>这三个盒子的盒模型图：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237FCB" w:rsidTr="00B6668A">
        <w:tc>
          <w:tcPr>
            <w:tcW w:w="3474" w:type="dxa"/>
            <w:shd w:val="clear" w:color="auto" w:fill="auto"/>
          </w:tcPr>
          <w:p w:rsidR="00237FCB" w:rsidRDefault="00234DDD">
            <w:r>
              <w:rPr>
                <w:noProof/>
              </w:rPr>
              <w:lastRenderedPageBreak/>
              <w:drawing>
                <wp:inline distT="0" distB="0" distL="0" distR="0" wp14:anchorId="3ACABC24" wp14:editId="0EA08048">
                  <wp:extent cx="1733550" cy="1526540"/>
                  <wp:effectExtent l="0" t="0" r="0" b="0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shd w:val="clear" w:color="auto" w:fill="auto"/>
          </w:tcPr>
          <w:p w:rsidR="00237FCB" w:rsidRDefault="00234DDD">
            <w:r>
              <w:rPr>
                <w:noProof/>
              </w:rPr>
              <w:drawing>
                <wp:inline distT="0" distB="0" distL="0" distR="0" wp14:anchorId="3E65FD68" wp14:editId="69B761E9">
                  <wp:extent cx="1837055" cy="1550670"/>
                  <wp:effectExtent l="0" t="0" r="0" b="0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shd w:val="clear" w:color="auto" w:fill="auto"/>
          </w:tcPr>
          <w:p w:rsidR="00237FCB" w:rsidRDefault="00234DDD">
            <w:r>
              <w:rPr>
                <w:noProof/>
              </w:rPr>
              <w:drawing>
                <wp:inline distT="0" distB="0" distL="0" distR="0" wp14:anchorId="3B340D66" wp14:editId="56F2CF28">
                  <wp:extent cx="1717675" cy="1351915"/>
                  <wp:effectExtent l="0" t="0" r="0" b="635"/>
                  <wp:docPr id="1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FCB" w:rsidRPr="00E9145B" w:rsidRDefault="00B6668A">
      <w:pPr>
        <w:rPr>
          <w:color w:val="FF0000"/>
        </w:rPr>
      </w:pPr>
      <w:r w:rsidRPr="00E9145B">
        <w:rPr>
          <w:rFonts w:hint="eastAsia"/>
          <w:color w:val="FF0000"/>
        </w:rPr>
        <w:t>如果想保持一个盒子的</w:t>
      </w:r>
      <w:r w:rsidR="00E9145B">
        <w:rPr>
          <w:rFonts w:hint="eastAsia"/>
          <w:color w:val="FF0000"/>
        </w:rPr>
        <w:t>真实</w:t>
      </w:r>
      <w:r w:rsidRPr="00E9145B">
        <w:rPr>
          <w:rFonts w:hint="eastAsia"/>
          <w:color w:val="FF0000"/>
        </w:rPr>
        <w:t>占有宽度不变，那么加</w:t>
      </w:r>
      <w:r w:rsidRPr="00E9145B">
        <w:rPr>
          <w:rFonts w:hint="eastAsia"/>
          <w:color w:val="FF0000"/>
        </w:rPr>
        <w:t>width</w:t>
      </w:r>
      <w:r w:rsidRPr="00E9145B">
        <w:rPr>
          <w:rFonts w:hint="eastAsia"/>
          <w:color w:val="FF0000"/>
        </w:rPr>
        <w:t>就要减</w:t>
      </w:r>
      <w:r w:rsidRPr="00E9145B">
        <w:rPr>
          <w:rFonts w:hint="eastAsia"/>
          <w:color w:val="FF0000"/>
        </w:rPr>
        <w:t>padding</w:t>
      </w:r>
      <w:r w:rsidRPr="00E9145B">
        <w:rPr>
          <w:rFonts w:hint="eastAsia"/>
          <w:color w:val="FF0000"/>
        </w:rPr>
        <w:t>。加</w:t>
      </w:r>
      <w:r w:rsidRPr="00E9145B">
        <w:rPr>
          <w:rFonts w:hint="eastAsia"/>
          <w:color w:val="FF0000"/>
        </w:rPr>
        <w:t>padding</w:t>
      </w:r>
      <w:r w:rsidRPr="00E9145B">
        <w:rPr>
          <w:rFonts w:hint="eastAsia"/>
          <w:color w:val="FF0000"/>
        </w:rPr>
        <w:t>就要减</w:t>
      </w:r>
      <w:r w:rsidRPr="00E9145B">
        <w:rPr>
          <w:rFonts w:hint="eastAsia"/>
          <w:color w:val="FF0000"/>
        </w:rPr>
        <w:t>width</w:t>
      </w:r>
      <w:r w:rsidRPr="00E9145B">
        <w:rPr>
          <w:rFonts w:hint="eastAsia"/>
          <w:color w:val="FF0000"/>
        </w:rPr>
        <w:t>。</w:t>
      </w:r>
    </w:p>
    <w:p w:rsidR="00237FCB" w:rsidRDefault="00AA444E">
      <w:pPr>
        <w:pStyle w:val="1"/>
      </w:pPr>
      <w:bookmarkStart w:id="4" w:name="_Toc81955501"/>
      <w:r>
        <w:rPr>
          <w:rFonts w:ascii="宋体" w:eastAsia="宋体" w:hAnsi="宋体" w:cs="宋体" w:hint="eastAsia"/>
        </w:rPr>
        <w:t>二</w:t>
      </w:r>
      <w:r w:rsidR="00B6668A">
        <w:rPr>
          <w:rFonts w:hint="eastAsia"/>
        </w:rPr>
        <w:t>、标准文档流</w:t>
      </w:r>
      <w:bookmarkEnd w:id="4"/>
    </w:p>
    <w:p w:rsidR="00237FCB" w:rsidRDefault="007763B4">
      <w:pPr>
        <w:pStyle w:val="2"/>
      </w:pPr>
      <w:bookmarkStart w:id="5" w:name="_Toc81955502"/>
      <w:r>
        <w:rPr>
          <w:rFonts w:hint="eastAsia"/>
        </w:rPr>
        <w:t>2</w:t>
      </w:r>
      <w:r w:rsidR="00B6668A">
        <w:rPr>
          <w:rFonts w:hint="eastAsia"/>
        </w:rPr>
        <w:t>.1 块级元素和行内元素</w:t>
      </w:r>
      <w:bookmarkEnd w:id="5"/>
    </w:p>
    <w:p w:rsidR="00237FCB" w:rsidRDefault="00B6668A">
      <w:pPr>
        <w:ind w:firstLine="420"/>
      </w:pPr>
      <w:r>
        <w:rPr>
          <w:rFonts w:hint="eastAsia"/>
        </w:rPr>
        <w:t>标准文档流等级森严。标签分为两种等级：</w:t>
      </w:r>
    </w:p>
    <w:p w:rsidR="00237FCB" w:rsidRDefault="00B6668A">
      <w:pPr>
        <w:shd w:val="clear" w:color="auto" w:fill="FFFF99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块级元素</w:t>
      </w:r>
    </w:p>
    <w:p w:rsidR="00237FCB" w:rsidRDefault="00B6668A">
      <w:pPr>
        <w:shd w:val="clear" w:color="auto" w:fill="FFFF99"/>
        <w:ind w:left="42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霸占一行，不能与其他任何元素并列</w:t>
      </w:r>
    </w:p>
    <w:p w:rsidR="00237FCB" w:rsidRDefault="00B6668A">
      <w:pPr>
        <w:shd w:val="clear" w:color="auto" w:fill="FFFF99"/>
        <w:ind w:left="42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能接受宽、高</w:t>
      </w:r>
    </w:p>
    <w:p w:rsidR="00237FCB" w:rsidRDefault="00B6668A">
      <w:pPr>
        <w:shd w:val="clear" w:color="auto" w:fill="FFFF99"/>
        <w:ind w:left="42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如果不设置宽度，那么宽度将默认变为父亲的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237FCB" w:rsidRDefault="00B6668A">
      <w:pPr>
        <w:shd w:val="clear" w:color="auto" w:fill="FFFF99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行内元素</w:t>
      </w:r>
    </w:p>
    <w:p w:rsidR="00237FCB" w:rsidRDefault="00B6668A">
      <w:pPr>
        <w:shd w:val="clear" w:color="auto" w:fill="FFFF99"/>
        <w:ind w:left="42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与其他行内元素并排</w:t>
      </w:r>
    </w:p>
    <w:p w:rsidR="00237FCB" w:rsidRDefault="00B6668A">
      <w:pPr>
        <w:shd w:val="clear" w:color="auto" w:fill="FFFF99"/>
        <w:ind w:left="42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不能设置宽、高。默认的宽度，就是文字的宽度。</w:t>
      </w:r>
    </w:p>
    <w:p w:rsidR="00237FCB" w:rsidRDefault="00234DDD">
      <w:pPr>
        <w:ind w:firstLine="420"/>
      </w:pPr>
      <w:r>
        <w:rPr>
          <w:noProof/>
        </w:rPr>
        <w:drawing>
          <wp:inline distT="0" distB="0" distL="0" distR="0" wp14:anchorId="353B8E95" wp14:editId="48D9C1F2">
            <wp:extent cx="4707001" cy="2075291"/>
            <wp:effectExtent l="0" t="0" r="0" b="1270"/>
            <wp:docPr id="35" name="图片 37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未命名-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23"/>
                    <a:stretch/>
                  </pic:blipFill>
                  <pic:spPr bwMode="auto">
                    <a:xfrm>
                      <a:off x="0" y="0"/>
                      <a:ext cx="4707255" cy="20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FCB" w:rsidRDefault="007763B4">
      <w:pPr>
        <w:pStyle w:val="2"/>
      </w:pPr>
      <w:bookmarkStart w:id="6" w:name="_Toc81955503"/>
      <w:r>
        <w:rPr>
          <w:rFonts w:hint="eastAsia"/>
        </w:rPr>
        <w:t>2</w:t>
      </w:r>
      <w:r w:rsidR="00B6668A">
        <w:rPr>
          <w:rFonts w:hint="eastAsia"/>
        </w:rPr>
        <w:t>.2 块级元素和行内元素的相互转换</w:t>
      </w:r>
      <w:bookmarkEnd w:id="6"/>
    </w:p>
    <w:p w:rsidR="00237FCB" w:rsidRDefault="00B6668A">
      <w:pPr>
        <w:ind w:firstLine="420"/>
      </w:pPr>
      <w:r>
        <w:rPr>
          <w:rFonts w:hint="eastAsia"/>
        </w:rPr>
        <w:t>块级元素可以设置为行内元素</w:t>
      </w:r>
    </w:p>
    <w:p w:rsidR="00237FCB" w:rsidRDefault="00B6668A" w:rsidP="00795F2B">
      <w:pPr>
        <w:ind w:firstLine="420"/>
      </w:pPr>
      <w:r>
        <w:rPr>
          <w:rFonts w:hint="eastAsia"/>
        </w:rPr>
        <w:t>行内元素可以设置为块级元素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37FCB">
        <w:tc>
          <w:tcPr>
            <w:tcW w:w="10422" w:type="dxa"/>
            <w:shd w:val="clear" w:color="auto" w:fill="F3F3F3"/>
          </w:tcPr>
          <w:p w:rsidR="00237FCB" w:rsidRDefault="00B6668A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div{</w:t>
            </w:r>
          </w:p>
          <w:p w:rsidR="00237FCB" w:rsidRDefault="00B6668A">
            <w:pPr>
              <w:pStyle w:val="a7"/>
              <w:numPr>
                <w:ilvl w:val="0"/>
                <w:numId w:val="46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Cs/>
                <w:color w:val="0000FF"/>
              </w:rPr>
              <w:t>display: inline;</w:t>
            </w:r>
          </w:p>
          <w:p w:rsidR="00237FCB" w:rsidRDefault="00B6668A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237FCB" w:rsidRDefault="00B6668A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500px;</w:t>
            </w:r>
          </w:p>
          <w:p w:rsidR="00237FCB" w:rsidRDefault="00B6668A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500px;</w:t>
            </w:r>
          </w:p>
          <w:p w:rsidR="00237FCB" w:rsidRDefault="00B6668A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237FCB" w:rsidRDefault="00B6668A">
      <w:pPr>
        <w:ind w:firstLine="420"/>
      </w:pPr>
      <w:r>
        <w:rPr>
          <w:rFonts w:hint="eastAsia"/>
        </w:rPr>
        <w:t>display</w:t>
      </w:r>
      <w:r>
        <w:rPr>
          <w:rFonts w:hint="eastAsia"/>
        </w:rPr>
        <w:t>是“显示模式”的意思，用来改变元素的行内、块级性质</w:t>
      </w:r>
    </w:p>
    <w:p w:rsidR="00237FCB" w:rsidRDefault="00B6668A">
      <w:pPr>
        <w:ind w:firstLine="420"/>
      </w:pPr>
      <w:r>
        <w:rPr>
          <w:rFonts w:hint="eastAsia"/>
        </w:rPr>
        <w:lastRenderedPageBreak/>
        <w:t>inline</w:t>
      </w:r>
      <w:r>
        <w:rPr>
          <w:rFonts w:hint="eastAsia"/>
        </w:rPr>
        <w:t>就是“行内”。</w:t>
      </w:r>
    </w:p>
    <w:p w:rsidR="00237FCB" w:rsidRDefault="00B6668A">
      <w:pPr>
        <w:ind w:firstLine="420"/>
      </w:pPr>
      <w:r>
        <w:rPr>
          <w:rFonts w:hint="eastAsia"/>
        </w:rPr>
        <w:t>一旦，给一个标签设置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37FCB">
        <w:tc>
          <w:tcPr>
            <w:tcW w:w="10422" w:type="dxa"/>
            <w:shd w:val="clear" w:color="auto" w:fill="F3F3F3"/>
          </w:tcPr>
          <w:p w:rsidR="00237FCB" w:rsidRDefault="00B6668A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  <w:bCs/>
                <w:color w:val="0000FF"/>
              </w:rPr>
              <w:t>display: inline;</w:t>
            </w:r>
          </w:p>
        </w:tc>
      </w:tr>
    </w:tbl>
    <w:p w:rsidR="00237FCB" w:rsidRDefault="00B6668A">
      <w:pPr>
        <w:ind w:firstLine="420"/>
      </w:pPr>
      <w:r>
        <w:rPr>
          <w:rFonts w:hint="eastAsia"/>
        </w:rPr>
        <w:t>那么，这个标签将立即变为行内元素。此时它和一个</w:t>
      </w:r>
      <w:r>
        <w:rPr>
          <w:rFonts w:hint="eastAsia"/>
        </w:rPr>
        <w:t>span</w:t>
      </w:r>
      <w:r>
        <w:rPr>
          <w:rFonts w:hint="eastAsia"/>
        </w:rPr>
        <w:t>无异：</w:t>
      </w:r>
    </w:p>
    <w:p w:rsidR="00237FCB" w:rsidRDefault="00B6668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此时这个</w:t>
      </w:r>
      <w:r>
        <w:rPr>
          <w:rFonts w:hint="eastAsia"/>
        </w:rPr>
        <w:t>div</w:t>
      </w:r>
      <w:r>
        <w:rPr>
          <w:rFonts w:hint="eastAsia"/>
        </w:rPr>
        <w:t>设置宽度、高度</w:t>
      </w:r>
      <w:r w:rsidR="00982036">
        <w:rPr>
          <w:rFonts w:hint="eastAsia"/>
        </w:rPr>
        <w:t>无效</w:t>
      </w:r>
      <w:r>
        <w:rPr>
          <w:rFonts w:hint="eastAsia"/>
        </w:rPr>
        <w:t>；</w:t>
      </w:r>
    </w:p>
    <w:p w:rsidR="00237FCB" w:rsidRDefault="00B6668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此时这个</w:t>
      </w:r>
      <w:r>
        <w:rPr>
          <w:rFonts w:hint="eastAsia"/>
        </w:rPr>
        <w:t>div</w:t>
      </w:r>
      <w:r>
        <w:rPr>
          <w:rFonts w:hint="eastAsia"/>
        </w:rPr>
        <w:t>可以和别人并排了</w:t>
      </w:r>
      <w:r w:rsidR="00792FC3">
        <w:rPr>
          <w:rFonts w:hint="eastAsia"/>
        </w:rPr>
        <w:t>。</w:t>
      </w:r>
    </w:p>
    <w:p w:rsidR="00237FCB" w:rsidRDefault="00B6668A">
      <w:pPr>
        <w:ind w:firstLine="420"/>
      </w:pPr>
      <w:r>
        <w:rPr>
          <w:rFonts w:hint="eastAsia"/>
        </w:rPr>
        <w:t>同样的道理，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37FCB">
        <w:tc>
          <w:tcPr>
            <w:tcW w:w="10422" w:type="dxa"/>
            <w:shd w:val="clear" w:color="auto" w:fill="F3F3F3"/>
          </w:tcPr>
          <w:p w:rsidR="00237FCB" w:rsidRDefault="00B6668A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span{</w:t>
            </w:r>
          </w:p>
          <w:p w:rsidR="00237FCB" w:rsidRDefault="00B6668A">
            <w:pPr>
              <w:pStyle w:val="a7"/>
              <w:numPr>
                <w:ilvl w:val="0"/>
                <w:numId w:val="48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Cs/>
                <w:color w:val="0000FF"/>
              </w:rPr>
              <w:t>display: block;</w:t>
            </w:r>
          </w:p>
          <w:p w:rsidR="00237FCB" w:rsidRDefault="00B6668A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200px;</w:t>
            </w:r>
          </w:p>
          <w:p w:rsidR="00237FCB" w:rsidRDefault="00B6668A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200px;</w:t>
            </w:r>
          </w:p>
          <w:p w:rsidR="00237FCB" w:rsidRDefault="00B6668A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237FCB" w:rsidRDefault="00B6668A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237FCB" w:rsidRDefault="00B6668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block</w:t>
      </w:r>
      <w:r>
        <w:rPr>
          <w:rFonts w:hint="eastAsia"/>
        </w:rPr>
        <w:t>”是“块”的意思</w:t>
      </w:r>
    </w:p>
    <w:p w:rsidR="00B244A2" w:rsidRDefault="00B6668A">
      <w:pPr>
        <w:ind w:firstLine="420"/>
      </w:pPr>
      <w:r>
        <w:rPr>
          <w:rFonts w:hint="eastAsia"/>
        </w:rPr>
        <w:t>让标签变为块级元素。</w:t>
      </w:r>
    </w:p>
    <w:p w:rsidR="00237FCB" w:rsidRDefault="00B6668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此时这个</w:t>
      </w:r>
      <w:r>
        <w:rPr>
          <w:rFonts w:hint="eastAsia"/>
        </w:rPr>
        <w:t>span</w:t>
      </w:r>
      <w:r>
        <w:rPr>
          <w:rFonts w:hint="eastAsia"/>
        </w:rPr>
        <w:t>能够设置宽度、高度</w:t>
      </w:r>
    </w:p>
    <w:p w:rsidR="00237FCB" w:rsidRDefault="00B6668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此时这个</w:t>
      </w:r>
      <w:r>
        <w:rPr>
          <w:rFonts w:hint="eastAsia"/>
        </w:rPr>
        <w:t>span</w:t>
      </w:r>
      <w:r>
        <w:rPr>
          <w:rFonts w:hint="eastAsia"/>
        </w:rPr>
        <w:t>必须霸占一行了，别人无法和他并排</w:t>
      </w:r>
    </w:p>
    <w:p w:rsidR="00237FCB" w:rsidRDefault="00B6668A" w:rsidP="00795F2B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如果不设置宽度，将撑满父亲</w:t>
      </w:r>
    </w:p>
    <w:p w:rsidR="00237FCB" w:rsidRDefault="00ED642A">
      <w:r>
        <w:rPr>
          <w:rFonts w:hint="eastAsia"/>
        </w:rPr>
        <w:t>如果</w:t>
      </w:r>
      <w:r w:rsidR="00B6668A">
        <w:rPr>
          <w:rFonts w:hint="eastAsia"/>
        </w:rPr>
        <w:t>我们现在就要</w:t>
      </w:r>
      <w:r w:rsidR="00B244A2">
        <w:rPr>
          <w:rFonts w:hint="eastAsia"/>
        </w:rPr>
        <w:t>块级元素</w:t>
      </w:r>
      <w:r w:rsidR="00B6668A">
        <w:rPr>
          <w:rFonts w:hint="eastAsia"/>
        </w:rPr>
        <w:t>并排、并且要设置宽高</w:t>
      </w:r>
      <w:r>
        <w:rPr>
          <w:rFonts w:hint="eastAsia"/>
        </w:rPr>
        <w:t>？</w:t>
      </w:r>
    </w:p>
    <w:p w:rsidR="00237FCB" w:rsidRDefault="00B6668A">
      <w:r>
        <w:rPr>
          <w:rFonts w:hint="eastAsia"/>
        </w:rPr>
        <w:t>脱离标准流！</w:t>
      </w:r>
    </w:p>
    <w:p w:rsidR="00237FCB" w:rsidRDefault="00B6668A">
      <w:pPr>
        <w:shd w:val="clear" w:color="auto" w:fill="CCFFCC"/>
      </w:pPr>
      <w:r>
        <w:rPr>
          <w:rFonts w:hint="eastAsia"/>
        </w:rPr>
        <w:t>css</w:t>
      </w:r>
      <w:r>
        <w:rPr>
          <w:rFonts w:hint="eastAsia"/>
        </w:rPr>
        <w:t>中一共有三种手段，使一个元素脱离标准文档流：</w:t>
      </w:r>
    </w:p>
    <w:p w:rsidR="00237FCB" w:rsidRDefault="00B6668A">
      <w:pPr>
        <w:shd w:val="clear" w:color="auto" w:fill="CCFFCC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浮动</w:t>
      </w:r>
    </w:p>
    <w:p w:rsidR="00237FCB" w:rsidRDefault="00B6668A">
      <w:pPr>
        <w:shd w:val="clear" w:color="auto" w:fill="CCFFCC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绝对定位</w:t>
      </w:r>
    </w:p>
    <w:p w:rsidR="00237FCB" w:rsidRDefault="00B6668A">
      <w:pPr>
        <w:shd w:val="clear" w:color="auto" w:fill="CCFFCC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固定定位</w:t>
      </w:r>
    </w:p>
    <w:p w:rsidR="00237FCB" w:rsidRDefault="00B6668A">
      <w:pPr>
        <w:rPr>
          <w:b/>
          <w:bCs/>
          <w:color w:val="FF0000"/>
        </w:rPr>
      </w:pPr>
      <w:r>
        <w:rPr>
          <w:rFonts w:hint="eastAsia"/>
          <w:bCs/>
          <w:color w:val="FF0000"/>
        </w:rPr>
        <w:t>一旦一个元素浮动了，那么，将能够并排了，并且能够设置宽高了。无论它原来是个</w:t>
      </w:r>
      <w:r>
        <w:rPr>
          <w:rFonts w:hint="eastAsia"/>
          <w:bCs/>
          <w:color w:val="FF0000"/>
        </w:rPr>
        <w:t>div</w:t>
      </w:r>
      <w:r>
        <w:rPr>
          <w:rFonts w:hint="eastAsia"/>
          <w:bCs/>
          <w:color w:val="FF0000"/>
        </w:rPr>
        <w:t>还是个</w:t>
      </w:r>
      <w:r>
        <w:rPr>
          <w:rFonts w:hint="eastAsia"/>
          <w:bCs/>
          <w:color w:val="FF0000"/>
        </w:rPr>
        <w:t>span</w:t>
      </w:r>
      <w:r>
        <w:rPr>
          <w:rFonts w:hint="eastAsia"/>
          <w:bCs/>
          <w:color w:val="FF0000"/>
        </w:rPr>
        <w:t>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37FCB">
        <w:tc>
          <w:tcPr>
            <w:tcW w:w="10422" w:type="dxa"/>
            <w:shd w:val="clear" w:color="auto" w:fill="F3F3F3"/>
          </w:tcPr>
          <w:p w:rsidR="00237FCB" w:rsidRDefault="00B6668A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span{</w:t>
            </w:r>
          </w:p>
          <w:p w:rsidR="00237FCB" w:rsidRDefault="00B6668A">
            <w:pPr>
              <w:pStyle w:val="a7"/>
              <w:numPr>
                <w:ilvl w:val="0"/>
                <w:numId w:val="5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Cs/>
                <w:color w:val="FF0000"/>
              </w:rPr>
              <w:t>float: left;</w:t>
            </w:r>
          </w:p>
          <w:p w:rsidR="00237FCB" w:rsidRDefault="00B6668A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200px;</w:t>
            </w:r>
          </w:p>
          <w:p w:rsidR="00237FCB" w:rsidRDefault="00B6668A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200px;</w:t>
            </w:r>
          </w:p>
          <w:p w:rsidR="00237FCB" w:rsidRDefault="00B6668A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orange;</w:t>
            </w:r>
          </w:p>
          <w:p w:rsidR="00237FCB" w:rsidRDefault="00B6668A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5E73C7" w:rsidRDefault="007A7347" w:rsidP="005E73C7">
      <w:pPr>
        <w:pStyle w:val="1"/>
      </w:pPr>
      <w:bookmarkStart w:id="7" w:name="_Toc4933"/>
      <w:bookmarkStart w:id="8" w:name="_Toc81955504"/>
      <w:r>
        <w:rPr>
          <w:rFonts w:ascii="宋体" w:eastAsia="宋体" w:hAnsi="宋体" w:cs="宋体" w:hint="eastAsia"/>
        </w:rPr>
        <w:t>三</w:t>
      </w:r>
      <w:r w:rsidR="005E73C7">
        <w:rPr>
          <w:rFonts w:hint="eastAsia"/>
        </w:rPr>
        <w:t>、浮动的清除</w:t>
      </w:r>
      <w:bookmarkEnd w:id="7"/>
      <w:bookmarkEnd w:id="8"/>
    </w:p>
    <w:p w:rsidR="005E73C7" w:rsidRDefault="005E73C7" w:rsidP="005E73C7">
      <w:pPr>
        <w:ind w:firstLine="420"/>
      </w:pPr>
      <w:r>
        <w:rPr>
          <w:rFonts w:hint="eastAsia"/>
        </w:rPr>
        <w:t>原因就是因为</w:t>
      </w:r>
      <w:r>
        <w:rPr>
          <w:rFonts w:hint="eastAsia"/>
        </w:rPr>
        <w:t>div</w:t>
      </w:r>
      <w:r>
        <w:rPr>
          <w:rFonts w:hint="eastAsia"/>
        </w:rPr>
        <w:t>没有高度，不能给自己浮动的孩子们，一个容器。</w:t>
      </w:r>
    </w:p>
    <w:p w:rsidR="005E73C7" w:rsidRDefault="007A7347" w:rsidP="005E73C7">
      <w:pPr>
        <w:pStyle w:val="2"/>
      </w:pPr>
      <w:bookmarkStart w:id="9" w:name="_Toc21781"/>
      <w:bookmarkStart w:id="10" w:name="_Toc81955505"/>
      <w:r>
        <w:rPr>
          <w:rFonts w:hint="eastAsia"/>
        </w:rPr>
        <w:t>3</w:t>
      </w:r>
      <w:r w:rsidR="005E73C7">
        <w:rPr>
          <w:rFonts w:hint="eastAsia"/>
        </w:rPr>
        <w:t>.1 清除浮动方法1：给浮动的元素的祖先元素加高度。</w:t>
      </w:r>
      <w:bookmarkEnd w:id="9"/>
      <w:bookmarkEnd w:id="10"/>
    </w:p>
    <w:p w:rsidR="005E73C7" w:rsidRDefault="005E73C7" w:rsidP="005E73C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高度的盒子，</w:t>
      </w:r>
      <w:r w:rsidR="00E30F1B">
        <w:rPr>
          <w:rFonts w:hint="eastAsia"/>
          <w:b/>
          <w:bCs/>
          <w:color w:val="FF0000"/>
        </w:rPr>
        <w:t>能够</w:t>
      </w:r>
      <w:r>
        <w:rPr>
          <w:rFonts w:hint="eastAsia"/>
          <w:b/>
          <w:bCs/>
          <w:color w:val="FF0000"/>
        </w:rPr>
        <w:t>关住浮动。</w:t>
      </w:r>
    </w:p>
    <w:p w:rsidR="007C007E" w:rsidRDefault="00E30F1B" w:rsidP="007C007E">
      <w:pPr>
        <w:ind w:firstLine="420"/>
      </w:pPr>
      <w:r>
        <w:rPr>
          <w:rFonts w:hint="eastAsia"/>
        </w:rPr>
        <w:t>缺点：不灵活</w:t>
      </w:r>
    </w:p>
    <w:p w:rsidR="00230631" w:rsidRDefault="00230631" w:rsidP="00230631">
      <w:pPr>
        <w:pStyle w:val="2"/>
      </w:pPr>
      <w:bookmarkStart w:id="11" w:name="_Toc81955506"/>
      <w:bookmarkStart w:id="12" w:name="_Toc21450"/>
      <w:r>
        <w:rPr>
          <w:rFonts w:hint="eastAsia"/>
        </w:rPr>
        <w:t>3.</w:t>
      </w:r>
      <w:r w:rsidR="00C838FF">
        <w:rPr>
          <w:rFonts w:hint="eastAsia"/>
        </w:rPr>
        <w:t>2</w:t>
      </w:r>
      <w:r>
        <w:rPr>
          <w:rFonts w:ascii="宋体" w:eastAsia="宋体" w:hAnsi="宋体" w:cs="宋体" w:hint="eastAsia"/>
        </w:rPr>
        <w:t>清除浮动方法</w:t>
      </w:r>
      <w:r>
        <w:rPr>
          <w:rFonts w:hint="eastAsia"/>
        </w:rPr>
        <w:t>3：</w:t>
      </w:r>
      <w:r>
        <w:rPr>
          <w:rFonts w:ascii="宋体" w:eastAsia="宋体" w:hAnsi="宋体" w:cs="宋体" w:hint="eastAsia"/>
        </w:rPr>
        <w:t>内墙法</w:t>
      </w:r>
      <w:r>
        <w:rPr>
          <w:rFonts w:hint="eastAsia"/>
        </w:rPr>
        <w:t>;</w:t>
      </w:r>
      <w:bookmarkEnd w:id="11"/>
    </w:p>
    <w:p w:rsidR="00C838FF" w:rsidRDefault="00C838FF" w:rsidP="00C838FF">
      <w:r>
        <w:rPr>
          <w:rFonts w:hint="eastAsia"/>
        </w:rPr>
        <w:t>clear:both;</w:t>
      </w:r>
    </w:p>
    <w:p w:rsidR="00230631" w:rsidRPr="007C007E" w:rsidRDefault="00230631" w:rsidP="007C007E"/>
    <w:p w:rsidR="007C007E" w:rsidRDefault="003E6FB9" w:rsidP="007C007E">
      <w:pPr>
        <w:pStyle w:val="2"/>
      </w:pPr>
      <w:bookmarkStart w:id="13" w:name="_Toc509752714"/>
      <w:bookmarkStart w:id="14" w:name="_Toc509946415"/>
      <w:bookmarkStart w:id="15" w:name="_Toc81955507"/>
      <w:r>
        <w:rPr>
          <w:rFonts w:hint="eastAsia"/>
        </w:rPr>
        <w:t>3</w:t>
      </w:r>
      <w:r w:rsidR="007C007E">
        <w:rPr>
          <w:rFonts w:hint="eastAsia"/>
        </w:rPr>
        <w:t>.</w:t>
      </w:r>
      <w:r w:rsidR="007C007E">
        <w:t>3</w:t>
      </w:r>
      <w:r w:rsidR="007C007E">
        <w:rPr>
          <w:rFonts w:hint="eastAsia"/>
        </w:rPr>
        <w:t xml:space="preserve"> 清除浮动方法</w:t>
      </w:r>
      <w:r w:rsidR="007C007E">
        <w:t>3</w:t>
      </w:r>
      <w:r w:rsidR="007C007E">
        <w:rPr>
          <w:rFonts w:hint="eastAsia"/>
        </w:rPr>
        <w:t>：overflow:hidden;</w:t>
      </w:r>
      <w:bookmarkEnd w:id="13"/>
      <w:bookmarkEnd w:id="14"/>
      <w:bookmarkEnd w:id="15"/>
    </w:p>
    <w:p w:rsidR="007C007E" w:rsidRDefault="007C007E" w:rsidP="007C007E">
      <w:r>
        <w:rPr>
          <w:noProof/>
        </w:rPr>
        <w:drawing>
          <wp:inline distT="0" distB="0" distL="0" distR="0" wp14:anchorId="46E23A71" wp14:editId="6FE8ED2B">
            <wp:extent cx="5989320" cy="2240280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72"/>
                    <a:stretch/>
                  </pic:blipFill>
                  <pic:spPr bwMode="auto">
                    <a:xfrm>
                      <a:off x="0" y="0"/>
                      <a:ext cx="59893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07E" w:rsidRDefault="007C007E" w:rsidP="007C007E">
      <w:r>
        <w:rPr>
          <w:rFonts w:hint="eastAsia"/>
        </w:rPr>
        <w:t>overflow</w:t>
      </w:r>
      <w:r>
        <w:rPr>
          <w:rFonts w:hint="eastAsia"/>
        </w:rPr>
        <w:t>就是“溢出”的意思，</w:t>
      </w:r>
      <w:r>
        <w:rPr>
          <w:rFonts w:hint="eastAsia"/>
        </w:rPr>
        <w:t xml:space="preserve"> hidden</w:t>
      </w:r>
      <w:r>
        <w:rPr>
          <w:rFonts w:hint="eastAsia"/>
        </w:rPr>
        <w:t>就是“隐藏”的意思。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C007E" w:rsidTr="00132A5F">
        <w:tc>
          <w:tcPr>
            <w:tcW w:w="10422" w:type="dxa"/>
            <w:shd w:val="clear" w:color="auto" w:fill="F3F3F3"/>
          </w:tcPr>
          <w:p w:rsidR="007C007E" w:rsidRDefault="007C007E" w:rsidP="007C007E">
            <w:pPr>
              <w:pStyle w:val="a7"/>
              <w:numPr>
                <w:ilvl w:val="0"/>
                <w:numId w:val="13"/>
              </w:numPr>
              <w:ind w:left="1385"/>
            </w:pPr>
            <w:r>
              <w:rPr>
                <w:rFonts w:hint="eastAsia"/>
              </w:rPr>
              <w:t xml:space="preserve">overflow:hidden; </w:t>
            </w:r>
          </w:p>
        </w:tc>
      </w:tr>
    </w:tbl>
    <w:p w:rsidR="007C007E" w:rsidRDefault="007C007E" w:rsidP="007C007E">
      <w:r>
        <w:rPr>
          <w:rFonts w:hint="eastAsia"/>
        </w:rPr>
        <w:t>表示“溢出隐藏”。所有溢出边框的内容，都要隐藏掉。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7C007E" w:rsidTr="00132A5F">
        <w:tc>
          <w:tcPr>
            <w:tcW w:w="5211" w:type="dxa"/>
            <w:shd w:val="clear" w:color="auto" w:fill="auto"/>
          </w:tcPr>
          <w:p w:rsidR="007C007E" w:rsidRDefault="007C007E" w:rsidP="00132A5F">
            <w:r>
              <w:rPr>
                <w:rFonts w:hint="eastAsia"/>
              </w:rPr>
              <w:t>内容太多，溢出了盒子：</w:t>
            </w:r>
          </w:p>
          <w:p w:rsidR="007C007E" w:rsidRDefault="007C007E" w:rsidP="00132A5F">
            <w:r>
              <w:rPr>
                <w:noProof/>
              </w:rPr>
              <w:drawing>
                <wp:inline distT="0" distB="0" distL="0" distR="0" wp14:anchorId="55DF8EF2" wp14:editId="7C7BAB35">
                  <wp:extent cx="1587500" cy="1819910"/>
                  <wp:effectExtent l="0" t="0" r="0" b="8890"/>
                  <wp:docPr id="5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</w:tcPr>
          <w:p w:rsidR="007C007E" w:rsidRDefault="007C007E" w:rsidP="00132A5F">
            <w:r>
              <w:rPr>
                <w:rFonts w:hint="eastAsia"/>
              </w:rPr>
              <w:t xml:space="preserve">overflow:hidden; </w:t>
            </w:r>
            <w:r>
              <w:rPr>
                <w:rFonts w:hint="eastAsia"/>
              </w:rPr>
              <w:t>溢出盒子边框的内容，隐藏了。</w:t>
            </w:r>
          </w:p>
          <w:p w:rsidR="007C007E" w:rsidRDefault="007C007E" w:rsidP="00132A5F">
            <w:r>
              <w:rPr>
                <w:noProof/>
              </w:rPr>
              <w:drawing>
                <wp:inline distT="0" distB="0" distL="0" distR="0" wp14:anchorId="2F641388" wp14:editId="2D4E04E0">
                  <wp:extent cx="1604645" cy="1906270"/>
                  <wp:effectExtent l="0" t="0" r="0" b="0"/>
                  <wp:docPr id="5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007E" w:rsidRDefault="007C007E" w:rsidP="007C007E">
      <w:r>
        <w:rPr>
          <w:rFonts w:hint="eastAsia"/>
        </w:rPr>
        <w:t>本意就是清除溢出到盒子外面的文字。</w:t>
      </w:r>
    </w:p>
    <w:p w:rsidR="007C007E" w:rsidRDefault="007C007E" w:rsidP="007C007E">
      <w:pPr>
        <w:ind w:firstLine="560"/>
      </w:pPr>
    </w:p>
    <w:p w:rsidR="007C007E" w:rsidRDefault="003E6FB9" w:rsidP="007C007E">
      <w:pPr>
        <w:pStyle w:val="2"/>
        <w:ind w:firstLine="640"/>
      </w:pPr>
      <w:bookmarkStart w:id="16" w:name="_Toc509752715"/>
      <w:bookmarkStart w:id="17" w:name="_Toc509946416"/>
      <w:bookmarkStart w:id="18" w:name="_Toc81955508"/>
      <w:r>
        <w:rPr>
          <w:rFonts w:hint="eastAsia"/>
        </w:rPr>
        <w:t>3</w:t>
      </w:r>
      <w:r w:rsidR="007C007E">
        <w:rPr>
          <w:rFonts w:hint="eastAsia"/>
        </w:rPr>
        <w:t>.</w:t>
      </w:r>
      <w:r w:rsidR="007C007E">
        <w:t>4</w:t>
      </w:r>
      <w:r w:rsidR="007C007E">
        <w:rPr>
          <w:rFonts w:hint="eastAsia"/>
        </w:rPr>
        <w:t xml:space="preserve"> </w:t>
      </w:r>
      <w:bookmarkEnd w:id="16"/>
      <w:r w:rsidR="007C007E">
        <w:rPr>
          <w:rFonts w:hint="eastAsia"/>
        </w:rPr>
        <w:t>伪元素（用的最多，一定记住</w:t>
      </w:r>
      <w:bookmarkEnd w:id="17"/>
      <w:r w:rsidR="00C838FF">
        <w:rPr>
          <w:rFonts w:hint="eastAsia"/>
        </w:rPr>
        <w:t xml:space="preserve">.clear2 </w:t>
      </w:r>
      <w:r w:rsidR="00C838FF">
        <w:rPr>
          <w:rFonts w:ascii="宋体" w:eastAsia="宋体" w:hAnsi="宋体" w:cs="宋体" w:hint="eastAsia"/>
        </w:rPr>
        <w:t>按tab修改</w:t>
      </w:r>
      <w:r w:rsidR="004148FA">
        <w:rPr>
          <w:rFonts w:hint="eastAsia"/>
        </w:rPr>
        <w:t>）</w:t>
      </w:r>
      <w:bookmarkEnd w:id="18"/>
    </w:p>
    <w:p w:rsidR="007C007E" w:rsidRDefault="007C007E" w:rsidP="007C007E">
      <w:pPr>
        <w:ind w:firstLine="560"/>
      </w:pPr>
      <w:r>
        <w:rPr>
          <w:rFonts w:hint="eastAsia"/>
        </w:rPr>
        <w:t>伪元素</w:t>
      </w:r>
      <w:r w:rsidR="00C870E3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.clearfix:after {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      content:</w:t>
      </w:r>
      <w:r>
        <w:t>””</w:t>
      </w:r>
      <w:r>
        <w:rPr>
          <w:rFonts w:hint="eastAsia"/>
        </w:rPr>
        <w:t>;</w:t>
      </w:r>
      <w:r>
        <w:t xml:space="preserve">     //</w:t>
      </w:r>
      <w:r>
        <w:rPr>
          <w:rFonts w:hint="eastAsia"/>
        </w:rPr>
        <w:t>也可以用</w:t>
      </w:r>
      <w:r>
        <w:rPr>
          <w:rFonts w:hint="eastAsia"/>
        </w:rPr>
        <w:t>content: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;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      </w:t>
      </w:r>
      <w:r>
        <w:t>v</w:t>
      </w:r>
      <w:r>
        <w:rPr>
          <w:rFonts w:hint="eastAsia"/>
        </w:rPr>
        <w:t xml:space="preserve">isibility:hidden;  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      </w:t>
      </w:r>
      <w:r>
        <w:t>d</w:t>
      </w:r>
      <w:r>
        <w:rPr>
          <w:rFonts w:hint="eastAsia"/>
        </w:rPr>
        <w:t xml:space="preserve">isplay:block; 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      </w:t>
      </w:r>
      <w:r>
        <w:t>h</w:t>
      </w:r>
      <w:r>
        <w:rPr>
          <w:rFonts w:hint="eastAsia"/>
        </w:rPr>
        <w:t>eight:0;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      clear:both;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 }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.clearfix{</w:t>
      </w:r>
    </w:p>
    <w:p w:rsidR="007C007E" w:rsidRDefault="007C007E" w:rsidP="007C007E">
      <w:pPr>
        <w:ind w:firstLine="560"/>
      </w:pPr>
      <w:r>
        <w:rPr>
          <w:rFonts w:hint="eastAsia"/>
        </w:rPr>
        <w:t xml:space="preserve">      Zoom:1;</w:t>
      </w:r>
    </w:p>
    <w:p w:rsidR="007C007E" w:rsidRDefault="007C007E" w:rsidP="007C007E">
      <w:pPr>
        <w:ind w:firstLine="560"/>
      </w:pPr>
      <w:r>
        <w:rPr>
          <w:rFonts w:hint="eastAsia"/>
        </w:rPr>
        <w:lastRenderedPageBreak/>
        <w:t>}</w:t>
      </w:r>
    </w:p>
    <w:p w:rsidR="007C007E" w:rsidRDefault="003E6FB9" w:rsidP="007C007E">
      <w:pPr>
        <w:pStyle w:val="2"/>
        <w:ind w:firstLine="640"/>
      </w:pPr>
      <w:bookmarkStart w:id="19" w:name="_Toc509946417"/>
      <w:bookmarkStart w:id="20" w:name="_Toc81955509"/>
      <w:r>
        <w:rPr>
          <w:rFonts w:hint="eastAsia"/>
        </w:rPr>
        <w:t>3</w:t>
      </w:r>
      <w:r w:rsidR="007C007E">
        <w:rPr>
          <w:rFonts w:hint="eastAsia"/>
        </w:rPr>
        <w:t>.5 双伪元素</w:t>
      </w:r>
      <w:bookmarkEnd w:id="19"/>
      <w:r w:rsidR="0071713F">
        <w:rPr>
          <w:rFonts w:hint="eastAsia"/>
        </w:rPr>
        <w:t xml:space="preserve">（.clear1 </w:t>
      </w:r>
      <w:r w:rsidR="0071713F">
        <w:rPr>
          <w:rFonts w:ascii="宋体" w:eastAsia="宋体" w:hAnsi="宋体" w:cs="宋体" w:hint="eastAsia"/>
        </w:rPr>
        <w:t>按tab修改</w:t>
      </w:r>
      <w:r w:rsidR="0071713F">
        <w:rPr>
          <w:rFonts w:hint="eastAsia"/>
        </w:rPr>
        <w:t>）</w:t>
      </w:r>
      <w:bookmarkEnd w:id="20"/>
    </w:p>
    <w:p w:rsidR="007C007E" w:rsidRDefault="007C007E" w:rsidP="007C007E">
      <w:pPr>
        <w:ind w:firstLine="560"/>
      </w:pPr>
      <w:r>
        <w:rPr>
          <w:rFonts w:hint="eastAsia"/>
        </w:rPr>
        <w:t>双伪元素</w:t>
      </w:r>
      <w:r>
        <w:rPr>
          <w:rFonts w:hint="eastAsia"/>
        </w:rPr>
        <w:t xml:space="preserve"> </w:t>
      </w:r>
    </w:p>
    <w:p w:rsidR="007C007E" w:rsidRPr="00756B57" w:rsidRDefault="007C007E" w:rsidP="003424DF">
      <w:pPr>
        <w:pStyle w:val="HTML"/>
        <w:ind w:left="2520"/>
        <w:rPr>
          <w:rFonts w:ascii="Consolas" w:eastAsia="Consolas" w:hAnsi="Consolas" w:cs="Consolas"/>
          <w:sz w:val="18"/>
          <w:szCs w:val="18"/>
        </w:rPr>
      </w:pPr>
      <w:r w:rsidRPr="0010391A">
        <w:rPr>
          <w:rFonts w:ascii="Consolas" w:eastAsia="Consolas" w:hAnsi="Consolas" w:cs="Consolas"/>
          <w:sz w:val="18"/>
          <w:szCs w:val="18"/>
        </w:rPr>
        <w:t>.clearfix:before,.clearfix:after{</w:t>
      </w:r>
      <w:r w:rsidRPr="0010391A">
        <w:rPr>
          <w:rFonts w:ascii="Consolas" w:eastAsia="Consolas" w:hAnsi="Consolas" w:cs="Consolas"/>
          <w:sz w:val="18"/>
          <w:szCs w:val="18"/>
        </w:rPr>
        <w:br/>
        <w:t xml:space="preserve">    display: table;</w:t>
      </w:r>
      <w:r w:rsidRPr="0010391A">
        <w:rPr>
          <w:rFonts w:ascii="Consolas" w:eastAsia="Consolas" w:hAnsi="Consolas" w:cs="Consolas"/>
          <w:sz w:val="18"/>
          <w:szCs w:val="18"/>
        </w:rPr>
        <w:br/>
        <w:t xml:space="preserve">    content: "";</w:t>
      </w:r>
      <w:r w:rsidRPr="0010391A">
        <w:rPr>
          <w:rFonts w:ascii="Consolas" w:eastAsia="Consolas" w:hAnsi="Consolas" w:cs="Consolas"/>
          <w:sz w:val="18"/>
          <w:szCs w:val="18"/>
        </w:rPr>
        <w:br/>
        <w:t>}</w:t>
      </w:r>
      <w:r w:rsidRPr="0010391A">
        <w:rPr>
          <w:rFonts w:ascii="Consolas" w:eastAsia="Consolas" w:hAnsi="Consolas" w:cs="Consolas"/>
          <w:sz w:val="18"/>
          <w:szCs w:val="18"/>
        </w:rPr>
        <w:br/>
        <w:t>.clearfix:after {</w:t>
      </w:r>
      <w:r w:rsidRPr="0010391A">
        <w:rPr>
          <w:rFonts w:ascii="Consolas" w:eastAsia="Consolas" w:hAnsi="Consolas" w:cs="Consolas"/>
          <w:sz w:val="18"/>
          <w:szCs w:val="18"/>
        </w:rPr>
        <w:br/>
        <w:t xml:space="preserve">    clear: both;</w:t>
      </w:r>
      <w:r w:rsidRPr="0010391A">
        <w:rPr>
          <w:rFonts w:ascii="Consolas" w:eastAsia="Consolas" w:hAnsi="Consolas" w:cs="Consolas"/>
          <w:sz w:val="18"/>
          <w:szCs w:val="18"/>
        </w:rPr>
        <w:br/>
        <w:t>}</w:t>
      </w:r>
      <w:r w:rsidRPr="0010391A">
        <w:rPr>
          <w:rFonts w:ascii="Consolas" w:eastAsia="Consolas" w:hAnsi="Consolas" w:cs="Consolas"/>
          <w:sz w:val="18"/>
          <w:szCs w:val="18"/>
        </w:rPr>
        <w:br/>
        <w:t>.clearfix {</w:t>
      </w:r>
      <w:r w:rsidRPr="0010391A">
        <w:rPr>
          <w:rFonts w:ascii="Consolas" w:eastAsia="Consolas" w:hAnsi="Consolas" w:cs="Consolas"/>
          <w:sz w:val="18"/>
          <w:szCs w:val="18"/>
        </w:rPr>
        <w:br/>
        <w:t xml:space="preserve">    zoom: 1;</w:t>
      </w:r>
      <w:r w:rsidRPr="0010391A">
        <w:rPr>
          <w:rFonts w:ascii="Consolas" w:eastAsia="Consolas" w:hAnsi="Consolas" w:cs="Consolas"/>
          <w:sz w:val="18"/>
          <w:szCs w:val="18"/>
        </w:rPr>
        <w:br/>
        <w:t>}</w:t>
      </w:r>
    </w:p>
    <w:p w:rsidR="005E73C7" w:rsidRDefault="003E030F" w:rsidP="005E73C7">
      <w:pPr>
        <w:pStyle w:val="1"/>
      </w:pPr>
      <w:bookmarkStart w:id="21" w:name="_Toc29468"/>
      <w:bookmarkStart w:id="22" w:name="_Toc81955510"/>
      <w:bookmarkStart w:id="23" w:name="_GoBack"/>
      <w:bookmarkEnd w:id="12"/>
      <w:bookmarkEnd w:id="23"/>
      <w:r>
        <w:rPr>
          <w:rFonts w:ascii="宋体" w:eastAsia="宋体" w:hAnsi="宋体" w:cs="宋体" w:hint="eastAsia"/>
        </w:rPr>
        <w:t>四</w:t>
      </w:r>
      <w:r w:rsidR="005E73C7">
        <w:rPr>
          <w:rFonts w:hint="eastAsia"/>
        </w:rPr>
        <w:t>、</w:t>
      </w:r>
      <w:r w:rsidR="005E73C7">
        <w:rPr>
          <w:rFonts w:hint="eastAsia"/>
        </w:rPr>
        <w:t>margin</w:t>
      </w:r>
      <w:bookmarkEnd w:id="21"/>
      <w:bookmarkEnd w:id="22"/>
    </w:p>
    <w:p w:rsidR="005E73C7" w:rsidRDefault="003E030F" w:rsidP="005E73C7">
      <w:pPr>
        <w:pStyle w:val="2"/>
      </w:pPr>
      <w:bookmarkStart w:id="24" w:name="_Toc5446"/>
      <w:bookmarkStart w:id="25" w:name="_Toc81955511"/>
      <w:r>
        <w:rPr>
          <w:rFonts w:hint="eastAsia"/>
        </w:rPr>
        <w:t>4</w:t>
      </w:r>
      <w:r w:rsidR="005E73C7">
        <w:rPr>
          <w:rFonts w:hint="eastAsia"/>
        </w:rPr>
        <w:t>.1 margin的塌陷现象</w:t>
      </w:r>
      <w:bookmarkEnd w:id="24"/>
      <w:bookmarkEnd w:id="25"/>
    </w:p>
    <w:p w:rsidR="005E73C7" w:rsidRDefault="005E73C7" w:rsidP="005E73C7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标准文档流中，竖直方向的</w:t>
      </w:r>
      <w:r>
        <w:rPr>
          <w:rFonts w:hint="eastAsia"/>
          <w:b/>
          <w:bCs/>
          <w:color w:val="0000FF"/>
        </w:rPr>
        <w:t>margin</w:t>
      </w:r>
      <w:r>
        <w:rPr>
          <w:rFonts w:hint="eastAsia"/>
          <w:b/>
          <w:bCs/>
          <w:color w:val="0000FF"/>
        </w:rPr>
        <w:t>不叠加，以较大的为准。</w:t>
      </w:r>
    </w:p>
    <w:p w:rsidR="005E73C7" w:rsidRDefault="005E73C7" w:rsidP="005E73C7">
      <w:r>
        <w:rPr>
          <w:noProof/>
        </w:rPr>
        <w:drawing>
          <wp:inline distT="0" distB="0" distL="0" distR="0" wp14:anchorId="13324E29" wp14:editId="0BED3052">
            <wp:extent cx="4451350" cy="257937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C7" w:rsidRDefault="005E73C7" w:rsidP="005E73C7"/>
    <w:p w:rsidR="005E73C7" w:rsidRDefault="005E73C7" w:rsidP="005E73C7">
      <w:r>
        <w:rPr>
          <w:rFonts w:hint="eastAsia"/>
        </w:rPr>
        <w:t>如果不在标准流，比如盒子都浮动了，那么两个盒子之间是没有塌陷现象的：</w:t>
      </w:r>
    </w:p>
    <w:p w:rsidR="005E73C7" w:rsidRDefault="005E73C7" w:rsidP="005E73C7">
      <w:r>
        <w:rPr>
          <w:noProof/>
        </w:rPr>
        <w:lastRenderedPageBreak/>
        <w:drawing>
          <wp:inline distT="0" distB="0" distL="0" distR="0" wp14:anchorId="256380D3" wp14:editId="7551D99E">
            <wp:extent cx="3044825" cy="2173605"/>
            <wp:effectExtent l="0" t="0" r="3175" b="0"/>
            <wp:docPr id="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C7" w:rsidRDefault="005E73C7" w:rsidP="005E73C7"/>
    <w:p w:rsidR="005E73C7" w:rsidRDefault="003E030F" w:rsidP="005E73C7">
      <w:pPr>
        <w:pStyle w:val="2"/>
      </w:pPr>
      <w:bookmarkStart w:id="26" w:name="_Toc81955512"/>
      <w:r>
        <w:rPr>
          <w:rFonts w:hint="eastAsia"/>
        </w:rPr>
        <w:t>4</w:t>
      </w:r>
      <w:r w:rsidR="005E73C7">
        <w:rPr>
          <w:rFonts w:hint="eastAsia"/>
        </w:rPr>
        <w:t>.2 盒子居中margin:0 auto;</w:t>
      </w:r>
      <w:bookmarkEnd w:id="26"/>
    </w:p>
    <w:p w:rsidR="005E73C7" w:rsidRDefault="005E73C7" w:rsidP="005E73C7">
      <w:r>
        <w:rPr>
          <w:rFonts w:hint="eastAsia"/>
        </w:rPr>
        <w:t>margin</w:t>
      </w:r>
      <w:r>
        <w:rPr>
          <w:rFonts w:hint="eastAsia"/>
        </w:rPr>
        <w:t>的值可以为</w:t>
      </w:r>
      <w:r>
        <w:rPr>
          <w:rFonts w:hint="eastAsia"/>
        </w:rPr>
        <w:t>auto</w:t>
      </w:r>
      <w:r>
        <w:rPr>
          <w:rFonts w:hint="eastAsia"/>
        </w:rPr>
        <w:t>，表示自动。当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两个方向，都是</w:t>
      </w:r>
      <w:r>
        <w:rPr>
          <w:rFonts w:hint="eastAsia"/>
        </w:rPr>
        <w:t>auto</w:t>
      </w:r>
      <w:r>
        <w:rPr>
          <w:rFonts w:hint="eastAsia"/>
        </w:rPr>
        <w:t>的时候，盒子居中了：</w:t>
      </w:r>
    </w:p>
    <w:p w:rsidR="005E73C7" w:rsidRDefault="005E73C7" w:rsidP="005E73C7">
      <w:r>
        <w:rPr>
          <w:rFonts w:hint="eastAsia"/>
        </w:rPr>
        <w:t>简写为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73C7" w:rsidTr="00894556">
        <w:tc>
          <w:tcPr>
            <w:tcW w:w="10422" w:type="dxa"/>
            <w:shd w:val="clear" w:color="auto" w:fill="F3F3F3"/>
          </w:tcPr>
          <w:p w:rsidR="005E73C7" w:rsidRDefault="005E73C7" w:rsidP="005E73C7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margin:0 auto;</w:t>
            </w:r>
          </w:p>
        </w:tc>
      </w:tr>
    </w:tbl>
    <w:p w:rsidR="005E73C7" w:rsidRDefault="005E73C7" w:rsidP="005E73C7">
      <w:r>
        <w:rPr>
          <w:rFonts w:hint="eastAsia"/>
        </w:rPr>
        <w:t>注意：</w:t>
      </w:r>
    </w:p>
    <w:p w:rsidR="005E73C7" w:rsidRDefault="005E73C7" w:rsidP="005E73C7">
      <w:pPr>
        <w:shd w:val="clear" w:color="auto" w:fill="FFFF9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margin:0 auto; </w:t>
      </w:r>
      <w:r>
        <w:rPr>
          <w:rFonts w:hint="eastAsia"/>
        </w:rPr>
        <w:t>的盒子，必须有</w:t>
      </w:r>
      <w:r>
        <w:rPr>
          <w:rFonts w:hint="eastAsia"/>
        </w:rPr>
        <w:t>width</w:t>
      </w:r>
      <w:r>
        <w:rPr>
          <w:rFonts w:hint="eastAsia"/>
        </w:rPr>
        <w:t>，有明确的</w:t>
      </w:r>
      <w:r>
        <w:rPr>
          <w:rFonts w:hint="eastAsia"/>
        </w:rPr>
        <w:t>width</w:t>
      </w:r>
    </w:p>
    <w:p w:rsidR="005E73C7" w:rsidRDefault="005E73C7" w:rsidP="005E73C7">
      <w:pPr>
        <w:shd w:val="clear" w:color="auto" w:fill="FFFF99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只有标准流的盒子，才能使用</w:t>
      </w:r>
      <w:r>
        <w:rPr>
          <w:rFonts w:hint="eastAsia"/>
        </w:rPr>
        <w:t xml:space="preserve">margin:0 auto; </w:t>
      </w:r>
      <w:r>
        <w:rPr>
          <w:rFonts w:hint="eastAsia"/>
        </w:rPr>
        <w:t>居中。</w:t>
      </w:r>
    </w:p>
    <w:p w:rsidR="005E73C7" w:rsidRDefault="005E73C7" w:rsidP="005E73C7">
      <w:pPr>
        <w:shd w:val="clear" w:color="auto" w:fill="FFFF99"/>
        <w:ind w:firstLine="420"/>
      </w:pPr>
      <w:r>
        <w:rPr>
          <w:rFonts w:hint="eastAsia"/>
        </w:rPr>
        <w:t>也就是说，当一个盒子浮动了、绝对定位了、固定定位了，都不能使用</w:t>
      </w:r>
      <w:r>
        <w:rPr>
          <w:rFonts w:hint="eastAsia"/>
        </w:rPr>
        <w:t>margin:0 auto;</w:t>
      </w:r>
    </w:p>
    <w:p w:rsidR="005E73C7" w:rsidRDefault="005E73C7" w:rsidP="005E73C7">
      <w:pPr>
        <w:shd w:val="clear" w:color="auto" w:fill="FFFF9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margin:0 auto;</w:t>
      </w:r>
      <w:r>
        <w:rPr>
          <w:rFonts w:hint="eastAsia"/>
        </w:rPr>
        <w:t>是在居中盒子，不是居中文本。</w:t>
      </w:r>
    </w:p>
    <w:p w:rsidR="005E73C7" w:rsidRDefault="005E73C7" w:rsidP="005E73C7">
      <w:pPr>
        <w:shd w:val="clear" w:color="auto" w:fill="FFFF99"/>
        <w:ind w:firstLine="420"/>
      </w:pPr>
      <w:r>
        <w:rPr>
          <w:rFonts w:hint="eastAsia"/>
        </w:rPr>
        <w:t>文本的居中，要使用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73C7" w:rsidTr="00894556">
        <w:tc>
          <w:tcPr>
            <w:tcW w:w="10422" w:type="dxa"/>
            <w:shd w:val="clear" w:color="auto" w:fill="F3F3F3"/>
          </w:tcPr>
          <w:p w:rsidR="005E73C7" w:rsidRDefault="005E73C7" w:rsidP="005E73C7">
            <w:pPr>
              <w:pStyle w:val="a7"/>
              <w:numPr>
                <w:ilvl w:val="0"/>
                <w:numId w:val="28"/>
              </w:numPr>
              <w:shd w:val="clear" w:color="auto" w:fill="FFFF99"/>
            </w:pPr>
            <w:r>
              <w:rPr>
                <w:rFonts w:hint="eastAsia"/>
              </w:rPr>
              <w:t>text-align:center;</w:t>
            </w:r>
          </w:p>
        </w:tc>
      </w:tr>
      <w:tr w:rsidR="005E73C7" w:rsidTr="00894556">
        <w:tc>
          <w:tcPr>
            <w:tcW w:w="10422" w:type="dxa"/>
            <w:shd w:val="clear" w:color="auto" w:fill="F3F3F3"/>
          </w:tcPr>
          <w:p w:rsidR="005E73C7" w:rsidRDefault="005E73C7" w:rsidP="005E73C7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margin:0 auto;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自己在大容器中居中。</w:t>
            </w:r>
          </w:p>
          <w:p w:rsidR="005E73C7" w:rsidRDefault="005E73C7" w:rsidP="005E73C7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text-align: center;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内部的文本居中。</w:t>
            </w:r>
          </w:p>
        </w:tc>
      </w:tr>
    </w:tbl>
    <w:p w:rsidR="004A66FE" w:rsidRDefault="003E030F" w:rsidP="004A66FE">
      <w:pPr>
        <w:pStyle w:val="2"/>
      </w:pPr>
      <w:bookmarkStart w:id="27" w:name="_Toc18511"/>
      <w:bookmarkStart w:id="28" w:name="_Toc509752720"/>
      <w:bookmarkStart w:id="29" w:name="_Toc509946421"/>
      <w:bookmarkStart w:id="30" w:name="_Toc81955513"/>
      <w:r>
        <w:rPr>
          <w:rFonts w:hint="eastAsia"/>
        </w:rPr>
        <w:t>4</w:t>
      </w:r>
      <w:r w:rsidR="004A66FE">
        <w:rPr>
          <w:rFonts w:hint="eastAsia"/>
        </w:rPr>
        <w:t xml:space="preserve">.3 </w:t>
      </w:r>
      <w:bookmarkEnd w:id="27"/>
      <w:bookmarkEnd w:id="28"/>
      <w:r w:rsidR="004A66FE" w:rsidRPr="009C70FF">
        <w:rPr>
          <w:rFonts w:hint="eastAsia"/>
        </w:rPr>
        <w:t>外边距塌陷</w:t>
      </w:r>
      <w:bookmarkEnd w:id="29"/>
      <w:bookmarkEnd w:id="30"/>
    </w:p>
    <w:p w:rsidR="004A66FE" w:rsidRDefault="004A66FE" w:rsidP="004A66FE">
      <w:pPr>
        <w:ind w:firstLine="420"/>
      </w:pPr>
      <w:r>
        <w:rPr>
          <w:rFonts w:hint="eastAsia"/>
        </w:rPr>
        <w:t>这个</w:t>
      </w:r>
      <w:r w:rsidR="006365B1">
        <w:rPr>
          <w:rFonts w:hint="eastAsia"/>
        </w:rPr>
        <w:t>son</w:t>
      </w:r>
      <w:r>
        <w:rPr>
          <w:rFonts w:hint="eastAsia"/>
        </w:rPr>
        <w:t>有一个</w:t>
      </w:r>
      <w:r>
        <w:rPr>
          <w:rFonts w:hint="eastAsia"/>
        </w:rPr>
        <w:t>margin-top</w:t>
      </w:r>
      <w:r>
        <w:rPr>
          <w:rFonts w:hint="eastAsia"/>
        </w:rPr>
        <w:t>踹父亲，试图将自己下移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A66FE" w:rsidTr="00132A5F">
        <w:tc>
          <w:tcPr>
            <w:tcW w:w="10422" w:type="dxa"/>
            <w:shd w:val="clear" w:color="auto" w:fill="F3F3F3"/>
          </w:tcPr>
          <w:p w:rsidR="004A66FE" w:rsidRDefault="004A66FE" w:rsidP="004A66FE">
            <w:pPr>
              <w:pStyle w:val="a7"/>
              <w:numPr>
                <w:ilvl w:val="0"/>
                <w:numId w:val="31"/>
              </w:numPr>
              <w:ind w:left="1385"/>
            </w:pPr>
            <w:r>
              <w:rPr>
                <w:rFonts w:hint="eastAsia"/>
              </w:rPr>
              <w:tab/>
              <w:t>&lt;div</w:t>
            </w:r>
            <w:r w:rsidR="006365B1">
              <w:rPr>
                <w:rFonts w:hint="eastAsia"/>
              </w:rPr>
              <w:t xml:space="preserve"> class=</w:t>
            </w:r>
            <w:r w:rsidR="006365B1">
              <w:t>”</w:t>
            </w:r>
            <w:r w:rsidR="006365B1">
              <w:rPr>
                <w:rFonts w:hint="eastAsia"/>
              </w:rPr>
              <w:t>father</w:t>
            </w:r>
            <w:r w:rsidR="006365B1">
              <w:t>”</w:t>
            </w:r>
            <w:r>
              <w:rPr>
                <w:rFonts w:hint="eastAsia"/>
              </w:rPr>
              <w:t>&gt;</w:t>
            </w:r>
          </w:p>
          <w:p w:rsidR="004A66FE" w:rsidRDefault="004A66FE" w:rsidP="004A66FE">
            <w:pPr>
              <w:pStyle w:val="a7"/>
              <w:numPr>
                <w:ilvl w:val="0"/>
                <w:numId w:val="31"/>
              </w:numPr>
              <w:ind w:left="138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r w:rsidR="006365B1">
              <w:rPr>
                <w:rFonts w:hint="eastAsia"/>
              </w:rPr>
              <w:t>div class=</w:t>
            </w:r>
            <w:r w:rsidR="006365B1">
              <w:t>”</w:t>
            </w:r>
            <w:r w:rsidR="006365B1">
              <w:rPr>
                <w:rFonts w:hint="eastAsia"/>
              </w:rPr>
              <w:t>son</w:t>
            </w:r>
            <w:r w:rsidR="006365B1">
              <w:t>”</w:t>
            </w:r>
            <w:r>
              <w:rPr>
                <w:rFonts w:hint="eastAsia"/>
              </w:rPr>
              <w:t>&gt;&lt;/</w:t>
            </w:r>
            <w:r w:rsidR="006365B1">
              <w:rPr>
                <w:rFonts w:hint="eastAsia"/>
              </w:rPr>
              <w:t>div</w:t>
            </w:r>
            <w:r>
              <w:rPr>
                <w:rFonts w:hint="eastAsia"/>
              </w:rPr>
              <w:t>&gt;</w:t>
            </w:r>
          </w:p>
          <w:p w:rsidR="004A66FE" w:rsidRDefault="004A66FE" w:rsidP="004A66FE">
            <w:pPr>
              <w:pStyle w:val="a7"/>
              <w:numPr>
                <w:ilvl w:val="0"/>
                <w:numId w:val="31"/>
              </w:numPr>
              <w:ind w:left="1385"/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4A66FE" w:rsidRDefault="004A66FE" w:rsidP="004A66FE">
      <w:pPr>
        <w:ind w:firstLine="420"/>
      </w:pPr>
      <w:r>
        <w:rPr>
          <w:rFonts w:hint="eastAsia"/>
        </w:rPr>
        <w:t>结果：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4A66FE" w:rsidTr="00132A5F">
        <w:tc>
          <w:tcPr>
            <w:tcW w:w="5211" w:type="dxa"/>
            <w:shd w:val="clear" w:color="auto" w:fill="auto"/>
          </w:tcPr>
          <w:p w:rsidR="004A66FE" w:rsidRDefault="004A66FE" w:rsidP="00132A5F">
            <w:r>
              <w:rPr>
                <w:noProof/>
              </w:rPr>
              <w:lastRenderedPageBreak/>
              <w:drawing>
                <wp:inline distT="0" distB="0" distL="0" distR="0" wp14:anchorId="28266D84" wp14:editId="65442224">
                  <wp:extent cx="2673985" cy="2263140"/>
                  <wp:effectExtent l="0" t="0" r="0" b="3810"/>
                  <wp:docPr id="5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03"/>
                          <a:stretch/>
                        </pic:blipFill>
                        <pic:spPr bwMode="auto">
                          <a:xfrm>
                            <a:off x="0" y="0"/>
                            <a:ext cx="267398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</w:tcPr>
          <w:p w:rsidR="004A66FE" w:rsidRDefault="004A66FE" w:rsidP="00132A5F">
            <w:r>
              <w:rPr>
                <w:noProof/>
              </w:rPr>
              <w:drawing>
                <wp:inline distT="0" distB="0" distL="0" distR="0" wp14:anchorId="01DE99F8" wp14:editId="53C57F3B">
                  <wp:extent cx="2389505" cy="2392680"/>
                  <wp:effectExtent l="0" t="0" r="0" b="7620"/>
                  <wp:docPr id="4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89" b="8889"/>
                          <a:stretch/>
                        </pic:blipFill>
                        <pic:spPr bwMode="auto">
                          <a:xfrm>
                            <a:off x="0" y="0"/>
                            <a:ext cx="2389505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6FE" w:rsidRDefault="004A66FE" w:rsidP="004A66FE">
      <w:pPr>
        <w:ind w:firstLine="56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这个属性，本质上描述的是兄弟和兄弟之间的距离。</w:t>
      </w:r>
    </w:p>
    <w:p w:rsidR="004A66FE" w:rsidRDefault="004A66FE" w:rsidP="004A66FE">
      <w:pPr>
        <w:ind w:firstLine="560"/>
      </w:pPr>
      <w:bookmarkStart w:id="31" w:name="_Toc10779"/>
      <w:bookmarkStart w:id="32" w:name="_Toc509752721"/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4A66FE" w:rsidRDefault="004A66FE" w:rsidP="004A66FE">
      <w:pPr>
        <w:ind w:firstLine="560"/>
      </w:pPr>
      <w:r>
        <w:rPr>
          <w:rFonts w:hint="eastAsia"/>
        </w:rPr>
        <w:t>◆给父盒子加</w:t>
      </w:r>
      <w:r>
        <w:rPr>
          <w:rFonts w:hint="eastAsia"/>
        </w:rPr>
        <w:t>border</w:t>
      </w:r>
    </w:p>
    <w:p w:rsidR="004A66FE" w:rsidRDefault="004A66FE" w:rsidP="004A66FE">
      <w:pPr>
        <w:ind w:firstLine="560"/>
        <w:rPr>
          <w:rFonts w:hint="eastAsia"/>
        </w:rPr>
      </w:pPr>
      <w:r>
        <w:rPr>
          <w:rFonts w:hint="eastAsia"/>
        </w:rPr>
        <w:t>◆给父盒子加</w:t>
      </w:r>
      <w:r>
        <w:rPr>
          <w:rFonts w:hint="eastAsia"/>
        </w:rPr>
        <w:t xml:space="preserve">overflow:hidden;  </w:t>
      </w:r>
    </w:p>
    <w:p w:rsidR="001D6797" w:rsidRDefault="001D6797" w:rsidP="004A66FE">
      <w:pPr>
        <w:ind w:firstLine="560"/>
      </w:pPr>
      <w:r>
        <w:rPr>
          <w:rFonts w:hint="eastAsia"/>
        </w:rPr>
        <w:t>父子间，属于内边矩。用</w:t>
      </w:r>
      <w:r>
        <w:rPr>
          <w:rFonts w:hint="eastAsia"/>
        </w:rPr>
        <w:t>padding</w:t>
      </w:r>
    </w:p>
    <w:p w:rsidR="004A66FE" w:rsidRDefault="003E030F" w:rsidP="004A66FE">
      <w:pPr>
        <w:pStyle w:val="2"/>
        <w:ind w:firstLine="640"/>
      </w:pPr>
      <w:bookmarkStart w:id="33" w:name="_Toc509946422"/>
      <w:bookmarkStart w:id="34" w:name="_Toc81955514"/>
      <w:r>
        <w:rPr>
          <w:rFonts w:hint="eastAsia"/>
        </w:rPr>
        <w:t>4</w:t>
      </w:r>
      <w:r w:rsidR="004A66FE">
        <w:rPr>
          <w:rFonts w:hint="eastAsia"/>
        </w:rPr>
        <w:t>.</w:t>
      </w:r>
      <w:r w:rsidR="00C719C6">
        <w:rPr>
          <w:rFonts w:hint="eastAsia"/>
        </w:rPr>
        <w:t>4</w:t>
      </w:r>
      <w:r w:rsidR="004A66FE">
        <w:rPr>
          <w:rFonts w:hint="eastAsia"/>
        </w:rPr>
        <w:t xml:space="preserve"> 关于margin的IE6兼容问题</w:t>
      </w:r>
      <w:bookmarkEnd w:id="31"/>
      <w:bookmarkEnd w:id="32"/>
      <w:bookmarkEnd w:id="33"/>
      <w:bookmarkEnd w:id="34"/>
    </w:p>
    <w:p w:rsidR="004A66FE" w:rsidRDefault="004A66FE" w:rsidP="004A66FE">
      <w:pPr>
        <w:shd w:val="clear" w:color="auto" w:fill="FFFF99"/>
        <w:ind w:firstLine="560"/>
      </w:pPr>
      <w:r>
        <w:rPr>
          <w:rFonts w:hint="eastAsia"/>
        </w:rPr>
        <w:t>IE6</w:t>
      </w:r>
      <w:r>
        <w:rPr>
          <w:rFonts w:hint="eastAsia"/>
        </w:rPr>
        <w:t>双倍</w:t>
      </w:r>
      <w:r>
        <w:rPr>
          <w:rFonts w:hint="eastAsia"/>
        </w:rPr>
        <w:t>margin bug</w:t>
      </w:r>
    </w:p>
    <w:p w:rsidR="004A66FE" w:rsidRDefault="004A66FE" w:rsidP="004A66FE">
      <w:pPr>
        <w:shd w:val="clear" w:color="auto" w:fill="FFFFFF"/>
        <w:ind w:firstLine="562"/>
      </w:pPr>
      <w:r>
        <w:rPr>
          <w:rFonts w:hint="eastAsia"/>
          <w:b/>
          <w:bCs/>
          <w:color w:val="FF0000"/>
        </w:rPr>
        <w:t>当出现连续浮动的元素，携带和浮动方向相同的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时，队首的元素，会双倍</w:t>
      </w:r>
      <w:r>
        <w:rPr>
          <w:rFonts w:hint="eastAsia"/>
          <w:b/>
          <w:bCs/>
          <w:color w:val="FF0000"/>
        </w:rPr>
        <w:t>marign</w:t>
      </w:r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A66FE" w:rsidTr="00132A5F">
        <w:tc>
          <w:tcPr>
            <w:tcW w:w="10422" w:type="dxa"/>
            <w:shd w:val="clear" w:color="auto" w:fill="F3F3F3"/>
          </w:tcPr>
          <w:p w:rsidR="004A66FE" w:rsidRDefault="004A66FE" w:rsidP="004A66FE">
            <w:pPr>
              <w:pStyle w:val="a7"/>
              <w:numPr>
                <w:ilvl w:val="0"/>
                <w:numId w:val="32"/>
              </w:numPr>
              <w:ind w:left="960" w:firstLine="560"/>
            </w:pPr>
            <w:r>
              <w:rPr>
                <w:rFonts w:hint="eastAsia"/>
              </w:rPr>
              <w:tab/>
              <w:t>&lt;ul&gt;</w:t>
            </w:r>
          </w:p>
          <w:p w:rsidR="004A66FE" w:rsidRDefault="004A66FE" w:rsidP="004A66FE">
            <w:pPr>
              <w:pStyle w:val="a7"/>
              <w:numPr>
                <w:ilvl w:val="0"/>
                <w:numId w:val="32"/>
              </w:numPr>
              <w:ind w:left="960" w:firstLine="56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4A66FE" w:rsidRDefault="004A66FE" w:rsidP="004A66FE">
            <w:pPr>
              <w:pStyle w:val="a7"/>
              <w:numPr>
                <w:ilvl w:val="0"/>
                <w:numId w:val="32"/>
              </w:numPr>
              <w:ind w:left="138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4A66FE" w:rsidRDefault="004A66FE" w:rsidP="004A66FE">
            <w:pPr>
              <w:pStyle w:val="a7"/>
              <w:numPr>
                <w:ilvl w:val="0"/>
                <w:numId w:val="32"/>
              </w:numPr>
              <w:ind w:left="138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4A66FE" w:rsidRDefault="004A66FE" w:rsidP="004A66FE">
            <w:pPr>
              <w:pStyle w:val="a7"/>
              <w:numPr>
                <w:ilvl w:val="0"/>
                <w:numId w:val="32"/>
              </w:numPr>
              <w:ind w:left="1385"/>
            </w:pPr>
            <w:r>
              <w:rPr>
                <w:rFonts w:hint="eastAsia"/>
              </w:rPr>
              <w:tab/>
              <w:t>&lt;/ul&gt;</w:t>
            </w:r>
          </w:p>
        </w:tc>
      </w:tr>
    </w:tbl>
    <w:p w:rsidR="004A66FE" w:rsidRDefault="004A66FE" w:rsidP="004A66FE">
      <w:r>
        <w:rPr>
          <w:noProof/>
        </w:rPr>
        <w:drawing>
          <wp:inline distT="0" distB="0" distL="0" distR="0" wp14:anchorId="299DAC71" wp14:editId="20ED3681">
            <wp:extent cx="4658360" cy="1440180"/>
            <wp:effectExtent l="0" t="0" r="8890" b="7620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7"/>
                    <a:stretch/>
                  </pic:blipFill>
                  <pic:spPr bwMode="auto">
                    <a:xfrm>
                      <a:off x="0" y="0"/>
                      <a:ext cx="46583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FE" w:rsidRDefault="004A66FE" w:rsidP="004A66FE">
      <w:r>
        <w:rPr>
          <w:rFonts w:hint="eastAsia"/>
        </w:rPr>
        <w:t>解决方案：</w:t>
      </w:r>
    </w:p>
    <w:p w:rsidR="004A66FE" w:rsidRPr="00DC5FDA" w:rsidRDefault="004A66FE" w:rsidP="004A66FE">
      <w:pPr>
        <w:ind w:firstLine="56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）使浮动的方向和</w:t>
      </w:r>
      <w:r>
        <w:rPr>
          <w:rFonts w:hint="eastAsia"/>
        </w:rPr>
        <w:t>margin</w:t>
      </w:r>
      <w:r>
        <w:rPr>
          <w:rFonts w:hint="eastAsia"/>
        </w:rPr>
        <w:t>的方向，相反。</w:t>
      </w:r>
      <w:r w:rsidRPr="00DC5FDA">
        <w:rPr>
          <w:rFonts w:hint="eastAsia"/>
          <w:color w:val="FF0000"/>
        </w:rPr>
        <w:t>左浮动，右</w:t>
      </w:r>
      <w:r w:rsidRPr="00DC5FDA">
        <w:rPr>
          <w:rFonts w:hint="eastAsia"/>
          <w:color w:val="FF0000"/>
        </w:rPr>
        <w:t>margin.</w:t>
      </w:r>
    </w:p>
    <w:p w:rsidR="004A66FE" w:rsidRDefault="004A66FE" w:rsidP="004A66FE">
      <w:pPr>
        <w:ind w:firstLine="560"/>
      </w:pPr>
      <w:r>
        <w:rPr>
          <w:rFonts w:hint="eastAsia"/>
        </w:rPr>
        <w:t>浮动的方向和</w:t>
      </w:r>
      <w:r>
        <w:rPr>
          <w:rFonts w:hint="eastAsia"/>
        </w:rPr>
        <w:t>margin</w:t>
      </w:r>
      <w:r>
        <w:rPr>
          <w:rFonts w:hint="eastAsia"/>
        </w:rPr>
        <w:t>的方向相反。把这个当做习惯去做。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A66FE" w:rsidTr="00132A5F">
        <w:trPr>
          <w:trHeight w:val="589"/>
        </w:trPr>
        <w:tc>
          <w:tcPr>
            <w:tcW w:w="10422" w:type="dxa"/>
            <w:shd w:val="clear" w:color="auto" w:fill="F3F3F3"/>
          </w:tcPr>
          <w:p w:rsidR="004A66FE" w:rsidRDefault="004A66FE" w:rsidP="004A66FE">
            <w:pPr>
              <w:pStyle w:val="a7"/>
              <w:numPr>
                <w:ilvl w:val="0"/>
                <w:numId w:val="33"/>
              </w:numPr>
              <w:ind w:left="960" w:firstLine="56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float: </w:t>
            </w:r>
            <w:r>
              <w:rPr>
                <w:rFonts w:hint="eastAsia"/>
                <w:color w:val="FF0000"/>
              </w:rPr>
              <w:t>left</w:t>
            </w:r>
            <w:r>
              <w:rPr>
                <w:rFonts w:hint="eastAsia"/>
              </w:rPr>
              <w:t>;</w:t>
            </w:r>
          </w:p>
          <w:p w:rsidR="004A66FE" w:rsidRDefault="004A66FE" w:rsidP="004A66FE">
            <w:pPr>
              <w:pStyle w:val="a7"/>
              <w:numPr>
                <w:ilvl w:val="0"/>
                <w:numId w:val="33"/>
              </w:numPr>
              <w:ind w:left="960" w:firstLine="56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margin-</w:t>
            </w:r>
            <w:r>
              <w:rPr>
                <w:rFonts w:hint="eastAsia"/>
                <w:color w:val="FF0000"/>
              </w:rPr>
              <w:t>right</w:t>
            </w:r>
            <w:r>
              <w:rPr>
                <w:rFonts w:hint="eastAsia"/>
              </w:rPr>
              <w:t>: 40px;</w:t>
            </w:r>
          </w:p>
        </w:tc>
      </w:tr>
    </w:tbl>
    <w:p w:rsidR="00237FCB" w:rsidRPr="000C4D3D" w:rsidRDefault="00237FCB" w:rsidP="000C4D3D"/>
    <w:sectPr w:rsidR="00237FCB" w:rsidRPr="000C4D3D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19F" w:rsidRDefault="0099619F">
      <w:pPr>
        <w:spacing w:line="240" w:lineRule="auto"/>
      </w:pPr>
      <w:r>
        <w:separator/>
      </w:r>
    </w:p>
  </w:endnote>
  <w:endnote w:type="continuationSeparator" w:id="0">
    <w:p w:rsidR="0099619F" w:rsidRDefault="0099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654" w:rsidRDefault="005A065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56" w:rsidRDefault="0089455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2FBA26" wp14:editId="4305458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24560" cy="195580"/>
              <wp:effectExtent l="0" t="0" r="0" b="0"/>
              <wp:wrapNone/>
              <wp:docPr id="1" name="文本框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456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4556" w:rsidRDefault="0089455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D6797" w:rsidRPr="001D6797">
                            <w:rPr>
                              <w:noProof/>
                              <w:sz w:val="21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D6797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72.8pt;height:15.4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" filled="f" stroked="f">
              <v:textbox style="mso-fit-shape-to-text:t" inset="0,0,0,0">
                <w:txbxContent>
                  <w:p w:rsidR="00894556" w:rsidRDefault="0089455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D6797" w:rsidRPr="001D6797">
                      <w:rPr>
                        <w:noProof/>
                        <w:sz w:val="21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D6797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654" w:rsidRDefault="005A065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19F" w:rsidRDefault="0099619F">
      <w:pPr>
        <w:spacing w:line="240" w:lineRule="auto"/>
      </w:pPr>
      <w:r>
        <w:separator/>
      </w:r>
    </w:p>
  </w:footnote>
  <w:footnote w:type="continuationSeparator" w:id="0">
    <w:p w:rsidR="0099619F" w:rsidRDefault="00996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654" w:rsidRDefault="005A065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56" w:rsidRDefault="005A0654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网页设计与制作</w:t>
    </w:r>
    <w:r w:rsidR="00894556">
      <w:rPr>
        <w:rFonts w:ascii="微软雅黑" w:hAnsi="微软雅黑" w:cs="微软雅黑" w:hint="eastAsia"/>
        <w:szCs w:val="21"/>
      </w:rPr>
      <w:t xml:space="preserve">    </w:t>
    </w:r>
    <w:r w:rsidR="00894556">
      <w:rPr>
        <w:rFonts w:ascii="微软雅黑" w:eastAsia="微软雅黑" w:hAnsi="微软雅黑" w:cs="微软雅黑" w:hint="eastAsia"/>
        <w:sz w:val="18"/>
        <w:szCs w:val="18"/>
      </w:rPr>
      <w:t xml:space="preserve">                                                                    淮阴师范学院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654" w:rsidRDefault="005A065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DC03F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BB6625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9CE917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E7EE4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74C5F9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0FCE74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41AD92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E44613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798A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C08FEE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0">
    <w:nsid w:val="56298DFD"/>
    <w:multiLevelType w:val="singleLevel"/>
    <w:tmpl w:val="56298D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60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28"/>
  </w:num>
  <w:num w:numId="21">
    <w:abstractNumId w:val="29"/>
  </w:num>
  <w:num w:numId="22">
    <w:abstractNumId w:val="30"/>
  </w:num>
  <w:num w:numId="23">
    <w:abstractNumId w:val="31"/>
  </w:num>
  <w:num w:numId="24">
    <w:abstractNumId w:val="32"/>
  </w:num>
  <w:num w:numId="25">
    <w:abstractNumId w:val="33"/>
  </w:num>
  <w:num w:numId="26">
    <w:abstractNumId w:val="34"/>
  </w:num>
  <w:num w:numId="27">
    <w:abstractNumId w:val="35"/>
  </w:num>
  <w:num w:numId="28">
    <w:abstractNumId w:val="36"/>
  </w:num>
  <w:num w:numId="29">
    <w:abstractNumId w:val="37"/>
  </w:num>
  <w:num w:numId="30">
    <w:abstractNumId w:val="38"/>
  </w:num>
  <w:num w:numId="31">
    <w:abstractNumId w:val="39"/>
  </w:num>
  <w:num w:numId="32">
    <w:abstractNumId w:val="40"/>
  </w:num>
  <w:num w:numId="33">
    <w:abstractNumId w:val="41"/>
  </w:num>
  <w:num w:numId="34">
    <w:abstractNumId w:val="42"/>
  </w:num>
  <w:num w:numId="35">
    <w:abstractNumId w:val="43"/>
  </w:num>
  <w:num w:numId="36">
    <w:abstractNumId w:val="44"/>
  </w:num>
  <w:num w:numId="37">
    <w:abstractNumId w:val="45"/>
  </w:num>
  <w:num w:numId="38">
    <w:abstractNumId w:val="46"/>
  </w:num>
  <w:num w:numId="39">
    <w:abstractNumId w:val="47"/>
  </w:num>
  <w:num w:numId="40">
    <w:abstractNumId w:val="48"/>
  </w:num>
  <w:num w:numId="41">
    <w:abstractNumId w:val="49"/>
  </w:num>
  <w:num w:numId="42">
    <w:abstractNumId w:val="50"/>
  </w:num>
  <w:num w:numId="43">
    <w:abstractNumId w:val="51"/>
  </w:num>
  <w:num w:numId="44">
    <w:abstractNumId w:val="52"/>
  </w:num>
  <w:num w:numId="45">
    <w:abstractNumId w:val="53"/>
  </w:num>
  <w:num w:numId="46">
    <w:abstractNumId w:val="54"/>
  </w:num>
  <w:num w:numId="47">
    <w:abstractNumId w:val="55"/>
  </w:num>
  <w:num w:numId="48">
    <w:abstractNumId w:val="56"/>
  </w:num>
  <w:num w:numId="49">
    <w:abstractNumId w:val="57"/>
  </w:num>
  <w:num w:numId="50">
    <w:abstractNumId w:val="58"/>
  </w:num>
  <w:num w:numId="51">
    <w:abstractNumId w:val="59"/>
  </w:num>
  <w:num w:numId="52">
    <w:abstractNumId w:val="8"/>
  </w:num>
  <w:num w:numId="53">
    <w:abstractNumId w:val="3"/>
  </w:num>
  <w:num w:numId="54">
    <w:abstractNumId w:val="2"/>
  </w:num>
  <w:num w:numId="55">
    <w:abstractNumId w:val="1"/>
  </w:num>
  <w:num w:numId="56">
    <w:abstractNumId w:val="0"/>
  </w:num>
  <w:num w:numId="57">
    <w:abstractNumId w:val="9"/>
  </w:num>
  <w:num w:numId="58">
    <w:abstractNumId w:val="7"/>
  </w:num>
  <w:num w:numId="59">
    <w:abstractNumId w:val="6"/>
  </w:num>
  <w:num w:numId="60">
    <w:abstractNumId w:val="5"/>
  </w:num>
  <w:num w:numId="61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gutterAtTop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3FDC"/>
    <w:rsid w:val="000C2FFC"/>
    <w:rsid w:val="000C4D3D"/>
    <w:rsid w:val="000E3959"/>
    <w:rsid w:val="000E6F8A"/>
    <w:rsid w:val="001040E6"/>
    <w:rsid w:val="00135FF5"/>
    <w:rsid w:val="00172A27"/>
    <w:rsid w:val="001832D2"/>
    <w:rsid w:val="001D4C37"/>
    <w:rsid w:val="001D6797"/>
    <w:rsid w:val="001E0A40"/>
    <w:rsid w:val="00210FA4"/>
    <w:rsid w:val="00230631"/>
    <w:rsid w:val="00234DDD"/>
    <w:rsid w:val="00237FCB"/>
    <w:rsid w:val="002660BA"/>
    <w:rsid w:val="002D618B"/>
    <w:rsid w:val="002E625F"/>
    <w:rsid w:val="002F5C68"/>
    <w:rsid w:val="003424DF"/>
    <w:rsid w:val="00352822"/>
    <w:rsid w:val="003C13DC"/>
    <w:rsid w:val="003E030F"/>
    <w:rsid w:val="003E4CA6"/>
    <w:rsid w:val="003E6FB9"/>
    <w:rsid w:val="0040154B"/>
    <w:rsid w:val="004148FA"/>
    <w:rsid w:val="00447E14"/>
    <w:rsid w:val="004747C3"/>
    <w:rsid w:val="004A66FE"/>
    <w:rsid w:val="004B6FF6"/>
    <w:rsid w:val="005570EB"/>
    <w:rsid w:val="005804B8"/>
    <w:rsid w:val="005A0654"/>
    <w:rsid w:val="005C3CF9"/>
    <w:rsid w:val="005E73C7"/>
    <w:rsid w:val="0061169F"/>
    <w:rsid w:val="006365B1"/>
    <w:rsid w:val="00655E75"/>
    <w:rsid w:val="00663157"/>
    <w:rsid w:val="0066675C"/>
    <w:rsid w:val="006B092A"/>
    <w:rsid w:val="006D4A93"/>
    <w:rsid w:val="0071713F"/>
    <w:rsid w:val="007212F1"/>
    <w:rsid w:val="00751FD0"/>
    <w:rsid w:val="007763B4"/>
    <w:rsid w:val="00792FC3"/>
    <w:rsid w:val="00795F2B"/>
    <w:rsid w:val="007A3C73"/>
    <w:rsid w:val="007A7347"/>
    <w:rsid w:val="007C007E"/>
    <w:rsid w:val="007E03E2"/>
    <w:rsid w:val="0081497B"/>
    <w:rsid w:val="00824C4F"/>
    <w:rsid w:val="00850BE0"/>
    <w:rsid w:val="00887198"/>
    <w:rsid w:val="00893C30"/>
    <w:rsid w:val="00894556"/>
    <w:rsid w:val="008B6B98"/>
    <w:rsid w:val="00905E10"/>
    <w:rsid w:val="009649CC"/>
    <w:rsid w:val="009675DA"/>
    <w:rsid w:val="00982036"/>
    <w:rsid w:val="0099619F"/>
    <w:rsid w:val="009A62A5"/>
    <w:rsid w:val="00AA444E"/>
    <w:rsid w:val="00B17192"/>
    <w:rsid w:val="00B244A2"/>
    <w:rsid w:val="00B45A95"/>
    <w:rsid w:val="00B532FA"/>
    <w:rsid w:val="00B6668A"/>
    <w:rsid w:val="00BC004F"/>
    <w:rsid w:val="00BD4FE3"/>
    <w:rsid w:val="00C03732"/>
    <w:rsid w:val="00C719C6"/>
    <w:rsid w:val="00C832D3"/>
    <w:rsid w:val="00C838FF"/>
    <w:rsid w:val="00C870E3"/>
    <w:rsid w:val="00CC6A10"/>
    <w:rsid w:val="00CD4C5D"/>
    <w:rsid w:val="00CD51DD"/>
    <w:rsid w:val="00D7366B"/>
    <w:rsid w:val="00D87593"/>
    <w:rsid w:val="00D91E62"/>
    <w:rsid w:val="00DB5EB3"/>
    <w:rsid w:val="00DB7080"/>
    <w:rsid w:val="00E15726"/>
    <w:rsid w:val="00E30F1B"/>
    <w:rsid w:val="00E9145B"/>
    <w:rsid w:val="00E934AC"/>
    <w:rsid w:val="00ED642A"/>
    <w:rsid w:val="00F0322B"/>
    <w:rsid w:val="00F54438"/>
    <w:rsid w:val="00FD12A0"/>
    <w:rsid w:val="00FD6798"/>
    <w:rsid w:val="00FE27A1"/>
    <w:rsid w:val="00FE3D06"/>
    <w:rsid w:val="00FF7803"/>
    <w:rsid w:val="012071E5"/>
    <w:rsid w:val="016853DB"/>
    <w:rsid w:val="01DD2E1B"/>
    <w:rsid w:val="01DF631E"/>
    <w:rsid w:val="028A203B"/>
    <w:rsid w:val="02DA783B"/>
    <w:rsid w:val="036761A6"/>
    <w:rsid w:val="04506123"/>
    <w:rsid w:val="04FA52B7"/>
    <w:rsid w:val="051E1FF4"/>
    <w:rsid w:val="052F448C"/>
    <w:rsid w:val="05C15080"/>
    <w:rsid w:val="063E20CB"/>
    <w:rsid w:val="065C167B"/>
    <w:rsid w:val="06894AC9"/>
    <w:rsid w:val="06A00E6B"/>
    <w:rsid w:val="07C95455"/>
    <w:rsid w:val="08261F6C"/>
    <w:rsid w:val="08AD0F4B"/>
    <w:rsid w:val="08C83CF3"/>
    <w:rsid w:val="0937562C"/>
    <w:rsid w:val="094D3053"/>
    <w:rsid w:val="09A233BC"/>
    <w:rsid w:val="09C74F1B"/>
    <w:rsid w:val="09C9041E"/>
    <w:rsid w:val="09FD62EE"/>
    <w:rsid w:val="0A2A173C"/>
    <w:rsid w:val="0A2D48BF"/>
    <w:rsid w:val="0A3B3BD5"/>
    <w:rsid w:val="0A48676E"/>
    <w:rsid w:val="0AF36C07"/>
    <w:rsid w:val="0B22064F"/>
    <w:rsid w:val="0B661144"/>
    <w:rsid w:val="0B6B1D48"/>
    <w:rsid w:val="0BC649E1"/>
    <w:rsid w:val="0BE36E71"/>
    <w:rsid w:val="0CC100FC"/>
    <w:rsid w:val="0D67410D"/>
    <w:rsid w:val="0D750EA4"/>
    <w:rsid w:val="0E010A88"/>
    <w:rsid w:val="0E8457DE"/>
    <w:rsid w:val="0EB4052B"/>
    <w:rsid w:val="0F46589C"/>
    <w:rsid w:val="0FBE7AE4"/>
    <w:rsid w:val="10013A51"/>
    <w:rsid w:val="101D58FF"/>
    <w:rsid w:val="10200A82"/>
    <w:rsid w:val="10950A41"/>
    <w:rsid w:val="10F3685C"/>
    <w:rsid w:val="12A67527"/>
    <w:rsid w:val="12C71EE1"/>
    <w:rsid w:val="135028A1"/>
    <w:rsid w:val="138C2C9D"/>
    <w:rsid w:val="13E75935"/>
    <w:rsid w:val="13EE74BE"/>
    <w:rsid w:val="14840CB7"/>
    <w:rsid w:val="14F447EE"/>
    <w:rsid w:val="150A4793"/>
    <w:rsid w:val="1518152A"/>
    <w:rsid w:val="15224038"/>
    <w:rsid w:val="15DB706A"/>
    <w:rsid w:val="162D35F1"/>
    <w:rsid w:val="166D65D9"/>
    <w:rsid w:val="168077F8"/>
    <w:rsid w:val="16D96F8D"/>
    <w:rsid w:val="171347E8"/>
    <w:rsid w:val="174B0F64"/>
    <w:rsid w:val="17B865FB"/>
    <w:rsid w:val="17CE2D1D"/>
    <w:rsid w:val="180A72FE"/>
    <w:rsid w:val="182A5635"/>
    <w:rsid w:val="18D4224A"/>
    <w:rsid w:val="18F86F87"/>
    <w:rsid w:val="19297756"/>
    <w:rsid w:val="192E3BDE"/>
    <w:rsid w:val="1942287E"/>
    <w:rsid w:val="1A264176"/>
    <w:rsid w:val="1A7806FD"/>
    <w:rsid w:val="1AD10F75"/>
    <w:rsid w:val="1AD2428E"/>
    <w:rsid w:val="1B0C78EB"/>
    <w:rsid w:val="1B412344"/>
    <w:rsid w:val="1C0E27CA"/>
    <w:rsid w:val="1E45201A"/>
    <w:rsid w:val="1F9D516C"/>
    <w:rsid w:val="1FC7052F"/>
    <w:rsid w:val="1FD552C6"/>
    <w:rsid w:val="21592EC3"/>
    <w:rsid w:val="21AF16D4"/>
    <w:rsid w:val="22274816"/>
    <w:rsid w:val="22AC2870"/>
    <w:rsid w:val="22EC0483"/>
    <w:rsid w:val="236906A5"/>
    <w:rsid w:val="23B665A6"/>
    <w:rsid w:val="240750AB"/>
    <w:rsid w:val="244E7A1E"/>
    <w:rsid w:val="248633FB"/>
    <w:rsid w:val="24A75B2E"/>
    <w:rsid w:val="24D6667D"/>
    <w:rsid w:val="25290686"/>
    <w:rsid w:val="25323514"/>
    <w:rsid w:val="253E4DA8"/>
    <w:rsid w:val="25684350"/>
    <w:rsid w:val="257B4C0D"/>
    <w:rsid w:val="25AE4162"/>
    <w:rsid w:val="25CF0E14"/>
    <w:rsid w:val="25E71D3E"/>
    <w:rsid w:val="25FF73E4"/>
    <w:rsid w:val="269D2766"/>
    <w:rsid w:val="279C5F0C"/>
    <w:rsid w:val="27D22B63"/>
    <w:rsid w:val="27E2757A"/>
    <w:rsid w:val="28167DD4"/>
    <w:rsid w:val="28187A54"/>
    <w:rsid w:val="28562DBC"/>
    <w:rsid w:val="285F5C4A"/>
    <w:rsid w:val="28D5368A"/>
    <w:rsid w:val="290B3B64"/>
    <w:rsid w:val="29506857"/>
    <w:rsid w:val="296B15FF"/>
    <w:rsid w:val="2A691522"/>
    <w:rsid w:val="2A95366B"/>
    <w:rsid w:val="2AA270FE"/>
    <w:rsid w:val="2AE31B4E"/>
    <w:rsid w:val="2B75075B"/>
    <w:rsid w:val="2B785E5C"/>
    <w:rsid w:val="2B9A7696"/>
    <w:rsid w:val="2C0A6A50"/>
    <w:rsid w:val="2C25727A"/>
    <w:rsid w:val="2C3C6E9F"/>
    <w:rsid w:val="2C594250"/>
    <w:rsid w:val="2C784B05"/>
    <w:rsid w:val="2C7F4490"/>
    <w:rsid w:val="2CB97AED"/>
    <w:rsid w:val="2CE9283B"/>
    <w:rsid w:val="2D7B050D"/>
    <w:rsid w:val="2D855F3C"/>
    <w:rsid w:val="2DD959C6"/>
    <w:rsid w:val="2EC25944"/>
    <w:rsid w:val="2F96119F"/>
    <w:rsid w:val="2FAB1145"/>
    <w:rsid w:val="2FC751F2"/>
    <w:rsid w:val="2FCD12F9"/>
    <w:rsid w:val="2FD51F89"/>
    <w:rsid w:val="300F55E6"/>
    <w:rsid w:val="30D41EAC"/>
    <w:rsid w:val="30EE4C54"/>
    <w:rsid w:val="30FD526E"/>
    <w:rsid w:val="31DB35D8"/>
    <w:rsid w:val="3232786A"/>
    <w:rsid w:val="32342D6D"/>
    <w:rsid w:val="32C87D5D"/>
    <w:rsid w:val="32D373F3"/>
    <w:rsid w:val="33082D45"/>
    <w:rsid w:val="33BE2874"/>
    <w:rsid w:val="3473361C"/>
    <w:rsid w:val="349B56DA"/>
    <w:rsid w:val="34F73875"/>
    <w:rsid w:val="353E3FE9"/>
    <w:rsid w:val="353F61E8"/>
    <w:rsid w:val="3551736F"/>
    <w:rsid w:val="35607A21"/>
    <w:rsid w:val="35BD2339"/>
    <w:rsid w:val="36173CCD"/>
    <w:rsid w:val="364A5420"/>
    <w:rsid w:val="367130E2"/>
    <w:rsid w:val="369A0A23"/>
    <w:rsid w:val="36D65004"/>
    <w:rsid w:val="36D83D8B"/>
    <w:rsid w:val="36F210B1"/>
    <w:rsid w:val="37003C4A"/>
    <w:rsid w:val="37460B3B"/>
    <w:rsid w:val="382736AC"/>
    <w:rsid w:val="38A80783"/>
    <w:rsid w:val="391C2CC0"/>
    <w:rsid w:val="39B366B6"/>
    <w:rsid w:val="3A1357D6"/>
    <w:rsid w:val="3A35120E"/>
    <w:rsid w:val="3A5D10CE"/>
    <w:rsid w:val="3A651D5D"/>
    <w:rsid w:val="3AEC2F3B"/>
    <w:rsid w:val="3AF173C3"/>
    <w:rsid w:val="3BB9138A"/>
    <w:rsid w:val="3BC91625"/>
    <w:rsid w:val="3BF511EF"/>
    <w:rsid w:val="3C1F45B2"/>
    <w:rsid w:val="3C2D1349"/>
    <w:rsid w:val="3C57218D"/>
    <w:rsid w:val="3CCC59CF"/>
    <w:rsid w:val="3CD42DDC"/>
    <w:rsid w:val="3CDD5C6A"/>
    <w:rsid w:val="3CE120F1"/>
    <w:rsid w:val="3D22095C"/>
    <w:rsid w:val="3D6B67D2"/>
    <w:rsid w:val="3DA86637"/>
    <w:rsid w:val="3E24017F"/>
    <w:rsid w:val="3E322D18"/>
    <w:rsid w:val="3EE21837"/>
    <w:rsid w:val="3F225EA4"/>
    <w:rsid w:val="3F5E6C02"/>
    <w:rsid w:val="3F63690D"/>
    <w:rsid w:val="400C38A3"/>
    <w:rsid w:val="40C761D4"/>
    <w:rsid w:val="41302380"/>
    <w:rsid w:val="416205D1"/>
    <w:rsid w:val="417575F2"/>
    <w:rsid w:val="42683702"/>
    <w:rsid w:val="42845230"/>
    <w:rsid w:val="42947A49"/>
    <w:rsid w:val="42F3256B"/>
    <w:rsid w:val="42FB06F2"/>
    <w:rsid w:val="43365054"/>
    <w:rsid w:val="433D6BDD"/>
    <w:rsid w:val="43CB1CC4"/>
    <w:rsid w:val="43FB3B18"/>
    <w:rsid w:val="441F174E"/>
    <w:rsid w:val="448501F9"/>
    <w:rsid w:val="449A491B"/>
    <w:rsid w:val="44C91BE7"/>
    <w:rsid w:val="44CB50EA"/>
    <w:rsid w:val="45620AE1"/>
    <w:rsid w:val="45917432"/>
    <w:rsid w:val="46573978"/>
    <w:rsid w:val="468B1848"/>
    <w:rsid w:val="468D4D4B"/>
    <w:rsid w:val="46EA50E5"/>
    <w:rsid w:val="47426DF8"/>
    <w:rsid w:val="47544B14"/>
    <w:rsid w:val="47AE3F29"/>
    <w:rsid w:val="482C47F7"/>
    <w:rsid w:val="48CE1E02"/>
    <w:rsid w:val="49244D8F"/>
    <w:rsid w:val="49333D25"/>
    <w:rsid w:val="49395C2E"/>
    <w:rsid w:val="495D296B"/>
    <w:rsid w:val="49B37AF6"/>
    <w:rsid w:val="49DB3239"/>
    <w:rsid w:val="4A077580"/>
    <w:rsid w:val="4A4009DF"/>
    <w:rsid w:val="4AB11F98"/>
    <w:rsid w:val="4AF7270C"/>
    <w:rsid w:val="4B315D69"/>
    <w:rsid w:val="4B5D5934"/>
    <w:rsid w:val="4BD642F8"/>
    <w:rsid w:val="4BF161A7"/>
    <w:rsid w:val="4C112E59"/>
    <w:rsid w:val="4C432784"/>
    <w:rsid w:val="4C9D62C0"/>
    <w:rsid w:val="4CC01CF8"/>
    <w:rsid w:val="4CCA390C"/>
    <w:rsid w:val="4CDF25AC"/>
    <w:rsid w:val="4D646055"/>
    <w:rsid w:val="4D9023D0"/>
    <w:rsid w:val="4DEB17E5"/>
    <w:rsid w:val="4E8770E5"/>
    <w:rsid w:val="4EC6244D"/>
    <w:rsid w:val="4EC97B4E"/>
    <w:rsid w:val="4F6222CB"/>
    <w:rsid w:val="4F963A1F"/>
    <w:rsid w:val="4F9A5CA8"/>
    <w:rsid w:val="500243D3"/>
    <w:rsid w:val="50252009"/>
    <w:rsid w:val="5063507A"/>
    <w:rsid w:val="50870DA9"/>
    <w:rsid w:val="50B84DFB"/>
    <w:rsid w:val="50D71E2D"/>
    <w:rsid w:val="50DA6635"/>
    <w:rsid w:val="51797438"/>
    <w:rsid w:val="5199576E"/>
    <w:rsid w:val="52C164D5"/>
    <w:rsid w:val="539A2935"/>
    <w:rsid w:val="53F86552"/>
    <w:rsid w:val="54C52422"/>
    <w:rsid w:val="551556A5"/>
    <w:rsid w:val="552846C5"/>
    <w:rsid w:val="55396B5E"/>
    <w:rsid w:val="557931CB"/>
    <w:rsid w:val="55966EF8"/>
    <w:rsid w:val="55B464A8"/>
    <w:rsid w:val="55CE28D5"/>
    <w:rsid w:val="55DA1F6B"/>
    <w:rsid w:val="55DC1BEA"/>
    <w:rsid w:val="561F13DA"/>
    <w:rsid w:val="565C59BC"/>
    <w:rsid w:val="56663D4D"/>
    <w:rsid w:val="56707EE0"/>
    <w:rsid w:val="56BE7FDF"/>
    <w:rsid w:val="56E83021"/>
    <w:rsid w:val="579A2E45"/>
    <w:rsid w:val="579E50CE"/>
    <w:rsid w:val="57C4750C"/>
    <w:rsid w:val="57CF589D"/>
    <w:rsid w:val="584410E0"/>
    <w:rsid w:val="58556DFB"/>
    <w:rsid w:val="587A7F35"/>
    <w:rsid w:val="58ED03EA"/>
    <w:rsid w:val="592B22D7"/>
    <w:rsid w:val="59910D81"/>
    <w:rsid w:val="59C759D8"/>
    <w:rsid w:val="5A1B5462"/>
    <w:rsid w:val="5A332B09"/>
    <w:rsid w:val="5A612353"/>
    <w:rsid w:val="5A991F16"/>
    <w:rsid w:val="5B767C9D"/>
    <w:rsid w:val="5C140AA0"/>
    <w:rsid w:val="5C2E164A"/>
    <w:rsid w:val="5C57280E"/>
    <w:rsid w:val="5C5C0E94"/>
    <w:rsid w:val="5CD033D2"/>
    <w:rsid w:val="5E6956F1"/>
    <w:rsid w:val="5F6E2C67"/>
    <w:rsid w:val="5F995DE3"/>
    <w:rsid w:val="60006A8C"/>
    <w:rsid w:val="601125AA"/>
    <w:rsid w:val="602C6657"/>
    <w:rsid w:val="60441AFF"/>
    <w:rsid w:val="607138C8"/>
    <w:rsid w:val="60B62D38"/>
    <w:rsid w:val="60D6106E"/>
    <w:rsid w:val="612123E7"/>
    <w:rsid w:val="61AA48CA"/>
    <w:rsid w:val="61E7472F"/>
    <w:rsid w:val="61F20541"/>
    <w:rsid w:val="62A03B5D"/>
    <w:rsid w:val="637606BD"/>
    <w:rsid w:val="63785DBF"/>
    <w:rsid w:val="63EE37FF"/>
    <w:rsid w:val="63F6448F"/>
    <w:rsid w:val="63FE3A99"/>
    <w:rsid w:val="64F41490"/>
    <w:rsid w:val="65B76FD0"/>
    <w:rsid w:val="65F74ED9"/>
    <w:rsid w:val="66325FB7"/>
    <w:rsid w:val="663E784C"/>
    <w:rsid w:val="66724822"/>
    <w:rsid w:val="669C3DCB"/>
    <w:rsid w:val="66C71D2E"/>
    <w:rsid w:val="67822461"/>
    <w:rsid w:val="678A1A6C"/>
    <w:rsid w:val="67957DFD"/>
    <w:rsid w:val="67C87352"/>
    <w:rsid w:val="67CB02D7"/>
    <w:rsid w:val="67CC5D59"/>
    <w:rsid w:val="67F25F98"/>
    <w:rsid w:val="68A35DBC"/>
    <w:rsid w:val="691D2203"/>
    <w:rsid w:val="69362DAC"/>
    <w:rsid w:val="69A1245C"/>
    <w:rsid w:val="6A223CAF"/>
    <w:rsid w:val="6A421FE5"/>
    <w:rsid w:val="6B0F2632"/>
    <w:rsid w:val="6B3F3181"/>
    <w:rsid w:val="6B6C4F4A"/>
    <w:rsid w:val="6B93068D"/>
    <w:rsid w:val="6BB640C5"/>
    <w:rsid w:val="6BEC0D1C"/>
    <w:rsid w:val="6C336F12"/>
    <w:rsid w:val="6C4504B1"/>
    <w:rsid w:val="6E2B704C"/>
    <w:rsid w:val="6E565912"/>
    <w:rsid w:val="6E7C3037"/>
    <w:rsid w:val="6E9A0985"/>
    <w:rsid w:val="6F1005C4"/>
    <w:rsid w:val="6F3E7E0E"/>
    <w:rsid w:val="6FE74DA4"/>
    <w:rsid w:val="6FEB37AA"/>
    <w:rsid w:val="703A2630"/>
    <w:rsid w:val="70AA28E3"/>
    <w:rsid w:val="7172232C"/>
    <w:rsid w:val="71BD6F28"/>
    <w:rsid w:val="71C346B5"/>
    <w:rsid w:val="71F21981"/>
    <w:rsid w:val="725A4828"/>
    <w:rsid w:val="72A823A9"/>
    <w:rsid w:val="72B77140"/>
    <w:rsid w:val="72CC3862"/>
    <w:rsid w:val="734F3E3C"/>
    <w:rsid w:val="73524DC0"/>
    <w:rsid w:val="735E4456"/>
    <w:rsid w:val="7377757F"/>
    <w:rsid w:val="73974230"/>
    <w:rsid w:val="74822F34"/>
    <w:rsid w:val="74BC2AB0"/>
    <w:rsid w:val="74DD2349"/>
    <w:rsid w:val="750D5096"/>
    <w:rsid w:val="7541206D"/>
    <w:rsid w:val="756A5430"/>
    <w:rsid w:val="75963CF6"/>
    <w:rsid w:val="763151F9"/>
    <w:rsid w:val="765F4A43"/>
    <w:rsid w:val="766765CC"/>
    <w:rsid w:val="768A2FFE"/>
    <w:rsid w:val="76CF057A"/>
    <w:rsid w:val="770706D4"/>
    <w:rsid w:val="775C3661"/>
    <w:rsid w:val="7762336C"/>
    <w:rsid w:val="77A30552"/>
    <w:rsid w:val="789E52F2"/>
    <w:rsid w:val="78A10475"/>
    <w:rsid w:val="790F432D"/>
    <w:rsid w:val="793122E3"/>
    <w:rsid w:val="7A807C2D"/>
    <w:rsid w:val="7B1633FD"/>
    <w:rsid w:val="7B2B7B1F"/>
    <w:rsid w:val="7BC01697"/>
    <w:rsid w:val="7BD01932"/>
    <w:rsid w:val="7C501E80"/>
    <w:rsid w:val="7D1B284D"/>
    <w:rsid w:val="7DEE6429"/>
    <w:rsid w:val="7EE02872"/>
    <w:rsid w:val="7EFB52E1"/>
    <w:rsid w:val="7F764C2B"/>
    <w:rsid w:val="7F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toc 1" w:uiPriority="39"/>
    <w:lsdException w:name="toc 2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semiHidden="0" w:uiPriority="99" w:unhideWhenUsed="0"/>
    <w:lsdException w:name="Balloon Text" w:semiHidden="0" w:unhideWhenUsed="0"/>
    <w:lsdException w:name="Table Grid" w:semiHidden="0" w:uiPriority="99" w:unhideWhenUsed="0"/>
    <w:lsdException w:name="Table Theme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5FF5"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Char"/>
    <w:rsid w:val="005C3C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  <w:style w:type="paragraph" w:styleId="a8">
    <w:name w:val="Balloon Text"/>
    <w:basedOn w:val="a"/>
    <w:link w:val="Char"/>
    <w:rsid w:val="00CC6A1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CC6A1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F5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5C68"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5C3CF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toc 1" w:uiPriority="39"/>
    <w:lsdException w:name="toc 2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semiHidden="0" w:uiPriority="99" w:unhideWhenUsed="0"/>
    <w:lsdException w:name="Balloon Text" w:semiHidden="0" w:unhideWhenUsed="0"/>
    <w:lsdException w:name="Table Grid" w:semiHidden="0" w:uiPriority="99" w:unhideWhenUsed="0"/>
    <w:lsdException w:name="Table Theme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5FF5"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Char"/>
    <w:rsid w:val="005C3C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  <w:style w:type="paragraph" w:styleId="a8">
    <w:name w:val="Balloon Text"/>
    <w:basedOn w:val="a"/>
    <w:link w:val="Char"/>
    <w:rsid w:val="00CC6A1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CC6A1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F5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5C68"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5C3CF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631</Words>
  <Characters>3601</Characters>
  <Application>Microsoft Office Word</Application>
  <DocSecurity>0</DocSecurity>
  <Lines>30</Lines>
  <Paragraphs>8</Paragraphs>
  <ScaleCrop>false</ScaleCrop>
  <Company>Microsoft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huiluhua</dc:creator>
  <cp:lastModifiedBy>Microsoft</cp:lastModifiedBy>
  <cp:revision>18</cp:revision>
  <dcterms:created xsi:type="dcterms:W3CDTF">2021-09-07T15:15:00Z</dcterms:created>
  <dcterms:modified xsi:type="dcterms:W3CDTF">2021-09-08T02:07:00Z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