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428" w:rsidRPr="00705EEB" w:rsidRDefault="00F02428" w:rsidP="00F02428">
      <w:pPr>
        <w:jc w:val="center"/>
        <w:rPr>
          <w:szCs w:val="28"/>
        </w:rPr>
      </w:pPr>
      <w:bookmarkStart w:id="0" w:name="_Hlk39666914"/>
      <w:bookmarkEnd w:id="0"/>
      <w:r w:rsidRPr="00705EEB">
        <w:rPr>
          <w:szCs w:val="28"/>
        </w:rPr>
        <w:t>Министерство образования Республики Беларусь</w:t>
      </w:r>
    </w:p>
    <w:p w:rsidR="00F02428" w:rsidRPr="00705EEB" w:rsidRDefault="00F02428" w:rsidP="00F02428">
      <w:pPr>
        <w:jc w:val="center"/>
        <w:rPr>
          <w:szCs w:val="28"/>
        </w:rPr>
      </w:pPr>
      <w:r w:rsidRPr="00705EEB">
        <w:rPr>
          <w:szCs w:val="28"/>
        </w:rPr>
        <w:t>Учреждение Образования</w:t>
      </w:r>
    </w:p>
    <w:p w:rsidR="00F02428" w:rsidRPr="00705EEB" w:rsidRDefault="00F02428" w:rsidP="00F02428">
      <w:pPr>
        <w:jc w:val="center"/>
        <w:rPr>
          <w:szCs w:val="28"/>
        </w:rPr>
      </w:pPr>
      <w:r w:rsidRPr="00705EEB">
        <w:rPr>
          <w:szCs w:val="28"/>
        </w:rPr>
        <w:t>БЕЛОРУССКИЙ ГОСУДАРСТВЕННЫЙ УНИВЕРСИТЕТ</w:t>
      </w:r>
    </w:p>
    <w:p w:rsidR="00F02428" w:rsidRPr="00705EEB" w:rsidRDefault="00F02428" w:rsidP="00F02428">
      <w:pPr>
        <w:jc w:val="center"/>
        <w:rPr>
          <w:szCs w:val="28"/>
        </w:rPr>
      </w:pPr>
      <w:r w:rsidRPr="00705EEB">
        <w:rPr>
          <w:szCs w:val="28"/>
        </w:rPr>
        <w:t>ИНФОРМАТИКИ И РАДИОЭЛЕКТРОНИКИ</w:t>
      </w: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  <w:r w:rsidRPr="00705EEB">
        <w:rPr>
          <w:szCs w:val="28"/>
        </w:rPr>
        <w:t xml:space="preserve">Кафедра электронных вычислительных машин </w:t>
      </w: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BB5B15" w:rsidRDefault="00F02428" w:rsidP="00F02428">
      <w:pPr>
        <w:jc w:val="center"/>
        <w:rPr>
          <w:szCs w:val="28"/>
        </w:rPr>
      </w:pPr>
      <w:r w:rsidRPr="00705EEB">
        <w:rPr>
          <w:szCs w:val="28"/>
        </w:rPr>
        <w:t xml:space="preserve">Лабораторная работа № </w:t>
      </w:r>
      <w:r w:rsidRPr="00BB5B15">
        <w:rPr>
          <w:szCs w:val="28"/>
        </w:rPr>
        <w:t>3</w:t>
      </w:r>
    </w:p>
    <w:p w:rsidR="00F02428" w:rsidRPr="00480DE0" w:rsidRDefault="00F02428" w:rsidP="00F02428">
      <w:pPr>
        <w:jc w:val="center"/>
        <w:rPr>
          <w:szCs w:val="28"/>
        </w:rPr>
      </w:pPr>
      <w:r w:rsidRPr="00480DE0">
        <w:rPr>
          <w:szCs w:val="28"/>
        </w:rPr>
        <w:t xml:space="preserve">«ИССЛЕДОВАНИЕ </w:t>
      </w:r>
      <w:r>
        <w:rPr>
          <w:szCs w:val="28"/>
        </w:rPr>
        <w:t>СХЕМ НА ОСНОВЕ ОПЕРАЦИОННОГО УСИЛИТЕЛЯ</w:t>
      </w:r>
      <w:r w:rsidRPr="00480DE0">
        <w:rPr>
          <w:szCs w:val="28"/>
        </w:rPr>
        <w:t>»</w:t>
      </w: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181895" w:rsidRDefault="00181895" w:rsidP="00181895"/>
    <w:p w:rsidR="00181895" w:rsidRDefault="00181895" w:rsidP="00181895">
      <w:proofErr w:type="gramStart"/>
      <w:r>
        <w:t>Проверил: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Выполнили:</w:t>
      </w:r>
    </w:p>
    <w:p w:rsidR="00181895" w:rsidRDefault="00181895" w:rsidP="00181895">
      <w:pPr>
        <w:rPr>
          <w:color w:val="FF0000"/>
        </w:rPr>
      </w:pPr>
      <w:r>
        <w:rPr>
          <w:color w:val="000000" w:themeColor="text1"/>
        </w:rPr>
        <w:t>Бурый Я.А.</w:t>
      </w:r>
      <w:r>
        <w:rPr>
          <w:color w:val="FF000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ст. гр. </w:t>
      </w:r>
      <w:r>
        <w:rPr>
          <w:color w:val="000000" w:themeColor="text1"/>
        </w:rPr>
        <w:t>850503</w:t>
      </w:r>
    </w:p>
    <w:p w:rsidR="00181895" w:rsidRDefault="00181895" w:rsidP="00181895">
      <w:pPr>
        <w:ind w:left="6372" w:firstLine="858"/>
        <w:rPr>
          <w:color w:val="000000" w:themeColor="text1"/>
        </w:rPr>
      </w:pPr>
      <w:proofErr w:type="spellStart"/>
      <w:r>
        <w:rPr>
          <w:color w:val="000000" w:themeColor="text1"/>
        </w:rPr>
        <w:t>Басько</w:t>
      </w:r>
      <w:proofErr w:type="spellEnd"/>
      <w:r>
        <w:rPr>
          <w:color w:val="000000" w:themeColor="text1"/>
        </w:rPr>
        <w:t xml:space="preserve"> А.С.</w:t>
      </w:r>
    </w:p>
    <w:p w:rsidR="00181895" w:rsidRDefault="00181895" w:rsidP="00181895">
      <w:pPr>
        <w:ind w:left="6372" w:firstLine="858"/>
        <w:rPr>
          <w:color w:val="000000" w:themeColor="text1"/>
        </w:rPr>
      </w:pPr>
      <w:proofErr w:type="spellStart"/>
      <w:r>
        <w:rPr>
          <w:color w:val="000000" w:themeColor="text1"/>
        </w:rPr>
        <w:t>Осетник</w:t>
      </w:r>
      <w:proofErr w:type="spellEnd"/>
      <w:r>
        <w:rPr>
          <w:color w:val="000000" w:themeColor="text1"/>
        </w:rPr>
        <w:t xml:space="preserve"> Д.А.</w:t>
      </w:r>
    </w:p>
    <w:p w:rsidR="00181895" w:rsidRDefault="00181895" w:rsidP="00181895">
      <w:pPr>
        <w:ind w:left="6372" w:firstLine="858"/>
      </w:pPr>
      <w:proofErr w:type="spellStart"/>
      <w:r>
        <w:rPr>
          <w:color w:val="000000" w:themeColor="text1"/>
        </w:rPr>
        <w:t>Дорох</w:t>
      </w:r>
      <w:proofErr w:type="spellEnd"/>
      <w:r>
        <w:rPr>
          <w:color w:val="000000" w:themeColor="text1"/>
        </w:rPr>
        <w:t xml:space="preserve"> Т.И</w:t>
      </w:r>
    </w:p>
    <w:p w:rsidR="00F02428" w:rsidRPr="00705EEB" w:rsidRDefault="00F02428" w:rsidP="00F02428">
      <w:pPr>
        <w:ind w:left="5664" w:right="566" w:firstLine="708"/>
        <w:jc w:val="center"/>
        <w:rPr>
          <w:color w:val="000000" w:themeColor="text1"/>
          <w:szCs w:val="28"/>
        </w:rPr>
      </w:pPr>
    </w:p>
    <w:p w:rsidR="00F02428" w:rsidRPr="00705EEB" w:rsidRDefault="00F02428" w:rsidP="00F02428">
      <w:pPr>
        <w:rPr>
          <w:color w:val="000000" w:themeColor="text1"/>
          <w:szCs w:val="28"/>
        </w:rPr>
      </w:pPr>
    </w:p>
    <w:p w:rsidR="00F02428" w:rsidRPr="00705EEB" w:rsidRDefault="00F02428" w:rsidP="00F02428">
      <w:pPr>
        <w:rPr>
          <w:szCs w:val="28"/>
        </w:rPr>
      </w:pPr>
    </w:p>
    <w:p w:rsidR="00F02428" w:rsidRPr="00705EEB" w:rsidRDefault="00F02428" w:rsidP="00F02428">
      <w:pPr>
        <w:rPr>
          <w:szCs w:val="28"/>
        </w:rPr>
      </w:pPr>
    </w:p>
    <w:p w:rsidR="00F02428" w:rsidRPr="00705EEB" w:rsidRDefault="00F02428" w:rsidP="00F02428">
      <w:pPr>
        <w:rPr>
          <w:szCs w:val="28"/>
        </w:rPr>
      </w:pPr>
    </w:p>
    <w:p w:rsidR="00F02428" w:rsidRPr="00705EEB" w:rsidRDefault="00F02428" w:rsidP="00F02428">
      <w:pPr>
        <w:rPr>
          <w:szCs w:val="28"/>
        </w:rPr>
      </w:pPr>
      <w:bookmarkStart w:id="1" w:name="_GoBack"/>
      <w:bookmarkEnd w:id="1"/>
    </w:p>
    <w:p w:rsidR="00F02428" w:rsidRDefault="00F02428" w:rsidP="00F02428">
      <w:pPr>
        <w:jc w:val="center"/>
        <w:rPr>
          <w:szCs w:val="28"/>
        </w:rPr>
      </w:pPr>
    </w:p>
    <w:p w:rsidR="00F02428" w:rsidRDefault="00F02428" w:rsidP="00F02428">
      <w:pPr>
        <w:jc w:val="center"/>
        <w:rPr>
          <w:szCs w:val="28"/>
        </w:rPr>
      </w:pPr>
    </w:p>
    <w:p w:rsidR="00F02428" w:rsidRPr="00705EEB" w:rsidRDefault="00F02428" w:rsidP="00F02428">
      <w:pPr>
        <w:jc w:val="center"/>
        <w:rPr>
          <w:szCs w:val="28"/>
        </w:rPr>
      </w:pPr>
    </w:p>
    <w:p w:rsidR="00F02428" w:rsidRDefault="00F02428" w:rsidP="00F02428">
      <w:pPr>
        <w:spacing w:after="200" w:line="276" w:lineRule="auto"/>
        <w:jc w:val="center"/>
        <w:rPr>
          <w:szCs w:val="28"/>
        </w:rPr>
      </w:pPr>
      <w:r w:rsidRPr="00705EEB">
        <w:rPr>
          <w:szCs w:val="28"/>
        </w:rPr>
        <w:t>Минск 2020</w:t>
      </w:r>
    </w:p>
    <w:p w:rsidR="00F02428" w:rsidRPr="00C3443F" w:rsidRDefault="00F02428" w:rsidP="00F02428">
      <w:pPr>
        <w:rPr>
          <w:rFonts w:cs="Times New Roman"/>
          <w:b/>
          <w:bCs/>
          <w:color w:val="000000"/>
          <w:szCs w:val="28"/>
        </w:rPr>
      </w:pPr>
      <w:r w:rsidRPr="00C3443F">
        <w:rPr>
          <w:rFonts w:cs="Times New Roman"/>
          <w:b/>
          <w:bCs/>
          <w:color w:val="000000"/>
          <w:szCs w:val="28"/>
        </w:rPr>
        <w:lastRenderedPageBreak/>
        <w:t xml:space="preserve">Задание 1. </w:t>
      </w:r>
      <w:r>
        <w:rPr>
          <w:b/>
          <w:bCs/>
          <w:color w:val="000000"/>
          <w:szCs w:val="28"/>
          <w:shd w:val="clear" w:color="auto" w:fill="FFFFFF"/>
        </w:rPr>
        <w:t>Получение передаточной характеристики инвертирующего усилителя</w:t>
      </w:r>
    </w:p>
    <w:p w:rsidR="00F02428" w:rsidRDefault="00F02428" w:rsidP="00F02428">
      <w:pPr>
        <w:rPr>
          <w:rFonts w:cs="Times New Roman"/>
          <w:b/>
          <w:bCs/>
          <w:color w:val="000000"/>
          <w:szCs w:val="28"/>
        </w:rPr>
      </w:pPr>
    </w:p>
    <w:p w:rsidR="00F02428" w:rsidRDefault="00F02428" w:rsidP="00F0242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получения передаточной характеристики нужно подключить схему на рисунке 1.1. Передаточная характеристика показана на рисунке 1.2.</w:t>
      </w:r>
    </w:p>
    <w:p w:rsidR="00F02428" w:rsidRDefault="00F02428" w:rsidP="00F0242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данных таблицы 1.2 и возможностей программы LabView (рисунок 1.3) был вычислен коэффициент усиления схемы и определены максимальное и минимальное напряжения ограничения сигнала на выходе схемы (таблица 1.1).</w:t>
      </w:r>
    </w:p>
    <w:p w:rsidR="00F02428" w:rsidRDefault="00F02428" w:rsidP="00F02428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F02428" w:rsidRDefault="00F02428" w:rsidP="00F02428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8AE1F8" wp14:editId="0F0BCC40">
            <wp:extent cx="2924175" cy="1870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8178" t="53937" r="61999" b="19539"/>
                    <a:stretch/>
                  </pic:blipFill>
                  <pic:spPr bwMode="auto">
                    <a:xfrm>
                      <a:off x="0" y="0"/>
                      <a:ext cx="2949504" cy="188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  </w:t>
      </w:r>
    </w:p>
    <w:p w:rsidR="00F02428" w:rsidRPr="00BB5B15" w:rsidRDefault="00F02428" w:rsidP="00F02428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Cs w:val="28"/>
        </w:rPr>
      </w:pPr>
      <w:r w:rsidRPr="00BB5B15">
        <w:rPr>
          <w:color w:val="000000"/>
          <w:szCs w:val="28"/>
        </w:rPr>
        <w:t>Рисунок 1.1 – Схема подключения инвертирующего усилителя для получения передаточной характеристики</w:t>
      </w:r>
    </w:p>
    <w:p w:rsidR="00F02428" w:rsidRDefault="00F02428" w:rsidP="00F02428">
      <w:pPr>
        <w:rPr>
          <w:rFonts w:cs="Times New Roman"/>
          <w:b/>
          <w:bCs/>
          <w:color w:val="000000"/>
          <w:szCs w:val="28"/>
        </w:rPr>
      </w:pPr>
    </w:p>
    <w:p w:rsidR="00F02428" w:rsidRDefault="00F02428" w:rsidP="00F02428">
      <w:pPr>
        <w:jc w:val="center"/>
        <w:rPr>
          <w:rFonts w:cs="Times New Roman"/>
          <w:b/>
          <w:bCs/>
          <w:color w:val="000000"/>
          <w:szCs w:val="28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 wp14:anchorId="52A77A82" wp14:editId="7E139D19">
            <wp:extent cx="4581853" cy="428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18" cy="429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428" w:rsidRDefault="00F02428" w:rsidP="00F02428">
      <w:pPr>
        <w:jc w:val="center"/>
        <w:rPr>
          <w:sz w:val="24"/>
          <w:lang w:val="be-BY"/>
        </w:rPr>
      </w:pPr>
      <w:r w:rsidRPr="00BB5B15">
        <w:rPr>
          <w:sz w:val="24"/>
        </w:rPr>
        <w:t xml:space="preserve">Рисунок 1.2 – Передаточная характеристика </w:t>
      </w:r>
      <w:r w:rsidRPr="00BB5B15">
        <w:rPr>
          <w:sz w:val="24"/>
          <w:lang w:val="be-BY"/>
        </w:rPr>
        <w:t>инвертирующего усилителя</w:t>
      </w:r>
    </w:p>
    <w:p w:rsidR="00F02428" w:rsidRDefault="00F02428" w:rsidP="00F02428">
      <w:pPr>
        <w:ind w:left="2127" w:hanging="2127"/>
        <w:jc w:val="both"/>
      </w:pPr>
      <w:r w:rsidRPr="00930E61">
        <w:lastRenderedPageBreak/>
        <w:t xml:space="preserve">Таблица 1.1 – </w:t>
      </w:r>
      <w:r>
        <w:t xml:space="preserve">Максимальное и минимальное </w:t>
      </w:r>
      <w:r>
        <w:rPr>
          <w:lang w:val="be-BY"/>
        </w:rPr>
        <w:t>напряжения ограничения сигнала на выходе схемы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2428" w:rsidTr="00D15845">
        <w:tc>
          <w:tcPr>
            <w:tcW w:w="4785" w:type="dxa"/>
            <w:vAlign w:val="center"/>
          </w:tcPr>
          <w:p w:rsidR="00F02428" w:rsidRDefault="00F02428" w:rsidP="00D15845">
            <w:pPr>
              <w:jc w:val="center"/>
            </w:pPr>
            <w:r w:rsidRPr="00713F13">
              <w:rPr>
                <w:position w:val="-16"/>
              </w:rPr>
              <w:object w:dxaOrig="68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5pt;height:21pt" o:ole="">
                  <v:imagedata r:id="rId6" o:title=""/>
                </v:shape>
                <o:OLEObject Type="Embed" ProgID="Equation.DSMT4" ShapeID="_x0000_i1025" DrawAspect="Content" ObjectID="_1662556579" r:id="rId7"/>
              </w:object>
            </w:r>
            <w:r>
              <w:t xml:space="preserve">, В </w:t>
            </w:r>
          </w:p>
        </w:tc>
        <w:tc>
          <w:tcPr>
            <w:tcW w:w="4786" w:type="dxa"/>
            <w:vAlign w:val="center"/>
          </w:tcPr>
          <w:p w:rsidR="00F02428" w:rsidRDefault="00F02428" w:rsidP="00D15845">
            <w:pPr>
              <w:jc w:val="center"/>
            </w:pPr>
            <w:r w:rsidRPr="00713F13">
              <w:rPr>
                <w:position w:val="-16"/>
              </w:rPr>
              <w:object w:dxaOrig="680" w:dyaOrig="420">
                <v:shape id="_x0000_i1026" type="#_x0000_t75" style="width:34.5pt;height:21pt" o:ole="">
                  <v:imagedata r:id="rId8" o:title=""/>
                </v:shape>
                <o:OLEObject Type="Embed" ProgID="Equation.DSMT4" ShapeID="_x0000_i1026" DrawAspect="Content" ObjectID="_1662556580" r:id="rId9"/>
              </w:object>
            </w:r>
            <w:r>
              <w:t>, В</w:t>
            </w:r>
          </w:p>
        </w:tc>
      </w:tr>
      <w:tr w:rsidR="00F02428" w:rsidTr="00D15845">
        <w:tc>
          <w:tcPr>
            <w:tcW w:w="4785" w:type="dxa"/>
            <w:vAlign w:val="center"/>
          </w:tcPr>
          <w:p w:rsidR="00F02428" w:rsidRDefault="00F02428" w:rsidP="00D15845">
            <w:pPr>
              <w:jc w:val="center"/>
            </w:pPr>
            <w:r>
              <w:t>-7,97</w:t>
            </w:r>
          </w:p>
        </w:tc>
        <w:tc>
          <w:tcPr>
            <w:tcW w:w="4786" w:type="dxa"/>
            <w:vAlign w:val="center"/>
          </w:tcPr>
          <w:p w:rsidR="00F02428" w:rsidRDefault="00F02428" w:rsidP="00D15845">
            <w:pPr>
              <w:jc w:val="center"/>
            </w:pPr>
            <w:r>
              <w:t>7,58</w:t>
            </w:r>
          </w:p>
        </w:tc>
      </w:tr>
    </w:tbl>
    <w:p w:rsidR="00F02428" w:rsidRDefault="00F02428" w:rsidP="00F02428">
      <w:pPr>
        <w:jc w:val="both"/>
      </w:pPr>
    </w:p>
    <w:p w:rsidR="00F02428" w:rsidRDefault="00F02428" w:rsidP="00F02428">
      <w:pPr>
        <w:ind w:left="1843" w:hanging="1843"/>
        <w:jc w:val="both"/>
      </w:pPr>
      <w:r w:rsidRPr="00930E61">
        <w:t>Таблица 1.</w:t>
      </w:r>
      <w:r>
        <w:t>2</w:t>
      </w:r>
      <w:r w:rsidRPr="00930E61">
        <w:t xml:space="preserve"> – Вычисление </w:t>
      </w:r>
      <w:r>
        <w:t>коэффициента усиления схемы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3097"/>
        <w:gridCol w:w="3156"/>
      </w:tblGrid>
      <w:tr w:rsidR="00F02428" w:rsidTr="009E6C0D">
        <w:trPr>
          <w:trHeight w:val="910"/>
          <w:jc w:val="center"/>
        </w:trPr>
        <w:tc>
          <w:tcPr>
            <w:tcW w:w="3092" w:type="dxa"/>
            <w:vAlign w:val="center"/>
          </w:tcPr>
          <w:p w:rsidR="00F02428" w:rsidRDefault="00F02428" w:rsidP="00D15845">
            <w:pPr>
              <w:jc w:val="center"/>
            </w:pPr>
            <w:r w:rsidRPr="003F538B">
              <w:rPr>
                <w:position w:val="-12"/>
              </w:rPr>
              <w:object w:dxaOrig="460" w:dyaOrig="380">
                <v:shape id="_x0000_i1027" type="#_x0000_t75" style="width:23.25pt;height:18.75pt" o:ole="">
                  <v:imagedata r:id="rId10" o:title=""/>
                </v:shape>
                <o:OLEObject Type="Embed" ProgID="Equation.DSMT4" ShapeID="_x0000_i1027" DrawAspect="Content" ObjectID="_1662556581" r:id="rId11"/>
              </w:object>
            </w:r>
            <w:r>
              <w:t>, В</w:t>
            </w:r>
          </w:p>
        </w:tc>
        <w:tc>
          <w:tcPr>
            <w:tcW w:w="3097" w:type="dxa"/>
            <w:vAlign w:val="center"/>
          </w:tcPr>
          <w:p w:rsidR="00F02428" w:rsidRDefault="00F02428" w:rsidP="00D15845">
            <w:pPr>
              <w:jc w:val="center"/>
            </w:pPr>
            <w:r w:rsidRPr="003F538B">
              <w:rPr>
                <w:position w:val="-12"/>
              </w:rPr>
              <w:object w:dxaOrig="580" w:dyaOrig="380">
                <v:shape id="_x0000_i1028" type="#_x0000_t75" style="width:29.25pt;height:18.75pt" o:ole="">
                  <v:imagedata r:id="rId12" o:title=""/>
                </v:shape>
                <o:OLEObject Type="Embed" ProgID="Equation.DSMT4" ShapeID="_x0000_i1028" DrawAspect="Content" ObjectID="_1662556582" r:id="rId13"/>
              </w:object>
            </w:r>
            <w:r>
              <w:t>, В</w:t>
            </w:r>
          </w:p>
        </w:tc>
        <w:tc>
          <w:tcPr>
            <w:tcW w:w="3156" w:type="dxa"/>
            <w:vAlign w:val="center"/>
          </w:tcPr>
          <w:p w:rsidR="00F02428" w:rsidRDefault="00181895" w:rsidP="00D1584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УС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вых.2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вых.1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вх.2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вх.1</m:t>
                        </m:r>
                      </m:sub>
                    </m:sSub>
                  </m:den>
                </m:f>
              </m:oMath>
            </m:oMathPara>
          </w:p>
        </w:tc>
      </w:tr>
      <w:tr w:rsidR="009E6C0D" w:rsidTr="009E6C0D">
        <w:trPr>
          <w:jc w:val="center"/>
        </w:trPr>
        <w:tc>
          <w:tcPr>
            <w:tcW w:w="3092" w:type="dxa"/>
            <w:vAlign w:val="center"/>
          </w:tcPr>
          <w:p w:rsidR="009E6C0D" w:rsidRDefault="009E6C0D" w:rsidP="009E6C0D">
            <w:pPr>
              <w:jc w:val="center"/>
            </w:pPr>
            <w:r>
              <w:t>0,24</w:t>
            </w:r>
          </w:p>
        </w:tc>
        <w:tc>
          <w:tcPr>
            <w:tcW w:w="3097" w:type="dxa"/>
            <w:vAlign w:val="center"/>
          </w:tcPr>
          <w:p w:rsidR="009E6C0D" w:rsidRDefault="009E6C0D" w:rsidP="009E6C0D">
            <w:pPr>
              <w:jc w:val="center"/>
            </w:pPr>
            <w:r>
              <w:t>-2,37</w:t>
            </w:r>
          </w:p>
        </w:tc>
        <w:tc>
          <w:tcPr>
            <w:tcW w:w="3156" w:type="dxa"/>
            <w:vMerge w:val="restart"/>
            <w:vAlign w:val="center"/>
          </w:tcPr>
          <w:p w:rsidR="009E6C0D" w:rsidRDefault="009E6C0D" w:rsidP="009E6C0D">
            <w:pPr>
              <w:jc w:val="center"/>
            </w:pPr>
            <w:r>
              <w:t>10</w:t>
            </w:r>
          </w:p>
        </w:tc>
      </w:tr>
      <w:tr w:rsidR="009E6C0D" w:rsidTr="009E6C0D">
        <w:trPr>
          <w:jc w:val="center"/>
        </w:trPr>
        <w:tc>
          <w:tcPr>
            <w:tcW w:w="3092" w:type="dxa"/>
            <w:vAlign w:val="center"/>
          </w:tcPr>
          <w:p w:rsidR="009E6C0D" w:rsidRDefault="009E6C0D" w:rsidP="009E6C0D">
            <w:pPr>
              <w:jc w:val="center"/>
            </w:pPr>
            <w:r>
              <w:t>0,06</w:t>
            </w:r>
          </w:p>
        </w:tc>
        <w:tc>
          <w:tcPr>
            <w:tcW w:w="3097" w:type="dxa"/>
            <w:vAlign w:val="center"/>
          </w:tcPr>
          <w:p w:rsidR="009E6C0D" w:rsidRDefault="009E6C0D" w:rsidP="009E6C0D">
            <w:pPr>
              <w:jc w:val="center"/>
            </w:pPr>
            <w:r>
              <w:t>-0,57</w:t>
            </w:r>
          </w:p>
        </w:tc>
        <w:tc>
          <w:tcPr>
            <w:tcW w:w="3156" w:type="dxa"/>
            <w:vMerge/>
            <w:vAlign w:val="center"/>
          </w:tcPr>
          <w:p w:rsidR="009E6C0D" w:rsidRDefault="009E6C0D" w:rsidP="009E6C0D">
            <w:pPr>
              <w:jc w:val="center"/>
            </w:pPr>
          </w:p>
        </w:tc>
      </w:tr>
    </w:tbl>
    <w:p w:rsidR="009E6C0D" w:rsidRDefault="009E6C0D" w:rsidP="009E6C0D">
      <w:pPr>
        <w:rPr>
          <w:rFonts w:cs="Times New Roman"/>
        </w:rPr>
      </w:pPr>
    </w:p>
    <w:p w:rsidR="009E6C0D" w:rsidRDefault="009E6C0D" w:rsidP="009E6C0D">
      <w:pPr>
        <w:rPr>
          <w:rFonts w:cs="Times New Roman"/>
          <w:b/>
          <w:bCs/>
          <w:color w:val="000000"/>
          <w:szCs w:val="28"/>
        </w:rPr>
      </w:pPr>
    </w:p>
    <w:p w:rsidR="009E6C0D" w:rsidRDefault="009E6C0D" w:rsidP="009E6C0D">
      <w:pPr>
        <w:rPr>
          <w:rFonts w:cs="Times New Roman"/>
          <w:b/>
          <w:bCs/>
          <w:color w:val="000000"/>
          <w:szCs w:val="28"/>
        </w:rPr>
      </w:pPr>
    </w:p>
    <w:p w:rsidR="009E6C0D" w:rsidRDefault="009E6C0D" w:rsidP="009E6C0D">
      <w:pPr>
        <w:rPr>
          <w:b/>
          <w:bCs/>
          <w:color w:val="000000"/>
          <w:szCs w:val="28"/>
          <w:shd w:val="clear" w:color="auto" w:fill="FFFFFF"/>
        </w:rPr>
      </w:pPr>
      <w:r w:rsidRPr="00C3443F">
        <w:rPr>
          <w:rFonts w:cs="Times New Roman"/>
          <w:b/>
          <w:bCs/>
          <w:color w:val="000000"/>
          <w:szCs w:val="28"/>
        </w:rPr>
        <w:t xml:space="preserve">Задание </w:t>
      </w:r>
      <w:r>
        <w:rPr>
          <w:rFonts w:cs="Times New Roman"/>
          <w:b/>
          <w:bCs/>
          <w:color w:val="000000"/>
          <w:szCs w:val="28"/>
        </w:rPr>
        <w:t>2</w:t>
      </w:r>
      <w:r w:rsidRPr="00C3443F">
        <w:rPr>
          <w:rFonts w:cs="Times New Roman"/>
          <w:b/>
          <w:bCs/>
          <w:color w:val="000000"/>
          <w:szCs w:val="28"/>
        </w:rPr>
        <w:t xml:space="preserve">. </w:t>
      </w:r>
      <w:r>
        <w:rPr>
          <w:b/>
          <w:bCs/>
          <w:color w:val="000000"/>
          <w:szCs w:val="28"/>
          <w:shd w:val="clear" w:color="auto" w:fill="FFFFFF"/>
        </w:rPr>
        <w:t>Исследование работы инвертирующего усилителя</w:t>
      </w:r>
    </w:p>
    <w:p w:rsidR="009E6C0D" w:rsidRDefault="009E6C0D" w:rsidP="009E6C0D">
      <w:pPr>
        <w:rPr>
          <w:b/>
          <w:bCs/>
          <w:color w:val="000000"/>
          <w:szCs w:val="28"/>
          <w:shd w:val="clear" w:color="auto" w:fill="FFFFFF"/>
        </w:rPr>
      </w:pPr>
    </w:p>
    <w:p w:rsidR="009E6C0D" w:rsidRDefault="009E6C0D" w:rsidP="009E6C0D">
      <w:pPr>
        <w:ind w:firstLine="709"/>
        <w:jc w:val="both"/>
        <w:rPr>
          <w:lang w:val="be-BY"/>
        </w:rPr>
      </w:pPr>
      <w:r>
        <w:rPr>
          <w:lang w:val="be-BY"/>
        </w:rPr>
        <w:t>Для и</w:t>
      </w:r>
      <w:r w:rsidRPr="002F00DC">
        <w:rPr>
          <w:lang w:val="be-BY"/>
        </w:rPr>
        <w:t>сследовани</w:t>
      </w:r>
      <w:r>
        <w:rPr>
          <w:lang w:val="be-BY"/>
        </w:rPr>
        <w:t>я</w:t>
      </w:r>
      <w:r w:rsidRPr="002F00DC">
        <w:rPr>
          <w:lang w:val="be-BY"/>
        </w:rPr>
        <w:t xml:space="preserve"> работы инвертирующего усилителя</w:t>
      </w:r>
      <w:r>
        <w:rPr>
          <w:lang w:val="be-BY"/>
        </w:rPr>
        <w:t xml:space="preserve"> нужно подключить схему на рисунке 2.1. Входной и выходной сигналы показаны на рисунке 2.2. </w:t>
      </w:r>
    </w:p>
    <w:p w:rsidR="009E6C0D" w:rsidRPr="00302308" w:rsidRDefault="009E6C0D" w:rsidP="009E6C0D">
      <w:pPr>
        <w:ind w:firstLine="709"/>
        <w:jc w:val="both"/>
        <w:rPr>
          <w:lang w:val="be-BY"/>
        </w:rPr>
      </w:pPr>
      <w:r>
        <w:rPr>
          <w:lang w:val="be-BY"/>
        </w:rPr>
        <w:t xml:space="preserve">С помощью данных таблицы 2.1 и рисунка 2.1 и возможностей </w:t>
      </w:r>
      <w:r>
        <w:t xml:space="preserve">программы </w:t>
      </w:r>
      <w:r>
        <w:rPr>
          <w:lang w:val="en-US"/>
        </w:rPr>
        <w:t>LabView</w:t>
      </w:r>
      <w:r>
        <w:t xml:space="preserve"> </w:t>
      </w:r>
      <w:r>
        <w:rPr>
          <w:lang w:val="be-BY"/>
        </w:rPr>
        <w:t xml:space="preserve">(рисунок 2.3) был вычислены </w:t>
      </w:r>
      <w:r>
        <w:t xml:space="preserve">коэффициенты усиления схемы </w:t>
      </w:r>
      <w:r>
        <w:rPr>
          <w:lang w:val="be-BY"/>
        </w:rPr>
        <w:t>(таблица 2.2).</w:t>
      </w:r>
    </w:p>
    <w:p w:rsidR="009E6C0D" w:rsidRPr="002B6FE2" w:rsidRDefault="009E6C0D" w:rsidP="009E6C0D">
      <w:pPr>
        <w:jc w:val="center"/>
        <w:rPr>
          <w:noProof/>
        </w:rPr>
      </w:pPr>
    </w:p>
    <w:p w:rsidR="009E6C0D" w:rsidRDefault="009E6C0D" w:rsidP="009E6C0D">
      <w:pPr>
        <w:jc w:val="center"/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0CD4D298" wp14:editId="5B9FCEBC">
            <wp:extent cx="3242632" cy="17430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l="4489" t="52381" r="61714" b="21100"/>
                    <a:stretch/>
                  </pic:blipFill>
                  <pic:spPr bwMode="auto">
                    <a:xfrm rot="10800000" flipH="1" flipV="1">
                      <a:off x="0" y="0"/>
                      <a:ext cx="3512682" cy="188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C0D" w:rsidRPr="009E6C0D" w:rsidRDefault="009E6C0D" w:rsidP="009E6C0D">
      <w:pPr>
        <w:jc w:val="center"/>
        <w:rPr>
          <w:b/>
          <w:sz w:val="24"/>
          <w:lang w:val="be-BY"/>
        </w:rPr>
      </w:pPr>
      <w:r w:rsidRPr="009E6C0D">
        <w:rPr>
          <w:sz w:val="24"/>
        </w:rPr>
        <w:t xml:space="preserve">Рисунок </w:t>
      </w:r>
      <w:proofErr w:type="gramStart"/>
      <w:r w:rsidRPr="009E6C0D">
        <w:rPr>
          <w:sz w:val="24"/>
        </w:rPr>
        <w:t>2.1  –</w:t>
      </w:r>
      <w:proofErr w:type="gramEnd"/>
      <w:r w:rsidRPr="009E6C0D">
        <w:rPr>
          <w:sz w:val="24"/>
        </w:rPr>
        <w:t xml:space="preserve"> Режим измерения и схема подключения </w:t>
      </w:r>
      <w:r w:rsidRPr="009E6C0D">
        <w:rPr>
          <w:sz w:val="24"/>
          <w:lang w:val="be-BY"/>
        </w:rPr>
        <w:t>инвертирующего усилителя</w:t>
      </w:r>
      <w:r w:rsidRPr="009E6C0D">
        <w:rPr>
          <w:sz w:val="24"/>
        </w:rPr>
        <w:t xml:space="preserve"> для </w:t>
      </w:r>
      <w:r w:rsidRPr="009E6C0D">
        <w:rPr>
          <w:sz w:val="24"/>
          <w:lang w:val="be-BY"/>
        </w:rPr>
        <w:t>исследования его работы</w:t>
      </w:r>
    </w:p>
    <w:p w:rsidR="009E6C0D" w:rsidRPr="009E6C0D" w:rsidRDefault="009E6C0D" w:rsidP="009E6C0D">
      <w:pPr>
        <w:rPr>
          <w:rFonts w:cs="Times New Roman"/>
          <w:b/>
          <w:bCs/>
          <w:color w:val="000000"/>
          <w:szCs w:val="28"/>
          <w:lang w:val="be-BY"/>
        </w:rPr>
      </w:pPr>
    </w:p>
    <w:p w:rsidR="009E6C0D" w:rsidRDefault="009E6C0D" w:rsidP="009E6C0D">
      <w:pPr>
        <w:jc w:val="center"/>
        <w:rPr>
          <w:rFonts w:cs="Times New Roman"/>
        </w:rPr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5038725" cy="472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0D" w:rsidRPr="009E6C0D" w:rsidRDefault="009E6C0D" w:rsidP="009E6C0D">
      <w:pPr>
        <w:jc w:val="center"/>
        <w:rPr>
          <w:sz w:val="24"/>
          <w:lang w:val="be-BY"/>
        </w:rPr>
      </w:pPr>
      <w:r w:rsidRPr="009E6C0D">
        <w:rPr>
          <w:sz w:val="24"/>
        </w:rPr>
        <w:t xml:space="preserve">Рисунок 2.2 – </w:t>
      </w:r>
      <w:r w:rsidRPr="009E6C0D">
        <w:rPr>
          <w:sz w:val="24"/>
          <w:lang w:val="be-BY"/>
        </w:rPr>
        <w:t>Входной и выходной сигналы инвертирующего усилителя</w:t>
      </w:r>
    </w:p>
    <w:p w:rsidR="009E6C0D" w:rsidRDefault="009E6C0D" w:rsidP="009E6C0D">
      <w:pPr>
        <w:rPr>
          <w:rFonts w:cs="Times New Roman"/>
          <w:lang w:val="be-BY"/>
        </w:rPr>
      </w:pPr>
    </w:p>
    <w:p w:rsidR="009E6C0D" w:rsidRPr="00930E61" w:rsidRDefault="009E6C0D" w:rsidP="009E6C0D">
      <w:pPr>
        <w:jc w:val="both"/>
      </w:pPr>
      <w:r>
        <w:t xml:space="preserve">Таблица 2.1 </w:t>
      </w:r>
      <w:r w:rsidRPr="00930E61">
        <w:t>– Вычисление амплитуды напряжений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2319"/>
        <w:gridCol w:w="2318"/>
        <w:gridCol w:w="2392"/>
      </w:tblGrid>
      <w:tr w:rsidR="009E6C0D" w:rsidTr="00D15845">
        <w:tc>
          <w:tcPr>
            <w:tcW w:w="2392" w:type="dxa"/>
            <w:vAlign w:val="center"/>
          </w:tcPr>
          <w:p w:rsidR="009E6C0D" w:rsidRDefault="009E6C0D" w:rsidP="00D15845">
            <w:pPr>
              <w:jc w:val="center"/>
            </w:pPr>
          </w:p>
        </w:tc>
        <w:tc>
          <w:tcPr>
            <w:tcW w:w="2393" w:type="dxa"/>
            <w:vAlign w:val="center"/>
          </w:tcPr>
          <w:p w:rsidR="009E6C0D" w:rsidRDefault="009E6C0D" w:rsidP="00D15845">
            <w:pPr>
              <w:jc w:val="center"/>
            </w:pPr>
            <w:r w:rsidRPr="003F538B">
              <w:rPr>
                <w:position w:val="-12"/>
              </w:rPr>
              <w:object w:dxaOrig="620" w:dyaOrig="380">
                <v:shape id="_x0000_i1029" type="#_x0000_t75" style="width:30.75pt;height:18.75pt" o:ole="">
                  <v:imagedata r:id="rId16" o:title=""/>
                </v:shape>
                <o:OLEObject Type="Embed" ProgID="Equation.DSMT4" ShapeID="_x0000_i1029" DrawAspect="Content" ObjectID="_1662556583" r:id="rId17"/>
              </w:object>
            </w:r>
          </w:p>
        </w:tc>
        <w:tc>
          <w:tcPr>
            <w:tcW w:w="2393" w:type="dxa"/>
            <w:vAlign w:val="center"/>
          </w:tcPr>
          <w:p w:rsidR="009E6C0D" w:rsidRDefault="009E6C0D" w:rsidP="00D15845">
            <w:pPr>
              <w:jc w:val="center"/>
            </w:pPr>
            <w:r w:rsidRPr="003F538B">
              <w:rPr>
                <w:position w:val="-12"/>
              </w:rPr>
              <w:object w:dxaOrig="600" w:dyaOrig="380">
                <v:shape id="_x0000_i1030" type="#_x0000_t75" style="width:30pt;height:18.75pt" o:ole="">
                  <v:imagedata r:id="rId18" o:title=""/>
                </v:shape>
                <o:OLEObject Type="Embed" ProgID="Equation.DSMT4" ShapeID="_x0000_i1030" DrawAspect="Content" ObjectID="_1662556584" r:id="rId19"/>
              </w:object>
            </w:r>
          </w:p>
        </w:tc>
        <w:tc>
          <w:tcPr>
            <w:tcW w:w="2393" w:type="dxa"/>
            <w:vAlign w:val="center"/>
          </w:tcPr>
          <w:p w:rsidR="009E6C0D" w:rsidRDefault="009E6C0D" w:rsidP="00D15845">
            <w:pPr>
              <w:jc w:val="center"/>
            </w:pPr>
            <w:r w:rsidRPr="006B1224">
              <w:rPr>
                <w:position w:val="-26"/>
              </w:rPr>
              <w:object w:dxaOrig="2160" w:dyaOrig="700">
                <v:shape id="_x0000_i1031" type="#_x0000_t75" style="width:108pt;height:35.25pt" o:ole="">
                  <v:imagedata r:id="rId20" o:title=""/>
                </v:shape>
                <o:OLEObject Type="Embed" ProgID="Equation.DSMT4" ShapeID="_x0000_i1031" DrawAspect="Content" ObjectID="_1662556585" r:id="rId21"/>
              </w:object>
            </w:r>
          </w:p>
        </w:tc>
      </w:tr>
      <w:tr w:rsidR="009E6C0D" w:rsidTr="00D15845">
        <w:tc>
          <w:tcPr>
            <w:tcW w:w="2392" w:type="dxa"/>
            <w:vAlign w:val="center"/>
          </w:tcPr>
          <w:p w:rsidR="009E6C0D" w:rsidRDefault="009E6C0D" w:rsidP="00D15845">
            <w:pPr>
              <w:jc w:val="center"/>
            </w:pPr>
            <w:r w:rsidRPr="003F538B">
              <w:rPr>
                <w:position w:val="-12"/>
              </w:rPr>
              <w:object w:dxaOrig="460" w:dyaOrig="380">
                <v:shape id="_x0000_i1032" type="#_x0000_t75" style="width:23.25pt;height:18.75pt" o:ole="">
                  <v:imagedata r:id="rId22" o:title=""/>
                </v:shape>
                <o:OLEObject Type="Embed" ProgID="Equation.DSMT4" ShapeID="_x0000_i1032" DrawAspect="Content" ObjectID="_1662556586" r:id="rId23"/>
              </w:object>
            </w:r>
            <w:r>
              <w:t>, В</w:t>
            </w:r>
          </w:p>
        </w:tc>
        <w:tc>
          <w:tcPr>
            <w:tcW w:w="2393" w:type="dxa"/>
            <w:vAlign w:val="center"/>
          </w:tcPr>
          <w:p w:rsidR="009E6C0D" w:rsidRPr="006B1224" w:rsidRDefault="009E6C0D" w:rsidP="00D15845">
            <w:pPr>
              <w:jc w:val="center"/>
            </w:pPr>
            <w:r>
              <w:t>0,73</w:t>
            </w:r>
          </w:p>
        </w:tc>
        <w:tc>
          <w:tcPr>
            <w:tcW w:w="2393" w:type="dxa"/>
            <w:vAlign w:val="center"/>
          </w:tcPr>
          <w:p w:rsidR="009E6C0D" w:rsidRDefault="009E6C0D" w:rsidP="00D15845">
            <w:pPr>
              <w:jc w:val="center"/>
            </w:pPr>
            <w:r>
              <w:t>-0,68</w:t>
            </w:r>
          </w:p>
        </w:tc>
        <w:tc>
          <w:tcPr>
            <w:tcW w:w="2393" w:type="dxa"/>
            <w:vAlign w:val="center"/>
          </w:tcPr>
          <w:p w:rsidR="009E6C0D" w:rsidRDefault="009E6C0D" w:rsidP="00D15845">
            <w:pPr>
              <w:jc w:val="center"/>
            </w:pPr>
            <w:r>
              <w:t>0,705</w:t>
            </w:r>
          </w:p>
        </w:tc>
      </w:tr>
      <w:tr w:rsidR="009E6C0D" w:rsidTr="00D15845">
        <w:tc>
          <w:tcPr>
            <w:tcW w:w="2392" w:type="dxa"/>
            <w:vAlign w:val="center"/>
          </w:tcPr>
          <w:p w:rsidR="009E6C0D" w:rsidRDefault="009E6C0D" w:rsidP="00D15845">
            <w:pPr>
              <w:jc w:val="center"/>
            </w:pPr>
            <w:r w:rsidRPr="003F538B">
              <w:rPr>
                <w:position w:val="-12"/>
              </w:rPr>
              <w:object w:dxaOrig="580" w:dyaOrig="380">
                <v:shape id="_x0000_i1033" type="#_x0000_t75" style="width:29.25pt;height:18.75pt" o:ole="">
                  <v:imagedata r:id="rId24" o:title=""/>
                </v:shape>
                <o:OLEObject Type="Embed" ProgID="Equation.DSMT4" ShapeID="_x0000_i1033" DrawAspect="Content" ObjectID="_1662556587" r:id="rId25"/>
              </w:object>
            </w:r>
            <w:r>
              <w:t>, В</w:t>
            </w:r>
          </w:p>
        </w:tc>
        <w:tc>
          <w:tcPr>
            <w:tcW w:w="2393" w:type="dxa"/>
            <w:vAlign w:val="center"/>
          </w:tcPr>
          <w:p w:rsidR="009E6C0D" w:rsidRDefault="005F6DCF" w:rsidP="00D15845">
            <w:pPr>
              <w:jc w:val="center"/>
            </w:pPr>
            <w:r>
              <w:t>7</w:t>
            </w:r>
          </w:p>
        </w:tc>
        <w:tc>
          <w:tcPr>
            <w:tcW w:w="2393" w:type="dxa"/>
            <w:vAlign w:val="center"/>
          </w:tcPr>
          <w:p w:rsidR="009E6C0D" w:rsidRDefault="009E6C0D" w:rsidP="00D15845">
            <w:pPr>
              <w:jc w:val="center"/>
            </w:pPr>
            <w:r>
              <w:t>-6,94</w:t>
            </w:r>
          </w:p>
        </w:tc>
        <w:tc>
          <w:tcPr>
            <w:tcW w:w="2393" w:type="dxa"/>
            <w:vAlign w:val="center"/>
          </w:tcPr>
          <w:p w:rsidR="009E6C0D" w:rsidRDefault="009E6C0D" w:rsidP="005F6DCF">
            <w:pPr>
              <w:jc w:val="center"/>
            </w:pPr>
            <w:r>
              <w:t>6,9</w:t>
            </w:r>
            <w:r w:rsidR="005F6DCF">
              <w:t>7</w:t>
            </w:r>
          </w:p>
        </w:tc>
      </w:tr>
    </w:tbl>
    <w:p w:rsidR="009E6C0D" w:rsidRDefault="009E6C0D" w:rsidP="009E6C0D"/>
    <w:p w:rsidR="009E6C0D" w:rsidRDefault="009E6C0D" w:rsidP="009E6C0D">
      <w:r>
        <w:t>Таблица 2.</w:t>
      </w:r>
      <w:r>
        <w:rPr>
          <w:lang w:val="be-BY"/>
        </w:rPr>
        <w:t>2</w:t>
      </w:r>
      <w:r>
        <w:t xml:space="preserve"> </w:t>
      </w:r>
      <w:r w:rsidRPr="00930E61">
        <w:t xml:space="preserve">– Вычисление </w:t>
      </w:r>
      <w:r>
        <w:t>коэффициент</w:t>
      </w:r>
      <w:r>
        <w:rPr>
          <w:lang w:val="be-BY"/>
        </w:rPr>
        <w:t>ов</w:t>
      </w:r>
      <w:r>
        <w:t xml:space="preserve"> усиления схемы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67"/>
        <w:gridCol w:w="4678"/>
      </w:tblGrid>
      <w:tr w:rsidR="009E6C0D" w:rsidTr="00D15845">
        <w:trPr>
          <w:jc w:val="center"/>
        </w:trPr>
        <w:tc>
          <w:tcPr>
            <w:tcW w:w="4785" w:type="dxa"/>
          </w:tcPr>
          <w:p w:rsidR="009E6C0D" w:rsidRDefault="009E6C0D" w:rsidP="00D15845">
            <w:pPr>
              <w:jc w:val="center"/>
            </w:pPr>
            <w:r w:rsidRPr="006B1224">
              <w:rPr>
                <w:position w:val="-34"/>
              </w:rPr>
              <w:object w:dxaOrig="1100" w:dyaOrig="780">
                <v:shape id="_x0000_i1034" type="#_x0000_t75" style="width:54.75pt;height:39pt" o:ole="">
                  <v:imagedata r:id="rId26" o:title=""/>
                </v:shape>
                <o:OLEObject Type="Embed" ProgID="Equation.DSMT4" ShapeID="_x0000_i1034" DrawAspect="Content" ObjectID="_1662556588" r:id="rId27"/>
              </w:object>
            </w:r>
          </w:p>
        </w:tc>
        <w:tc>
          <w:tcPr>
            <w:tcW w:w="4786" w:type="dxa"/>
          </w:tcPr>
          <w:p w:rsidR="009E6C0D" w:rsidRDefault="009E6C0D" w:rsidP="00D15845">
            <w:pPr>
              <w:jc w:val="center"/>
            </w:pPr>
            <w:r w:rsidRPr="006B1224">
              <w:rPr>
                <w:position w:val="-34"/>
              </w:rPr>
              <w:object w:dxaOrig="1359" w:dyaOrig="780">
                <v:shape id="_x0000_i1035" type="#_x0000_t75" style="width:68.25pt;height:39pt" o:ole="">
                  <v:imagedata r:id="rId28" o:title=""/>
                </v:shape>
                <o:OLEObject Type="Embed" ProgID="Equation.DSMT4" ShapeID="_x0000_i1035" DrawAspect="Content" ObjectID="_1662556589" r:id="rId29"/>
              </w:object>
            </w:r>
          </w:p>
        </w:tc>
      </w:tr>
      <w:tr w:rsidR="009E6C0D" w:rsidTr="00D15845">
        <w:trPr>
          <w:jc w:val="center"/>
        </w:trPr>
        <w:tc>
          <w:tcPr>
            <w:tcW w:w="4785" w:type="dxa"/>
          </w:tcPr>
          <w:p w:rsidR="009E6C0D" w:rsidRPr="002F00DC" w:rsidRDefault="009E6C0D" w:rsidP="00D15845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10</w:t>
            </w:r>
          </w:p>
        </w:tc>
        <w:tc>
          <w:tcPr>
            <w:tcW w:w="4786" w:type="dxa"/>
          </w:tcPr>
          <w:p w:rsidR="009E6C0D" w:rsidRPr="002F00DC" w:rsidRDefault="009E6C0D" w:rsidP="00D15845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9,87</w:t>
            </w:r>
          </w:p>
        </w:tc>
      </w:tr>
    </w:tbl>
    <w:p w:rsidR="009E6C0D" w:rsidRDefault="009E6C0D" w:rsidP="009E6C0D">
      <w:pPr>
        <w:rPr>
          <w:rFonts w:cs="Times New Roman"/>
          <w:lang w:val="be-BY"/>
        </w:rPr>
      </w:pPr>
    </w:p>
    <w:p w:rsidR="009E6C0D" w:rsidRDefault="009E6C0D" w:rsidP="009E6C0D">
      <w:pPr>
        <w:rPr>
          <w:rFonts w:cs="Times New Roman"/>
          <w:lang w:val="be-BY"/>
        </w:rPr>
      </w:pPr>
    </w:p>
    <w:p w:rsidR="009E6C0D" w:rsidRDefault="009E6C0D" w:rsidP="009E6C0D">
      <w:pPr>
        <w:rPr>
          <w:rFonts w:cs="Times New Roman"/>
          <w:lang w:val="be-BY"/>
        </w:rPr>
      </w:pPr>
    </w:p>
    <w:p w:rsidR="009E6C0D" w:rsidRDefault="009E6C0D" w:rsidP="009E6C0D">
      <w:pPr>
        <w:rPr>
          <w:rFonts w:cs="Times New Roman"/>
          <w:lang w:val="be-BY"/>
        </w:rPr>
      </w:pPr>
    </w:p>
    <w:p w:rsidR="009E6C0D" w:rsidRDefault="009E6C0D" w:rsidP="009E6C0D">
      <w:pPr>
        <w:rPr>
          <w:rFonts w:cs="Times New Roman"/>
          <w:lang w:val="be-BY"/>
        </w:rPr>
      </w:pPr>
    </w:p>
    <w:p w:rsidR="009E6C0D" w:rsidRDefault="009E6C0D" w:rsidP="009E6C0D">
      <w:pPr>
        <w:rPr>
          <w:rFonts w:cs="Times New Roman"/>
          <w:lang w:val="be-BY"/>
        </w:rPr>
      </w:pPr>
    </w:p>
    <w:p w:rsidR="009E6C0D" w:rsidRDefault="009E6C0D" w:rsidP="009E6C0D">
      <w:pPr>
        <w:rPr>
          <w:b/>
          <w:bCs/>
          <w:color w:val="000000"/>
          <w:szCs w:val="28"/>
          <w:shd w:val="clear" w:color="auto" w:fill="FFFFFF"/>
        </w:rPr>
      </w:pPr>
      <w:r w:rsidRPr="00C3443F">
        <w:rPr>
          <w:rFonts w:cs="Times New Roman"/>
          <w:b/>
          <w:bCs/>
          <w:color w:val="000000"/>
          <w:szCs w:val="28"/>
        </w:rPr>
        <w:lastRenderedPageBreak/>
        <w:t xml:space="preserve">Задание </w:t>
      </w:r>
      <w:r>
        <w:rPr>
          <w:rFonts w:cs="Times New Roman"/>
          <w:b/>
          <w:bCs/>
          <w:color w:val="000000"/>
          <w:szCs w:val="28"/>
        </w:rPr>
        <w:t>3</w:t>
      </w:r>
      <w:r w:rsidRPr="00C3443F">
        <w:rPr>
          <w:rFonts w:cs="Times New Roman"/>
          <w:b/>
          <w:bCs/>
          <w:color w:val="000000"/>
          <w:szCs w:val="28"/>
        </w:rPr>
        <w:t xml:space="preserve">. </w:t>
      </w:r>
      <w:r>
        <w:rPr>
          <w:b/>
          <w:bCs/>
          <w:color w:val="000000"/>
          <w:szCs w:val="28"/>
          <w:shd w:val="clear" w:color="auto" w:fill="FFFFFF"/>
        </w:rPr>
        <w:t>Получение передаточной характеристики неинвертирующего усилителя</w:t>
      </w:r>
    </w:p>
    <w:p w:rsidR="009E6C0D" w:rsidRDefault="009E6C0D" w:rsidP="009E6C0D">
      <w:pPr>
        <w:rPr>
          <w:b/>
          <w:bCs/>
          <w:color w:val="000000"/>
          <w:szCs w:val="28"/>
          <w:shd w:val="clear" w:color="auto" w:fill="FFFFFF"/>
        </w:rPr>
      </w:pPr>
    </w:p>
    <w:p w:rsidR="009E6C0D" w:rsidRDefault="009E6C0D" w:rsidP="009E6C0D">
      <w:pPr>
        <w:ind w:firstLine="709"/>
        <w:jc w:val="both"/>
        <w:rPr>
          <w:lang w:val="be-BY"/>
        </w:rPr>
      </w:pPr>
      <w:r>
        <w:rPr>
          <w:lang w:val="be-BY"/>
        </w:rPr>
        <w:t xml:space="preserve">Для получения </w:t>
      </w:r>
      <w:r>
        <w:t xml:space="preserve">передаточной </w:t>
      </w:r>
      <w:r>
        <w:rPr>
          <w:lang w:val="be-BY"/>
        </w:rPr>
        <w:t xml:space="preserve">характеристики нужно подключить схему на рисунке 3.1. </w:t>
      </w:r>
      <w:r>
        <w:t xml:space="preserve">Передаточная </w:t>
      </w:r>
      <w:r>
        <w:rPr>
          <w:lang w:val="be-BY"/>
        </w:rPr>
        <w:t>характеристика показана на рисунке 3.2.</w:t>
      </w:r>
    </w:p>
    <w:p w:rsidR="009E6C0D" w:rsidRPr="00302308" w:rsidRDefault="009E6C0D" w:rsidP="009E6C0D">
      <w:pPr>
        <w:ind w:firstLine="709"/>
        <w:jc w:val="both"/>
        <w:rPr>
          <w:lang w:val="be-BY"/>
        </w:rPr>
      </w:pPr>
      <w:r>
        <w:rPr>
          <w:lang w:val="be-BY"/>
        </w:rPr>
        <w:t xml:space="preserve">С помощью данных таблицы 3.2 и возможностей </w:t>
      </w:r>
      <w:r>
        <w:t xml:space="preserve">программы </w:t>
      </w:r>
      <w:r>
        <w:rPr>
          <w:lang w:val="en-US"/>
        </w:rPr>
        <w:t>LabView</w:t>
      </w:r>
      <w:r>
        <w:t xml:space="preserve"> </w:t>
      </w:r>
      <w:r>
        <w:rPr>
          <w:lang w:val="be-BY"/>
        </w:rPr>
        <w:t xml:space="preserve">(рисунок 3.3) был вычислен </w:t>
      </w:r>
      <w:r>
        <w:t xml:space="preserve">коэффициент усиления схемы и определены максимальное и минимальное </w:t>
      </w:r>
      <w:r>
        <w:rPr>
          <w:lang w:val="be-BY"/>
        </w:rPr>
        <w:t>напряжения ограничения сигнала на выходе схемы (таблица 3.1).</w:t>
      </w:r>
    </w:p>
    <w:p w:rsidR="009E6C0D" w:rsidRPr="00E272E5" w:rsidRDefault="009E6C0D" w:rsidP="009E6C0D">
      <w:pPr>
        <w:jc w:val="center"/>
        <w:rPr>
          <w:noProof/>
        </w:rPr>
      </w:pPr>
    </w:p>
    <w:p w:rsidR="009E6C0D" w:rsidRDefault="009E6C0D" w:rsidP="009E6C0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21D9587" wp14:editId="63FE23AC">
            <wp:extent cx="3571875" cy="209130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/>
                    <a:srcRect l="6734" t="53269" r="62320" b="21545"/>
                    <a:stretch/>
                  </pic:blipFill>
                  <pic:spPr bwMode="auto">
                    <a:xfrm>
                      <a:off x="0" y="0"/>
                      <a:ext cx="3583246" cy="209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C0D" w:rsidRPr="009E6C0D" w:rsidRDefault="009E6C0D" w:rsidP="009E6C0D">
      <w:pPr>
        <w:jc w:val="center"/>
        <w:rPr>
          <w:sz w:val="24"/>
        </w:rPr>
      </w:pPr>
      <w:r w:rsidRPr="009E6C0D">
        <w:rPr>
          <w:sz w:val="24"/>
        </w:rPr>
        <w:t>Рисунок 3.1 – Схема подключения не</w:t>
      </w:r>
      <w:r w:rsidRPr="009E6C0D">
        <w:rPr>
          <w:sz w:val="24"/>
          <w:lang w:val="be-BY"/>
        </w:rPr>
        <w:t>инвертирующего усилителя</w:t>
      </w:r>
      <w:r w:rsidRPr="009E6C0D">
        <w:rPr>
          <w:sz w:val="24"/>
        </w:rPr>
        <w:t xml:space="preserve"> для получения передаточной характеристики</w:t>
      </w:r>
    </w:p>
    <w:p w:rsidR="009E6C0D" w:rsidRPr="006A4DB4" w:rsidRDefault="009E6C0D" w:rsidP="009E6C0D">
      <w:pPr>
        <w:jc w:val="center"/>
        <w:rPr>
          <w:noProof/>
        </w:rPr>
      </w:pPr>
    </w:p>
    <w:p w:rsidR="009E6C0D" w:rsidRDefault="009E6C0D" w:rsidP="009E6C0D">
      <w:pPr>
        <w:jc w:val="center"/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4333875" cy="405427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48" cy="406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0D" w:rsidRDefault="009E6C0D" w:rsidP="009E6C0D">
      <w:pPr>
        <w:jc w:val="center"/>
        <w:rPr>
          <w:sz w:val="24"/>
          <w:lang w:val="be-BY"/>
        </w:rPr>
      </w:pPr>
      <w:r w:rsidRPr="009E6C0D">
        <w:rPr>
          <w:sz w:val="24"/>
        </w:rPr>
        <w:t>Рисунок 3.2 – Передаточная характеристика не</w:t>
      </w:r>
      <w:r w:rsidRPr="009E6C0D">
        <w:rPr>
          <w:sz w:val="24"/>
          <w:lang w:val="be-BY"/>
        </w:rPr>
        <w:t>инвертирующего усилителя</w:t>
      </w:r>
    </w:p>
    <w:p w:rsidR="009E6C0D" w:rsidRDefault="009E6C0D" w:rsidP="009E6C0D">
      <w:pPr>
        <w:ind w:left="2127" w:hanging="2127"/>
        <w:jc w:val="both"/>
      </w:pPr>
      <w:r w:rsidRPr="00930E61">
        <w:lastRenderedPageBreak/>
        <w:t xml:space="preserve">Таблица </w:t>
      </w:r>
      <w:r>
        <w:t>3</w:t>
      </w:r>
      <w:r w:rsidRPr="00930E61">
        <w:t xml:space="preserve">.1 – </w:t>
      </w:r>
      <w:r>
        <w:t xml:space="preserve">Максимальное и минимальное </w:t>
      </w:r>
      <w:r>
        <w:rPr>
          <w:lang w:val="be-BY"/>
        </w:rPr>
        <w:t>напряжения ограничения сигнала на выходе схемы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6C0D" w:rsidTr="00D15845">
        <w:tc>
          <w:tcPr>
            <w:tcW w:w="4785" w:type="dxa"/>
            <w:vAlign w:val="center"/>
          </w:tcPr>
          <w:p w:rsidR="009E6C0D" w:rsidRDefault="009E6C0D" w:rsidP="00D15845">
            <w:pPr>
              <w:jc w:val="center"/>
            </w:pPr>
            <w:r w:rsidRPr="00713F13">
              <w:rPr>
                <w:position w:val="-16"/>
              </w:rPr>
              <w:object w:dxaOrig="680" w:dyaOrig="420">
                <v:shape id="_x0000_i1036" type="#_x0000_t75" style="width:34.5pt;height:21pt" o:ole="">
                  <v:imagedata r:id="rId6" o:title=""/>
                </v:shape>
                <o:OLEObject Type="Embed" ProgID="Equation.DSMT4" ShapeID="_x0000_i1036" DrawAspect="Content" ObjectID="_1662556590" r:id="rId32"/>
              </w:object>
            </w:r>
            <w:r>
              <w:t xml:space="preserve">, В </w:t>
            </w:r>
          </w:p>
        </w:tc>
        <w:tc>
          <w:tcPr>
            <w:tcW w:w="4786" w:type="dxa"/>
            <w:vAlign w:val="center"/>
          </w:tcPr>
          <w:p w:rsidR="009E6C0D" w:rsidRDefault="009E6C0D" w:rsidP="00D15845">
            <w:pPr>
              <w:jc w:val="center"/>
            </w:pPr>
            <w:r w:rsidRPr="00713F13">
              <w:rPr>
                <w:position w:val="-16"/>
              </w:rPr>
              <w:object w:dxaOrig="680" w:dyaOrig="420">
                <v:shape id="_x0000_i1037" type="#_x0000_t75" style="width:34.5pt;height:21pt" o:ole="">
                  <v:imagedata r:id="rId8" o:title=""/>
                </v:shape>
                <o:OLEObject Type="Embed" ProgID="Equation.DSMT4" ShapeID="_x0000_i1037" DrawAspect="Content" ObjectID="_1662556591" r:id="rId33"/>
              </w:object>
            </w:r>
            <w:r>
              <w:t>, В</w:t>
            </w:r>
          </w:p>
        </w:tc>
      </w:tr>
      <w:tr w:rsidR="009E6C0D" w:rsidTr="00D15845">
        <w:tc>
          <w:tcPr>
            <w:tcW w:w="4785" w:type="dxa"/>
            <w:vAlign w:val="center"/>
          </w:tcPr>
          <w:p w:rsidR="009E6C0D" w:rsidRDefault="009E6C0D" w:rsidP="00D15845">
            <w:pPr>
              <w:jc w:val="center"/>
            </w:pPr>
            <w:r>
              <w:rPr>
                <w:rFonts w:ascii="Calibri" w:hAnsi="Calibri" w:cs="Calibri"/>
              </w:rPr>
              <w:t>-8</w:t>
            </w:r>
          </w:p>
        </w:tc>
        <w:tc>
          <w:tcPr>
            <w:tcW w:w="4786" w:type="dxa"/>
            <w:vAlign w:val="center"/>
          </w:tcPr>
          <w:p w:rsidR="009E6C0D" w:rsidRDefault="009E6C0D" w:rsidP="00D15845">
            <w:pPr>
              <w:jc w:val="center"/>
            </w:pPr>
            <w:r>
              <w:rPr>
                <w:rFonts w:ascii="Calibri" w:hAnsi="Calibri" w:cs="Calibri"/>
              </w:rPr>
              <w:t>7,62</w:t>
            </w:r>
          </w:p>
        </w:tc>
      </w:tr>
    </w:tbl>
    <w:p w:rsidR="009E6C0D" w:rsidRDefault="009E6C0D" w:rsidP="009E6C0D">
      <w:pPr>
        <w:jc w:val="both"/>
      </w:pPr>
    </w:p>
    <w:p w:rsidR="009E6C0D" w:rsidRDefault="009E6C0D" w:rsidP="009E6C0D">
      <w:pPr>
        <w:ind w:left="1843" w:hanging="1843"/>
        <w:jc w:val="both"/>
      </w:pPr>
      <w:r w:rsidRPr="00930E61">
        <w:t xml:space="preserve">Таблица </w:t>
      </w:r>
      <w:r>
        <w:t>3</w:t>
      </w:r>
      <w:r w:rsidRPr="00930E61">
        <w:t>.</w:t>
      </w:r>
      <w:r>
        <w:t>2</w:t>
      </w:r>
      <w:r w:rsidRPr="00930E61">
        <w:t xml:space="preserve"> – Вычисление </w:t>
      </w:r>
      <w:r>
        <w:t>коэффициента усиления схемы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84"/>
        <w:gridCol w:w="3088"/>
        <w:gridCol w:w="3173"/>
      </w:tblGrid>
      <w:tr w:rsidR="009E6C0D" w:rsidTr="00D15845">
        <w:trPr>
          <w:jc w:val="center"/>
        </w:trPr>
        <w:tc>
          <w:tcPr>
            <w:tcW w:w="3190" w:type="dxa"/>
            <w:vAlign w:val="center"/>
          </w:tcPr>
          <w:p w:rsidR="009E6C0D" w:rsidRDefault="009E6C0D" w:rsidP="00D15845">
            <w:pPr>
              <w:jc w:val="center"/>
            </w:pPr>
            <w:r w:rsidRPr="003F538B">
              <w:rPr>
                <w:position w:val="-12"/>
              </w:rPr>
              <w:object w:dxaOrig="460" w:dyaOrig="380">
                <v:shape id="_x0000_i1038" type="#_x0000_t75" style="width:23.25pt;height:18.75pt" o:ole="">
                  <v:imagedata r:id="rId10" o:title=""/>
                </v:shape>
                <o:OLEObject Type="Embed" ProgID="Equation.DSMT4" ShapeID="_x0000_i1038" DrawAspect="Content" ObjectID="_1662556592" r:id="rId34"/>
              </w:object>
            </w:r>
            <w:r>
              <w:t>, В</w:t>
            </w:r>
          </w:p>
        </w:tc>
        <w:tc>
          <w:tcPr>
            <w:tcW w:w="3190" w:type="dxa"/>
            <w:vAlign w:val="center"/>
          </w:tcPr>
          <w:p w:rsidR="009E6C0D" w:rsidRDefault="009E6C0D" w:rsidP="00D15845">
            <w:pPr>
              <w:jc w:val="center"/>
            </w:pPr>
            <w:r w:rsidRPr="003F538B">
              <w:rPr>
                <w:position w:val="-12"/>
              </w:rPr>
              <w:object w:dxaOrig="580" w:dyaOrig="380">
                <v:shape id="_x0000_i1039" type="#_x0000_t75" style="width:29.25pt;height:18.75pt" o:ole="">
                  <v:imagedata r:id="rId12" o:title=""/>
                </v:shape>
                <o:OLEObject Type="Embed" ProgID="Equation.DSMT4" ShapeID="_x0000_i1039" DrawAspect="Content" ObjectID="_1662556593" r:id="rId35"/>
              </w:object>
            </w:r>
            <w:r>
              <w:t>, В</w:t>
            </w:r>
          </w:p>
        </w:tc>
        <w:tc>
          <w:tcPr>
            <w:tcW w:w="3191" w:type="dxa"/>
            <w:vAlign w:val="center"/>
          </w:tcPr>
          <w:p w:rsidR="009E6C0D" w:rsidRDefault="009E6C0D" w:rsidP="00D15845">
            <w:pPr>
              <w:jc w:val="center"/>
            </w:pPr>
            <w:r w:rsidRPr="00682950">
              <w:rPr>
                <w:position w:val="-34"/>
              </w:rPr>
              <w:object w:dxaOrig="2540" w:dyaOrig="780">
                <v:shape id="_x0000_i1040" type="#_x0000_t75" style="width:127.5pt;height:39pt" o:ole="">
                  <v:imagedata r:id="rId36" o:title=""/>
                </v:shape>
                <o:OLEObject Type="Embed" ProgID="Equation.DSMT4" ShapeID="_x0000_i1040" DrawAspect="Content" ObjectID="_1662556594" r:id="rId37"/>
              </w:object>
            </w:r>
          </w:p>
        </w:tc>
      </w:tr>
      <w:tr w:rsidR="009E6C0D" w:rsidTr="00D15845">
        <w:trPr>
          <w:jc w:val="center"/>
        </w:trPr>
        <w:tc>
          <w:tcPr>
            <w:tcW w:w="3190" w:type="dxa"/>
            <w:vAlign w:val="center"/>
          </w:tcPr>
          <w:p w:rsidR="009E6C0D" w:rsidRDefault="00794FE1" w:rsidP="00D15845">
            <w:pPr>
              <w:jc w:val="center"/>
            </w:pPr>
            <w:r>
              <w:rPr>
                <w:rFonts w:ascii="Calibri" w:hAnsi="Calibri" w:cs="Calibri"/>
              </w:rPr>
              <w:t>-0,18</w:t>
            </w:r>
          </w:p>
        </w:tc>
        <w:tc>
          <w:tcPr>
            <w:tcW w:w="3190" w:type="dxa"/>
            <w:vAlign w:val="center"/>
          </w:tcPr>
          <w:p w:rsidR="009E6C0D" w:rsidRDefault="00794FE1" w:rsidP="00D15845">
            <w:pPr>
              <w:jc w:val="center"/>
            </w:pPr>
            <w:r>
              <w:rPr>
                <w:rFonts w:ascii="Calibri" w:hAnsi="Calibri" w:cs="Calibri"/>
              </w:rPr>
              <w:t>-1,98</w:t>
            </w:r>
          </w:p>
        </w:tc>
        <w:tc>
          <w:tcPr>
            <w:tcW w:w="3191" w:type="dxa"/>
            <w:vMerge w:val="restart"/>
            <w:vAlign w:val="center"/>
          </w:tcPr>
          <w:p w:rsidR="009E6C0D" w:rsidRDefault="009E6C0D" w:rsidP="00D15845">
            <w:pPr>
              <w:jc w:val="center"/>
            </w:pPr>
            <w:r>
              <w:t>11</w:t>
            </w:r>
          </w:p>
        </w:tc>
      </w:tr>
      <w:tr w:rsidR="009E6C0D" w:rsidTr="00D15845">
        <w:trPr>
          <w:jc w:val="center"/>
        </w:trPr>
        <w:tc>
          <w:tcPr>
            <w:tcW w:w="3190" w:type="dxa"/>
            <w:vAlign w:val="center"/>
          </w:tcPr>
          <w:p w:rsidR="009E6C0D" w:rsidRDefault="00794FE1" w:rsidP="00D15845">
            <w:pPr>
              <w:jc w:val="center"/>
            </w:pPr>
            <w:r>
              <w:rPr>
                <w:rFonts w:ascii="Calibri" w:hAnsi="Calibri" w:cs="Calibri"/>
              </w:rPr>
              <w:t>-0.54</w:t>
            </w:r>
          </w:p>
        </w:tc>
        <w:tc>
          <w:tcPr>
            <w:tcW w:w="3190" w:type="dxa"/>
            <w:vAlign w:val="center"/>
          </w:tcPr>
          <w:p w:rsidR="009E6C0D" w:rsidRDefault="00794FE1" w:rsidP="00D15845">
            <w:pPr>
              <w:jc w:val="center"/>
            </w:pPr>
            <w:r>
              <w:rPr>
                <w:rFonts w:ascii="Calibri" w:hAnsi="Calibri" w:cs="Calibri"/>
              </w:rPr>
              <w:t>-5,94</w:t>
            </w:r>
          </w:p>
        </w:tc>
        <w:tc>
          <w:tcPr>
            <w:tcW w:w="3191" w:type="dxa"/>
            <w:vMerge/>
            <w:vAlign w:val="center"/>
          </w:tcPr>
          <w:p w:rsidR="009E6C0D" w:rsidRDefault="009E6C0D" w:rsidP="00D15845">
            <w:pPr>
              <w:jc w:val="center"/>
            </w:pPr>
          </w:p>
        </w:tc>
      </w:tr>
    </w:tbl>
    <w:p w:rsidR="009E6C0D" w:rsidRDefault="009E6C0D" w:rsidP="009E6C0D">
      <w:pPr>
        <w:jc w:val="center"/>
        <w:rPr>
          <w:rFonts w:cs="Times New Roman"/>
          <w:sz w:val="24"/>
          <w:lang w:val="be-BY"/>
        </w:rPr>
      </w:pPr>
    </w:p>
    <w:p w:rsidR="00794FE1" w:rsidRDefault="00794FE1" w:rsidP="009E6C0D">
      <w:pPr>
        <w:jc w:val="center"/>
        <w:rPr>
          <w:rFonts w:cs="Times New Roman"/>
          <w:sz w:val="24"/>
          <w:lang w:val="be-BY"/>
        </w:rPr>
      </w:pPr>
    </w:p>
    <w:p w:rsidR="00794FE1" w:rsidRDefault="00794FE1" w:rsidP="009E6C0D">
      <w:pPr>
        <w:jc w:val="center"/>
        <w:rPr>
          <w:rFonts w:cs="Times New Roman"/>
          <w:sz w:val="24"/>
          <w:lang w:val="be-BY"/>
        </w:rPr>
      </w:pPr>
    </w:p>
    <w:p w:rsidR="00794FE1" w:rsidRDefault="00794FE1" w:rsidP="009E6C0D">
      <w:pPr>
        <w:jc w:val="center"/>
        <w:rPr>
          <w:rFonts w:cs="Times New Roman"/>
          <w:sz w:val="24"/>
          <w:lang w:val="be-BY"/>
        </w:rPr>
      </w:pPr>
    </w:p>
    <w:p w:rsidR="00794FE1" w:rsidRDefault="00794FE1" w:rsidP="00794FE1">
      <w:pPr>
        <w:rPr>
          <w:b/>
          <w:bCs/>
          <w:color w:val="000000"/>
          <w:szCs w:val="28"/>
          <w:shd w:val="clear" w:color="auto" w:fill="FFFFFF"/>
        </w:rPr>
      </w:pPr>
      <w:r w:rsidRPr="00C3443F">
        <w:rPr>
          <w:rFonts w:cs="Times New Roman"/>
          <w:b/>
          <w:bCs/>
          <w:color w:val="000000"/>
          <w:szCs w:val="28"/>
        </w:rPr>
        <w:t xml:space="preserve">Задание </w:t>
      </w:r>
      <w:r>
        <w:rPr>
          <w:rFonts w:cs="Times New Roman"/>
          <w:b/>
          <w:bCs/>
          <w:color w:val="000000"/>
          <w:szCs w:val="28"/>
        </w:rPr>
        <w:t>4</w:t>
      </w:r>
      <w:r w:rsidRPr="00C3443F">
        <w:rPr>
          <w:rFonts w:cs="Times New Roman"/>
          <w:b/>
          <w:bCs/>
          <w:color w:val="000000"/>
          <w:szCs w:val="28"/>
        </w:rPr>
        <w:t xml:space="preserve">. </w:t>
      </w:r>
      <w:r>
        <w:rPr>
          <w:b/>
          <w:bCs/>
          <w:color w:val="000000"/>
          <w:szCs w:val="28"/>
          <w:shd w:val="clear" w:color="auto" w:fill="FFFFFF"/>
        </w:rPr>
        <w:t>Исследование работы неинвертирующего усилителя</w:t>
      </w:r>
    </w:p>
    <w:p w:rsidR="00794FE1" w:rsidRDefault="00794FE1" w:rsidP="00794FE1">
      <w:pPr>
        <w:rPr>
          <w:b/>
          <w:bCs/>
          <w:color w:val="000000"/>
          <w:szCs w:val="28"/>
          <w:shd w:val="clear" w:color="auto" w:fill="FFFFFF"/>
        </w:rPr>
      </w:pPr>
    </w:p>
    <w:p w:rsidR="00794FE1" w:rsidRDefault="00794FE1" w:rsidP="00794FE1">
      <w:pPr>
        <w:ind w:firstLine="709"/>
        <w:jc w:val="both"/>
        <w:rPr>
          <w:lang w:val="be-BY"/>
        </w:rPr>
      </w:pPr>
      <w:r>
        <w:rPr>
          <w:lang w:val="be-BY"/>
        </w:rPr>
        <w:t>Для и</w:t>
      </w:r>
      <w:r w:rsidRPr="002F00DC">
        <w:rPr>
          <w:lang w:val="be-BY"/>
        </w:rPr>
        <w:t>сследовани</w:t>
      </w:r>
      <w:r>
        <w:rPr>
          <w:lang w:val="be-BY"/>
        </w:rPr>
        <w:t>я</w:t>
      </w:r>
      <w:r w:rsidRPr="002F00DC">
        <w:rPr>
          <w:lang w:val="be-BY"/>
        </w:rPr>
        <w:t xml:space="preserve"> работы </w:t>
      </w:r>
      <w:r>
        <w:rPr>
          <w:lang w:val="be-BY"/>
        </w:rPr>
        <w:t>не</w:t>
      </w:r>
      <w:r w:rsidRPr="002F00DC">
        <w:rPr>
          <w:lang w:val="be-BY"/>
        </w:rPr>
        <w:t>инвертирующего усилителя</w:t>
      </w:r>
      <w:r>
        <w:rPr>
          <w:lang w:val="be-BY"/>
        </w:rPr>
        <w:t xml:space="preserve"> нужно подключить схему на рисунке 4.1. Входной и выходной сигналы показаны на рисунке 4.2. </w:t>
      </w:r>
    </w:p>
    <w:p w:rsidR="00794FE1" w:rsidRPr="00302308" w:rsidRDefault="00794FE1" w:rsidP="00794FE1">
      <w:pPr>
        <w:ind w:firstLine="709"/>
        <w:jc w:val="both"/>
        <w:rPr>
          <w:lang w:val="be-BY"/>
        </w:rPr>
      </w:pPr>
      <w:r>
        <w:rPr>
          <w:lang w:val="be-BY"/>
        </w:rPr>
        <w:t xml:space="preserve">С помощью данных таблицы 4.1 и рисунка 4.1 и возможностей </w:t>
      </w:r>
      <w:r>
        <w:t xml:space="preserve">программы </w:t>
      </w:r>
      <w:r>
        <w:rPr>
          <w:lang w:val="en-US"/>
        </w:rPr>
        <w:t>LabView</w:t>
      </w:r>
      <w:r>
        <w:t xml:space="preserve"> </w:t>
      </w:r>
      <w:r>
        <w:rPr>
          <w:lang w:val="be-BY"/>
        </w:rPr>
        <w:t xml:space="preserve">(рисунок 4.3) был вычислены </w:t>
      </w:r>
      <w:r>
        <w:t xml:space="preserve">коэффициенты усиления схемы </w:t>
      </w:r>
      <w:r>
        <w:rPr>
          <w:lang w:val="be-BY"/>
        </w:rPr>
        <w:t>(таблица 4.2).</w:t>
      </w:r>
    </w:p>
    <w:p w:rsidR="00794FE1" w:rsidRPr="002B6FE2" w:rsidRDefault="00794FE1" w:rsidP="00794FE1">
      <w:pPr>
        <w:jc w:val="center"/>
        <w:rPr>
          <w:noProof/>
        </w:rPr>
      </w:pPr>
    </w:p>
    <w:p w:rsidR="00794FE1" w:rsidRDefault="00794FE1" w:rsidP="00794FE1">
      <w:pPr>
        <w:jc w:val="center"/>
      </w:pPr>
      <w:r>
        <w:rPr>
          <w:noProof/>
          <w:lang w:val="be-BY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E754967" wp14:editId="548DD05B">
            <wp:extent cx="2825226" cy="17621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/>
                    <a:srcRect l="6414" t="54161" r="62480" b="18871"/>
                    <a:stretch/>
                  </pic:blipFill>
                  <pic:spPr bwMode="auto">
                    <a:xfrm>
                      <a:off x="0" y="0"/>
                      <a:ext cx="2825226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794FE1" w:rsidRPr="00794FE1" w:rsidRDefault="00794FE1" w:rsidP="00794FE1">
      <w:pPr>
        <w:jc w:val="center"/>
        <w:rPr>
          <w:b/>
          <w:sz w:val="24"/>
          <w:lang w:val="be-BY"/>
        </w:rPr>
      </w:pPr>
      <w:r w:rsidRPr="00794FE1">
        <w:rPr>
          <w:sz w:val="24"/>
        </w:rPr>
        <w:t xml:space="preserve">Рисунок </w:t>
      </w:r>
      <w:proofErr w:type="gramStart"/>
      <w:r w:rsidRPr="00794FE1">
        <w:rPr>
          <w:sz w:val="24"/>
        </w:rPr>
        <w:t>4.1  –</w:t>
      </w:r>
      <w:proofErr w:type="gramEnd"/>
      <w:r w:rsidRPr="00794FE1">
        <w:rPr>
          <w:sz w:val="24"/>
        </w:rPr>
        <w:t xml:space="preserve"> Режим измерения и схема подключения не</w:t>
      </w:r>
      <w:r w:rsidRPr="00794FE1">
        <w:rPr>
          <w:sz w:val="24"/>
          <w:lang w:val="be-BY"/>
        </w:rPr>
        <w:t>инвертирующего усилителя</w:t>
      </w:r>
      <w:r w:rsidRPr="00794FE1">
        <w:rPr>
          <w:sz w:val="24"/>
        </w:rPr>
        <w:t xml:space="preserve"> для </w:t>
      </w:r>
      <w:r w:rsidRPr="00794FE1">
        <w:rPr>
          <w:sz w:val="24"/>
          <w:lang w:val="be-BY"/>
        </w:rPr>
        <w:t>исследования его работы</w:t>
      </w:r>
    </w:p>
    <w:p w:rsidR="00794FE1" w:rsidRPr="000C57DD" w:rsidRDefault="00794FE1" w:rsidP="00794FE1">
      <w:pPr>
        <w:jc w:val="center"/>
        <w:rPr>
          <w:noProof/>
        </w:rPr>
      </w:pPr>
    </w:p>
    <w:p w:rsidR="00794FE1" w:rsidRPr="00011B1A" w:rsidRDefault="00794FE1" w:rsidP="00794FE1">
      <w:pPr>
        <w:jc w:val="center"/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4724400" cy="472440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Pr="00794FE1" w:rsidRDefault="00794FE1" w:rsidP="00794FE1">
      <w:pPr>
        <w:jc w:val="center"/>
        <w:rPr>
          <w:sz w:val="24"/>
          <w:lang w:val="be-BY"/>
        </w:rPr>
      </w:pPr>
      <w:r w:rsidRPr="00794FE1">
        <w:rPr>
          <w:sz w:val="24"/>
        </w:rPr>
        <w:t xml:space="preserve">Рисунок 4.2 – </w:t>
      </w:r>
      <w:r w:rsidRPr="00794FE1">
        <w:rPr>
          <w:sz w:val="24"/>
          <w:lang w:val="be-BY"/>
        </w:rPr>
        <w:t>Входной и выходной сигналы неинвертирующего усилителя</w:t>
      </w:r>
    </w:p>
    <w:p w:rsidR="00794FE1" w:rsidRDefault="00794FE1" w:rsidP="00794FE1">
      <w:pPr>
        <w:rPr>
          <w:rFonts w:cs="Times New Roman"/>
          <w:sz w:val="24"/>
          <w:lang w:val="be-BY"/>
        </w:rPr>
      </w:pPr>
    </w:p>
    <w:p w:rsidR="00794FE1" w:rsidRPr="00930E61" w:rsidRDefault="00794FE1" w:rsidP="00794FE1">
      <w:pPr>
        <w:jc w:val="both"/>
      </w:pPr>
      <w:r>
        <w:t xml:space="preserve">Таблица 4.1 </w:t>
      </w:r>
      <w:r w:rsidRPr="00930E61">
        <w:t>– Вычисление амплитуды напряжений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2319"/>
        <w:gridCol w:w="2318"/>
        <w:gridCol w:w="2392"/>
      </w:tblGrid>
      <w:tr w:rsidR="00794FE1" w:rsidTr="00D15845">
        <w:tc>
          <w:tcPr>
            <w:tcW w:w="2392" w:type="dxa"/>
            <w:vAlign w:val="center"/>
          </w:tcPr>
          <w:p w:rsidR="00794FE1" w:rsidRDefault="00794FE1" w:rsidP="00D15845">
            <w:pPr>
              <w:jc w:val="center"/>
            </w:pPr>
          </w:p>
        </w:tc>
        <w:tc>
          <w:tcPr>
            <w:tcW w:w="2393" w:type="dxa"/>
            <w:vAlign w:val="center"/>
          </w:tcPr>
          <w:p w:rsidR="00794FE1" w:rsidRDefault="00794FE1" w:rsidP="00D15845">
            <w:pPr>
              <w:jc w:val="center"/>
            </w:pPr>
            <w:r w:rsidRPr="003F538B">
              <w:rPr>
                <w:position w:val="-12"/>
              </w:rPr>
              <w:object w:dxaOrig="620" w:dyaOrig="380">
                <v:shape id="_x0000_i1041" type="#_x0000_t75" style="width:30.75pt;height:18.75pt" o:ole="">
                  <v:imagedata r:id="rId16" o:title=""/>
                </v:shape>
                <o:OLEObject Type="Embed" ProgID="Equation.DSMT4" ShapeID="_x0000_i1041" DrawAspect="Content" ObjectID="_1662556595" r:id="rId40"/>
              </w:object>
            </w:r>
          </w:p>
        </w:tc>
        <w:tc>
          <w:tcPr>
            <w:tcW w:w="2393" w:type="dxa"/>
            <w:vAlign w:val="center"/>
          </w:tcPr>
          <w:p w:rsidR="00794FE1" w:rsidRDefault="00794FE1" w:rsidP="00D15845">
            <w:pPr>
              <w:jc w:val="center"/>
            </w:pPr>
            <w:r w:rsidRPr="003F538B">
              <w:rPr>
                <w:position w:val="-12"/>
              </w:rPr>
              <w:object w:dxaOrig="600" w:dyaOrig="380">
                <v:shape id="_x0000_i1042" type="#_x0000_t75" style="width:30pt;height:18.75pt" o:ole="">
                  <v:imagedata r:id="rId18" o:title=""/>
                </v:shape>
                <o:OLEObject Type="Embed" ProgID="Equation.DSMT4" ShapeID="_x0000_i1042" DrawAspect="Content" ObjectID="_1662556596" r:id="rId41"/>
              </w:object>
            </w:r>
          </w:p>
        </w:tc>
        <w:tc>
          <w:tcPr>
            <w:tcW w:w="2393" w:type="dxa"/>
            <w:vAlign w:val="center"/>
          </w:tcPr>
          <w:p w:rsidR="00794FE1" w:rsidRDefault="00794FE1" w:rsidP="00D15845">
            <w:pPr>
              <w:jc w:val="center"/>
            </w:pPr>
            <w:r w:rsidRPr="006B1224">
              <w:rPr>
                <w:position w:val="-26"/>
              </w:rPr>
              <w:object w:dxaOrig="2160" w:dyaOrig="700">
                <v:shape id="_x0000_i1043" type="#_x0000_t75" style="width:108pt;height:35.25pt" o:ole="">
                  <v:imagedata r:id="rId20" o:title=""/>
                </v:shape>
                <o:OLEObject Type="Embed" ProgID="Equation.DSMT4" ShapeID="_x0000_i1043" DrawAspect="Content" ObjectID="_1662556597" r:id="rId42"/>
              </w:object>
            </w:r>
          </w:p>
        </w:tc>
      </w:tr>
      <w:tr w:rsidR="00794FE1" w:rsidTr="00D15845">
        <w:tc>
          <w:tcPr>
            <w:tcW w:w="2392" w:type="dxa"/>
            <w:vAlign w:val="center"/>
          </w:tcPr>
          <w:p w:rsidR="00794FE1" w:rsidRDefault="00794FE1" w:rsidP="00D15845">
            <w:pPr>
              <w:jc w:val="center"/>
            </w:pPr>
            <w:r w:rsidRPr="003F538B">
              <w:rPr>
                <w:position w:val="-12"/>
              </w:rPr>
              <w:object w:dxaOrig="460" w:dyaOrig="380">
                <v:shape id="_x0000_i1044" type="#_x0000_t75" style="width:23.25pt;height:18.75pt" o:ole="">
                  <v:imagedata r:id="rId22" o:title=""/>
                </v:shape>
                <o:OLEObject Type="Embed" ProgID="Equation.DSMT4" ShapeID="_x0000_i1044" DrawAspect="Content" ObjectID="_1662556598" r:id="rId43"/>
              </w:object>
            </w:r>
            <w:r>
              <w:t>, В</w:t>
            </w:r>
          </w:p>
        </w:tc>
        <w:tc>
          <w:tcPr>
            <w:tcW w:w="2393" w:type="dxa"/>
            <w:vAlign w:val="center"/>
          </w:tcPr>
          <w:p w:rsidR="00794FE1" w:rsidRPr="006B1224" w:rsidRDefault="00794FE1" w:rsidP="005F6DCF">
            <w:pPr>
              <w:jc w:val="center"/>
            </w:pPr>
            <w:r>
              <w:t>0,</w:t>
            </w:r>
            <w:r w:rsidR="005F6DCF">
              <w:t>53</w:t>
            </w:r>
          </w:p>
        </w:tc>
        <w:tc>
          <w:tcPr>
            <w:tcW w:w="2393" w:type="dxa"/>
            <w:vAlign w:val="center"/>
          </w:tcPr>
          <w:p w:rsidR="00794FE1" w:rsidRDefault="00794FE1" w:rsidP="005F6DCF">
            <w:pPr>
              <w:jc w:val="center"/>
            </w:pPr>
            <w:r>
              <w:t>-0,5</w:t>
            </w:r>
            <w:r w:rsidR="005F6DCF">
              <w:t>2</w:t>
            </w:r>
          </w:p>
        </w:tc>
        <w:tc>
          <w:tcPr>
            <w:tcW w:w="2393" w:type="dxa"/>
            <w:vAlign w:val="center"/>
          </w:tcPr>
          <w:p w:rsidR="00794FE1" w:rsidRDefault="00794FE1" w:rsidP="005F6DCF">
            <w:pPr>
              <w:jc w:val="center"/>
            </w:pPr>
            <w:r>
              <w:t>0,5</w:t>
            </w:r>
            <w:r w:rsidR="005F6DCF">
              <w:t>2</w:t>
            </w:r>
            <w:r>
              <w:t>5</w:t>
            </w:r>
          </w:p>
        </w:tc>
      </w:tr>
      <w:tr w:rsidR="00794FE1" w:rsidTr="00D15845">
        <w:tc>
          <w:tcPr>
            <w:tcW w:w="2392" w:type="dxa"/>
            <w:vAlign w:val="center"/>
          </w:tcPr>
          <w:p w:rsidR="00794FE1" w:rsidRDefault="00794FE1" w:rsidP="00D15845">
            <w:pPr>
              <w:jc w:val="center"/>
            </w:pPr>
            <w:r w:rsidRPr="003F538B">
              <w:rPr>
                <w:position w:val="-12"/>
              </w:rPr>
              <w:object w:dxaOrig="580" w:dyaOrig="380">
                <v:shape id="_x0000_i1045" type="#_x0000_t75" style="width:29.25pt;height:18.75pt" o:ole="">
                  <v:imagedata r:id="rId24" o:title=""/>
                </v:shape>
                <o:OLEObject Type="Embed" ProgID="Equation.DSMT4" ShapeID="_x0000_i1045" DrawAspect="Content" ObjectID="_1662556599" r:id="rId44"/>
              </w:object>
            </w:r>
            <w:r>
              <w:t>, В</w:t>
            </w:r>
          </w:p>
        </w:tc>
        <w:tc>
          <w:tcPr>
            <w:tcW w:w="2393" w:type="dxa"/>
            <w:vAlign w:val="center"/>
          </w:tcPr>
          <w:p w:rsidR="00794FE1" w:rsidRDefault="005F6DCF" w:rsidP="00D15845">
            <w:pPr>
              <w:jc w:val="center"/>
            </w:pPr>
            <w:r>
              <w:rPr>
                <w:rFonts w:ascii="Calibri" w:hAnsi="Calibri" w:cs="Calibri"/>
              </w:rPr>
              <w:t>5,44</w:t>
            </w:r>
          </w:p>
        </w:tc>
        <w:tc>
          <w:tcPr>
            <w:tcW w:w="2393" w:type="dxa"/>
            <w:vAlign w:val="center"/>
          </w:tcPr>
          <w:p w:rsidR="00794FE1" w:rsidRDefault="00794FE1" w:rsidP="00D15845">
            <w:pPr>
              <w:jc w:val="center"/>
            </w:pPr>
            <w:r>
              <w:t>-</w:t>
            </w:r>
            <w:r w:rsidR="005F6DCF">
              <w:rPr>
                <w:rFonts w:ascii="Calibri" w:hAnsi="Calibri" w:cs="Calibri"/>
              </w:rPr>
              <w:t>5,44</w:t>
            </w:r>
          </w:p>
        </w:tc>
        <w:tc>
          <w:tcPr>
            <w:tcW w:w="2393" w:type="dxa"/>
            <w:vAlign w:val="center"/>
          </w:tcPr>
          <w:p w:rsidR="00794FE1" w:rsidRDefault="005F6DCF" w:rsidP="005F6DCF">
            <w:pPr>
              <w:jc w:val="center"/>
            </w:pPr>
            <w:r>
              <w:t>5</w:t>
            </w:r>
            <w:r w:rsidR="00794FE1">
              <w:t>,</w:t>
            </w:r>
            <w:r>
              <w:t>4</w:t>
            </w:r>
            <w:r w:rsidR="00794FE1">
              <w:t>4</w:t>
            </w:r>
          </w:p>
        </w:tc>
      </w:tr>
    </w:tbl>
    <w:p w:rsidR="00794FE1" w:rsidRDefault="00794FE1" w:rsidP="00794FE1"/>
    <w:p w:rsidR="00794FE1" w:rsidRDefault="00794FE1" w:rsidP="00794FE1">
      <w:r>
        <w:t>Таблица 4.</w:t>
      </w:r>
      <w:r>
        <w:rPr>
          <w:lang w:val="be-BY"/>
        </w:rPr>
        <w:t>2</w:t>
      </w:r>
      <w:r>
        <w:t xml:space="preserve"> </w:t>
      </w:r>
      <w:r w:rsidRPr="00930E61">
        <w:t xml:space="preserve">– Вычисление </w:t>
      </w:r>
      <w:r>
        <w:t>коэффициент</w:t>
      </w:r>
      <w:r>
        <w:rPr>
          <w:lang w:val="be-BY"/>
        </w:rPr>
        <w:t>ов</w:t>
      </w:r>
      <w:r>
        <w:t xml:space="preserve"> усиления схемы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4"/>
        <w:gridCol w:w="4671"/>
      </w:tblGrid>
      <w:tr w:rsidR="00794FE1" w:rsidTr="00D15845">
        <w:trPr>
          <w:jc w:val="center"/>
        </w:trPr>
        <w:tc>
          <w:tcPr>
            <w:tcW w:w="4785" w:type="dxa"/>
          </w:tcPr>
          <w:p w:rsidR="00794FE1" w:rsidRDefault="00794FE1" w:rsidP="00D15845">
            <w:pPr>
              <w:jc w:val="center"/>
            </w:pPr>
            <w:r w:rsidRPr="006B1224">
              <w:rPr>
                <w:position w:val="-34"/>
              </w:rPr>
              <w:object w:dxaOrig="1460" w:dyaOrig="780">
                <v:shape id="_x0000_i1046" type="#_x0000_t75" style="width:72.75pt;height:39pt" o:ole="">
                  <v:imagedata r:id="rId45" o:title=""/>
                </v:shape>
                <o:OLEObject Type="Embed" ProgID="Equation.DSMT4" ShapeID="_x0000_i1046" DrawAspect="Content" ObjectID="_1662556600" r:id="rId46"/>
              </w:object>
            </w:r>
          </w:p>
        </w:tc>
        <w:tc>
          <w:tcPr>
            <w:tcW w:w="4786" w:type="dxa"/>
          </w:tcPr>
          <w:p w:rsidR="00794FE1" w:rsidRDefault="00794FE1" w:rsidP="00D15845">
            <w:pPr>
              <w:jc w:val="center"/>
            </w:pPr>
            <w:r w:rsidRPr="006B1224">
              <w:rPr>
                <w:position w:val="-34"/>
              </w:rPr>
              <w:object w:dxaOrig="1359" w:dyaOrig="780">
                <v:shape id="_x0000_i1047" type="#_x0000_t75" style="width:68.25pt;height:39pt" o:ole="">
                  <v:imagedata r:id="rId28" o:title=""/>
                </v:shape>
                <o:OLEObject Type="Embed" ProgID="Equation.DSMT4" ShapeID="_x0000_i1047" DrawAspect="Content" ObjectID="_1662556601" r:id="rId47"/>
              </w:object>
            </w:r>
          </w:p>
        </w:tc>
      </w:tr>
      <w:tr w:rsidR="00794FE1" w:rsidTr="00D15845">
        <w:trPr>
          <w:jc w:val="center"/>
        </w:trPr>
        <w:tc>
          <w:tcPr>
            <w:tcW w:w="4785" w:type="dxa"/>
          </w:tcPr>
          <w:p w:rsidR="00794FE1" w:rsidRPr="002F00DC" w:rsidRDefault="00794FE1" w:rsidP="00D15845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1</w:t>
            </w:r>
            <w:r w:rsidR="005F6DCF">
              <w:rPr>
                <w:lang w:val="be-BY"/>
              </w:rPr>
              <w:t>0,</w:t>
            </w:r>
            <w:r>
              <w:rPr>
                <w:lang w:val="be-BY"/>
              </w:rPr>
              <w:t>1</w:t>
            </w:r>
          </w:p>
        </w:tc>
        <w:tc>
          <w:tcPr>
            <w:tcW w:w="4786" w:type="dxa"/>
          </w:tcPr>
          <w:p w:rsidR="00794FE1" w:rsidRPr="002F00DC" w:rsidRDefault="005F6DCF" w:rsidP="005F6DCF">
            <w:pPr>
              <w:jc w:val="center"/>
              <w:rPr>
                <w:lang w:val="be-BY"/>
              </w:rPr>
            </w:pPr>
            <w:r>
              <w:rPr>
                <w:rFonts w:ascii="Calibri" w:hAnsi="Calibri" w:cs="Calibri"/>
              </w:rPr>
              <w:t>10,26</w:t>
            </w:r>
          </w:p>
        </w:tc>
      </w:tr>
    </w:tbl>
    <w:p w:rsidR="00794FE1" w:rsidRDefault="00794FE1" w:rsidP="00794FE1">
      <w:pPr>
        <w:rPr>
          <w:rFonts w:cs="Times New Roman"/>
          <w:sz w:val="24"/>
          <w:lang w:val="be-BY"/>
        </w:rPr>
      </w:pPr>
    </w:p>
    <w:p w:rsidR="00794FE1" w:rsidRDefault="00794FE1">
      <w:pPr>
        <w:spacing w:after="160" w:line="259" w:lineRule="auto"/>
        <w:rPr>
          <w:rFonts w:cs="Times New Roman"/>
          <w:sz w:val="24"/>
          <w:lang w:val="be-BY"/>
        </w:rPr>
      </w:pPr>
      <w:r>
        <w:rPr>
          <w:rFonts w:cs="Times New Roman"/>
          <w:sz w:val="24"/>
          <w:lang w:val="be-BY"/>
        </w:rPr>
        <w:br w:type="page"/>
      </w:r>
    </w:p>
    <w:p w:rsidR="00794FE1" w:rsidRDefault="00794FE1" w:rsidP="00794FE1">
      <w:pPr>
        <w:rPr>
          <w:b/>
          <w:bCs/>
          <w:color w:val="000000"/>
          <w:szCs w:val="28"/>
          <w:shd w:val="clear" w:color="auto" w:fill="FFFFFF"/>
        </w:rPr>
      </w:pPr>
      <w:r w:rsidRPr="00C3443F">
        <w:rPr>
          <w:rFonts w:cs="Times New Roman"/>
          <w:b/>
          <w:bCs/>
          <w:color w:val="000000"/>
          <w:szCs w:val="28"/>
        </w:rPr>
        <w:lastRenderedPageBreak/>
        <w:t xml:space="preserve">Задание </w:t>
      </w:r>
      <w:r>
        <w:rPr>
          <w:rFonts w:cs="Times New Roman"/>
          <w:b/>
          <w:bCs/>
          <w:color w:val="000000"/>
          <w:szCs w:val="28"/>
        </w:rPr>
        <w:t>5</w:t>
      </w:r>
      <w:r w:rsidRPr="00C3443F">
        <w:rPr>
          <w:rFonts w:cs="Times New Roman"/>
          <w:b/>
          <w:bCs/>
          <w:color w:val="000000"/>
          <w:szCs w:val="28"/>
        </w:rPr>
        <w:t xml:space="preserve">. </w:t>
      </w:r>
      <w:r>
        <w:rPr>
          <w:b/>
          <w:bCs/>
          <w:color w:val="000000"/>
          <w:szCs w:val="28"/>
          <w:shd w:val="clear" w:color="auto" w:fill="FFFFFF"/>
        </w:rPr>
        <w:t>Исследование работы интегратора напряжения</w:t>
      </w:r>
    </w:p>
    <w:p w:rsidR="00794FE1" w:rsidRDefault="00794FE1" w:rsidP="00794FE1">
      <w:pPr>
        <w:rPr>
          <w:b/>
          <w:bCs/>
          <w:color w:val="000000"/>
          <w:szCs w:val="28"/>
          <w:shd w:val="clear" w:color="auto" w:fill="FFFFFF"/>
        </w:rPr>
      </w:pPr>
    </w:p>
    <w:p w:rsidR="00794FE1" w:rsidRDefault="00794FE1" w:rsidP="00794FE1">
      <w:pPr>
        <w:ind w:firstLine="709"/>
        <w:jc w:val="both"/>
        <w:rPr>
          <w:lang w:val="be-BY"/>
        </w:rPr>
      </w:pPr>
      <w:r>
        <w:rPr>
          <w:lang w:val="be-BY"/>
        </w:rPr>
        <w:t>Для и</w:t>
      </w:r>
      <w:r w:rsidRPr="002F00DC">
        <w:rPr>
          <w:lang w:val="be-BY"/>
        </w:rPr>
        <w:t>сследовани</w:t>
      </w:r>
      <w:r>
        <w:rPr>
          <w:lang w:val="be-BY"/>
        </w:rPr>
        <w:t>я</w:t>
      </w:r>
      <w:r w:rsidRPr="002F00DC">
        <w:rPr>
          <w:lang w:val="be-BY"/>
        </w:rPr>
        <w:t xml:space="preserve"> работы </w:t>
      </w:r>
      <w:r w:rsidRPr="00052977">
        <w:rPr>
          <w:lang w:val="be-BY"/>
        </w:rPr>
        <w:t>интегратора напряжения</w:t>
      </w:r>
      <w:r>
        <w:rPr>
          <w:lang w:val="be-BY"/>
        </w:rPr>
        <w:t xml:space="preserve"> нужно подключить схему на рисунке 5.1. Входной и выходной сигналы показаны на рисунке 5.2. </w:t>
      </w:r>
    </w:p>
    <w:p w:rsidR="00794FE1" w:rsidRDefault="00794FE1" w:rsidP="00794FE1">
      <w:pPr>
        <w:ind w:firstLine="709"/>
        <w:jc w:val="both"/>
        <w:rPr>
          <w:lang w:val="be-BY"/>
        </w:rPr>
      </w:pPr>
      <w:r>
        <w:rPr>
          <w:lang w:val="be-BY"/>
        </w:rPr>
        <w:t xml:space="preserve">С помощью данных таблицы 5.1 и рисунка 5.1 и возможностей </w:t>
      </w:r>
      <w:r>
        <w:t xml:space="preserve">программы </w:t>
      </w:r>
      <w:r>
        <w:rPr>
          <w:lang w:val="en-US"/>
        </w:rPr>
        <w:t>LabView</w:t>
      </w:r>
      <w:r>
        <w:t xml:space="preserve"> </w:t>
      </w:r>
      <w:r>
        <w:rPr>
          <w:lang w:val="be-BY"/>
        </w:rPr>
        <w:t xml:space="preserve">(рисунок 5.3) был вычислены </w:t>
      </w:r>
      <w:r>
        <w:t xml:space="preserve">скорости изменения выходного сигнала </w:t>
      </w:r>
      <w:r>
        <w:rPr>
          <w:lang w:val="be-BY"/>
        </w:rPr>
        <w:t>(таблица 5.2).</w:t>
      </w:r>
    </w:p>
    <w:p w:rsidR="00794FE1" w:rsidRPr="00302308" w:rsidRDefault="00794FE1" w:rsidP="00794FE1">
      <w:pPr>
        <w:ind w:firstLine="709"/>
        <w:jc w:val="both"/>
        <w:rPr>
          <w:lang w:val="be-BY"/>
        </w:rPr>
      </w:pPr>
      <w:r>
        <w:rPr>
          <w:lang w:val="be-BY"/>
        </w:rPr>
        <w:t xml:space="preserve">На рисунках 5.2, 5.4, 5.5, 5.6 представлены выходные сигналы при различных формах входного сигнала. </w:t>
      </w:r>
    </w:p>
    <w:p w:rsidR="00794FE1" w:rsidRPr="00CC7853" w:rsidRDefault="00794FE1" w:rsidP="00794FE1">
      <w:pPr>
        <w:jc w:val="center"/>
        <w:rPr>
          <w:noProof/>
        </w:rPr>
      </w:pPr>
    </w:p>
    <w:p w:rsidR="00794FE1" w:rsidRPr="00794FE1" w:rsidRDefault="00794FE1" w:rsidP="00794FE1">
      <w:pPr>
        <w:jc w:val="center"/>
        <w:rPr>
          <w:noProof/>
          <w:lang w:val="be-BY"/>
        </w:rPr>
      </w:pPr>
      <w:r>
        <w:rPr>
          <w:noProof/>
          <w:lang w:eastAsia="ru-RU"/>
        </w:rPr>
        <w:drawing>
          <wp:inline distT="0" distB="0" distL="0" distR="0" wp14:anchorId="71F9795E" wp14:editId="0AB1F22E">
            <wp:extent cx="3209925" cy="180803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/>
                    <a:srcRect l="9427" t="24963" r="66556" b="56233"/>
                    <a:stretch/>
                  </pic:blipFill>
                  <pic:spPr bwMode="auto">
                    <a:xfrm>
                      <a:off x="0" y="0"/>
                      <a:ext cx="3283719" cy="184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A478E5" wp14:editId="2BBECD26">
            <wp:extent cx="2619375" cy="18152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/>
                    <a:srcRect l="4330" t="47305" r="62640" b="20876"/>
                    <a:stretch/>
                  </pic:blipFill>
                  <pic:spPr bwMode="auto">
                    <a:xfrm>
                      <a:off x="0" y="0"/>
                      <a:ext cx="2657808" cy="184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be-BY"/>
        </w:rPr>
        <w:t xml:space="preserve"> </w:t>
      </w:r>
    </w:p>
    <w:p w:rsidR="00794FE1" w:rsidRPr="00794FE1" w:rsidRDefault="00794FE1" w:rsidP="00794FE1">
      <w:pPr>
        <w:jc w:val="center"/>
        <w:rPr>
          <w:b/>
          <w:sz w:val="24"/>
          <w:lang w:val="be-BY"/>
        </w:rPr>
      </w:pPr>
      <w:r w:rsidRPr="00794FE1">
        <w:rPr>
          <w:sz w:val="24"/>
        </w:rPr>
        <w:t xml:space="preserve">Рисунок 5.1 – Режим измерения и схема подключения </w:t>
      </w:r>
      <w:r w:rsidRPr="00794FE1">
        <w:rPr>
          <w:sz w:val="24"/>
          <w:lang w:val="be-BY"/>
        </w:rPr>
        <w:t>интегратора напряжения</w:t>
      </w:r>
      <w:r w:rsidRPr="00794FE1">
        <w:rPr>
          <w:sz w:val="24"/>
        </w:rPr>
        <w:t xml:space="preserve"> для </w:t>
      </w:r>
      <w:r w:rsidRPr="00794FE1">
        <w:rPr>
          <w:sz w:val="24"/>
          <w:lang w:val="be-BY"/>
        </w:rPr>
        <w:t>исследования его работы</w:t>
      </w:r>
    </w:p>
    <w:p w:rsidR="00794FE1" w:rsidRDefault="00794FE1" w:rsidP="00794FE1">
      <w:pPr>
        <w:jc w:val="center"/>
        <w:rPr>
          <w:noProof/>
        </w:rPr>
      </w:pPr>
    </w:p>
    <w:p w:rsidR="00794FE1" w:rsidRPr="00CC7853" w:rsidRDefault="00794FE1" w:rsidP="00794FE1">
      <w:pPr>
        <w:jc w:val="center"/>
        <w:rPr>
          <w:noProof/>
        </w:rPr>
      </w:pPr>
    </w:p>
    <w:p w:rsidR="00794FE1" w:rsidRPr="00011B1A" w:rsidRDefault="00794FE1" w:rsidP="00794FE1">
      <w:pPr>
        <w:jc w:val="center"/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4095750" cy="409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Default="00794FE1" w:rsidP="00794FE1">
      <w:pPr>
        <w:jc w:val="center"/>
        <w:rPr>
          <w:lang w:val="be-BY"/>
        </w:rPr>
      </w:pPr>
      <w:r w:rsidRPr="00794FE1">
        <w:rPr>
          <w:sz w:val="24"/>
        </w:rPr>
        <w:t xml:space="preserve">Рисунок 5.2 – </w:t>
      </w:r>
      <w:r w:rsidRPr="00794FE1">
        <w:rPr>
          <w:sz w:val="24"/>
          <w:lang w:val="be-BY"/>
        </w:rPr>
        <w:t>Входной и выходной сигналы интегратора напряжения</w:t>
      </w:r>
    </w:p>
    <w:p w:rsidR="00794FE1" w:rsidRDefault="00794FE1" w:rsidP="00794FE1">
      <w:pPr>
        <w:jc w:val="both"/>
      </w:pPr>
      <w:r>
        <w:lastRenderedPageBreak/>
        <w:t xml:space="preserve">Таблица 5.1 </w:t>
      </w:r>
      <w:r w:rsidRPr="00930E61">
        <w:t xml:space="preserve">– </w:t>
      </w:r>
      <w:r>
        <w:t>Параметры выходного сигнала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9"/>
      </w:tblGrid>
      <w:tr w:rsidR="00794FE1" w:rsidTr="00D15845">
        <w:tc>
          <w:tcPr>
            <w:tcW w:w="3190" w:type="dxa"/>
            <w:vAlign w:val="center"/>
          </w:tcPr>
          <w:p w:rsidR="00794FE1" w:rsidRDefault="00794FE1" w:rsidP="00D15845">
            <w:pPr>
              <w:jc w:val="center"/>
            </w:pPr>
            <w:r w:rsidRPr="003F538B">
              <w:rPr>
                <w:position w:val="-12"/>
              </w:rPr>
              <w:object w:dxaOrig="620" w:dyaOrig="380">
                <v:shape id="_x0000_i1048" type="#_x0000_t75" style="width:30.75pt;height:18.75pt" o:ole="">
                  <v:imagedata r:id="rId16" o:title=""/>
                </v:shape>
                <o:OLEObject Type="Embed" ProgID="Equation.DSMT4" ShapeID="_x0000_i1048" DrawAspect="Content" ObjectID="_1662556602" r:id="rId50"/>
              </w:object>
            </w:r>
          </w:p>
        </w:tc>
        <w:tc>
          <w:tcPr>
            <w:tcW w:w="3190" w:type="dxa"/>
            <w:vAlign w:val="center"/>
          </w:tcPr>
          <w:p w:rsidR="00794FE1" w:rsidRDefault="00794FE1" w:rsidP="00D15845">
            <w:pPr>
              <w:jc w:val="center"/>
            </w:pPr>
            <w:r w:rsidRPr="003F538B">
              <w:rPr>
                <w:position w:val="-12"/>
              </w:rPr>
              <w:object w:dxaOrig="600" w:dyaOrig="380">
                <v:shape id="_x0000_i1049" type="#_x0000_t75" style="width:30pt;height:18.75pt" o:ole="">
                  <v:imagedata r:id="rId18" o:title=""/>
                </v:shape>
                <o:OLEObject Type="Embed" ProgID="Equation.DSMT4" ShapeID="_x0000_i1049" DrawAspect="Content" ObjectID="_1662556603" r:id="rId51"/>
              </w:object>
            </w:r>
          </w:p>
        </w:tc>
        <w:tc>
          <w:tcPr>
            <w:tcW w:w="3191" w:type="dxa"/>
          </w:tcPr>
          <w:p w:rsidR="00794FE1" w:rsidRPr="00052977" w:rsidRDefault="00794FE1" w:rsidP="00D15845">
            <w:pPr>
              <w:jc w:val="center"/>
              <w:rPr>
                <w:lang w:val="en-US"/>
              </w:rPr>
            </w:pPr>
            <w:r w:rsidRPr="00052977">
              <w:rPr>
                <w:position w:val="-32"/>
                <w:lang w:val="en-US"/>
              </w:rPr>
              <w:object w:dxaOrig="760" w:dyaOrig="760">
                <v:shape id="_x0000_i1050" type="#_x0000_t75" style="width:38.25pt;height:38.25pt" o:ole="">
                  <v:imagedata r:id="rId52" o:title=""/>
                </v:shape>
                <o:OLEObject Type="Embed" ProgID="Equation.DSMT4" ShapeID="_x0000_i1050" DrawAspect="Content" ObjectID="_1662556604" r:id="rId53"/>
              </w:object>
            </w:r>
            <w:r>
              <w:rPr>
                <w:lang w:val="en-US"/>
              </w:rPr>
              <w:t xml:space="preserve"> </w:t>
            </w:r>
          </w:p>
        </w:tc>
      </w:tr>
      <w:tr w:rsidR="00794FE1" w:rsidTr="00D15845">
        <w:tc>
          <w:tcPr>
            <w:tcW w:w="3190" w:type="dxa"/>
          </w:tcPr>
          <w:p w:rsidR="00794FE1" w:rsidRPr="00052977" w:rsidRDefault="00535CC9" w:rsidP="00535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0" w:type="dxa"/>
          </w:tcPr>
          <w:p w:rsidR="00794FE1" w:rsidRDefault="00794FE1" w:rsidP="00535CC9">
            <w:pPr>
              <w:jc w:val="center"/>
            </w:pPr>
            <w:r>
              <w:t>-</w:t>
            </w:r>
            <w:r w:rsidR="00535CC9">
              <w:t>4</w:t>
            </w:r>
          </w:p>
        </w:tc>
        <w:tc>
          <w:tcPr>
            <w:tcW w:w="3191" w:type="dxa"/>
          </w:tcPr>
          <w:p w:rsidR="00794FE1" w:rsidRDefault="00794FE1" w:rsidP="00D15845">
            <w:pPr>
              <w:jc w:val="center"/>
            </w:pPr>
            <w:r>
              <w:t>0,005</w:t>
            </w:r>
          </w:p>
        </w:tc>
      </w:tr>
    </w:tbl>
    <w:p w:rsidR="00794FE1" w:rsidRDefault="00794FE1" w:rsidP="00794FE1"/>
    <w:p w:rsidR="00794FE1" w:rsidRDefault="00794FE1" w:rsidP="00794FE1">
      <w:r>
        <w:t>Таблица 5.</w:t>
      </w:r>
      <w:r>
        <w:rPr>
          <w:lang w:val="be-BY"/>
        </w:rPr>
        <w:t>2</w:t>
      </w:r>
      <w:r>
        <w:t xml:space="preserve"> </w:t>
      </w:r>
      <w:r w:rsidRPr="00930E61">
        <w:t xml:space="preserve">– Вычисление </w:t>
      </w:r>
      <w:r>
        <w:t>скорости изменения выходного сигнала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36"/>
      </w:tblGrid>
      <w:tr w:rsidR="005F6DCF" w:rsidTr="005F6DCF">
        <w:trPr>
          <w:jc w:val="center"/>
        </w:trPr>
        <w:tc>
          <w:tcPr>
            <w:tcW w:w="4736" w:type="dxa"/>
          </w:tcPr>
          <w:p w:rsidR="005F6DCF" w:rsidRDefault="005F6DCF" w:rsidP="00D15845">
            <w:pPr>
              <w:jc w:val="center"/>
            </w:pPr>
            <w:r w:rsidRPr="00422EA6">
              <w:rPr>
                <w:position w:val="-28"/>
              </w:rPr>
              <w:object w:dxaOrig="3300" w:dyaOrig="720">
                <v:shape id="_x0000_i1051" type="#_x0000_t75" style="width:165pt;height:36pt" o:ole="">
                  <v:imagedata r:id="rId54" o:title=""/>
                </v:shape>
                <o:OLEObject Type="Embed" ProgID="Equation.DSMT4" ShapeID="_x0000_i1051" DrawAspect="Content" ObjectID="_1662556605" r:id="rId55"/>
              </w:object>
            </w:r>
          </w:p>
        </w:tc>
      </w:tr>
      <w:tr w:rsidR="005F6DCF" w:rsidTr="005F6DCF">
        <w:trPr>
          <w:jc w:val="center"/>
        </w:trPr>
        <w:tc>
          <w:tcPr>
            <w:tcW w:w="4736" w:type="dxa"/>
          </w:tcPr>
          <w:p w:rsidR="005F6DCF" w:rsidRPr="00535CC9" w:rsidRDefault="005F6DCF" w:rsidP="00535CC9">
            <w:pPr>
              <w:jc w:val="center"/>
            </w:pPr>
            <w:r>
              <w:rPr>
                <w:lang w:val="en-US"/>
              </w:rPr>
              <w:t>-32</w:t>
            </w:r>
            <w:r>
              <w:t>00</w:t>
            </w:r>
          </w:p>
        </w:tc>
      </w:tr>
    </w:tbl>
    <w:p w:rsidR="00794FE1" w:rsidRDefault="00794FE1" w:rsidP="00794FE1">
      <w:pPr>
        <w:jc w:val="center"/>
        <w:rPr>
          <w:b/>
        </w:rPr>
      </w:pPr>
    </w:p>
    <w:p w:rsidR="00794FE1" w:rsidRDefault="00794FE1" w:rsidP="00794FE1">
      <w:pPr>
        <w:jc w:val="center"/>
        <w:rPr>
          <w:b/>
        </w:rPr>
      </w:pPr>
    </w:p>
    <w:p w:rsidR="00794FE1" w:rsidRDefault="00794FE1" w:rsidP="00794FE1">
      <w:pPr>
        <w:jc w:val="center"/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4724400" cy="4724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Pr="00794FE1" w:rsidRDefault="00794FE1" w:rsidP="00794FE1">
      <w:pPr>
        <w:jc w:val="center"/>
        <w:rPr>
          <w:sz w:val="24"/>
          <w:lang w:val="be-BY"/>
        </w:rPr>
      </w:pPr>
      <w:r>
        <w:rPr>
          <w:sz w:val="24"/>
        </w:rPr>
        <w:t>Рисунок 5.3</w:t>
      </w:r>
      <w:r w:rsidRPr="00794FE1">
        <w:rPr>
          <w:sz w:val="24"/>
        </w:rPr>
        <w:t xml:space="preserve"> – </w:t>
      </w:r>
      <w:r w:rsidRPr="00794FE1">
        <w:rPr>
          <w:sz w:val="24"/>
          <w:lang w:val="be-BY"/>
        </w:rPr>
        <w:t>Входной синусоидальный и выходной сигналы интегратора напряжения</w:t>
      </w:r>
    </w:p>
    <w:p w:rsidR="00794FE1" w:rsidRPr="00CC7853" w:rsidRDefault="00794FE1" w:rsidP="00794FE1">
      <w:pPr>
        <w:jc w:val="center"/>
        <w:rPr>
          <w:noProof/>
        </w:rPr>
      </w:pPr>
    </w:p>
    <w:p w:rsidR="00794FE1" w:rsidRDefault="00794FE1" w:rsidP="00794FE1">
      <w:pPr>
        <w:jc w:val="center"/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4076700" cy="4076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Pr="00794FE1" w:rsidRDefault="00794FE1" w:rsidP="00794FE1">
      <w:pPr>
        <w:jc w:val="center"/>
        <w:rPr>
          <w:sz w:val="24"/>
          <w:lang w:val="be-BY"/>
        </w:rPr>
      </w:pPr>
      <w:r w:rsidRPr="00794FE1">
        <w:rPr>
          <w:sz w:val="24"/>
        </w:rPr>
        <w:t>Рисунок 5.</w:t>
      </w:r>
      <w:r>
        <w:rPr>
          <w:sz w:val="24"/>
        </w:rPr>
        <w:t>4</w:t>
      </w:r>
      <w:r w:rsidRPr="00794FE1">
        <w:rPr>
          <w:sz w:val="24"/>
        </w:rPr>
        <w:t xml:space="preserve"> – </w:t>
      </w:r>
      <w:r w:rsidRPr="00794FE1">
        <w:rPr>
          <w:sz w:val="24"/>
          <w:lang w:val="be-BY"/>
        </w:rPr>
        <w:t>Входной треугольный и выходной сигналы интегратора напряжения</w:t>
      </w:r>
    </w:p>
    <w:p w:rsidR="00794FE1" w:rsidRPr="00CC7853" w:rsidRDefault="00794FE1" w:rsidP="00794FE1">
      <w:pPr>
        <w:jc w:val="center"/>
        <w:rPr>
          <w:noProof/>
        </w:rPr>
      </w:pPr>
    </w:p>
    <w:p w:rsidR="00794FE1" w:rsidRDefault="00794FE1" w:rsidP="00794FE1">
      <w:pPr>
        <w:jc w:val="center"/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4181475" cy="4181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Pr="00794FE1" w:rsidRDefault="00794FE1" w:rsidP="00794FE1">
      <w:pPr>
        <w:jc w:val="center"/>
        <w:rPr>
          <w:sz w:val="24"/>
          <w:lang w:val="be-BY"/>
        </w:rPr>
      </w:pPr>
      <w:r w:rsidRPr="00794FE1">
        <w:rPr>
          <w:sz w:val="24"/>
        </w:rPr>
        <w:t>Рисунок 5.</w:t>
      </w:r>
      <w:r>
        <w:rPr>
          <w:sz w:val="24"/>
        </w:rPr>
        <w:t>5</w:t>
      </w:r>
      <w:r w:rsidRPr="00794FE1">
        <w:rPr>
          <w:sz w:val="24"/>
        </w:rPr>
        <w:t xml:space="preserve"> – </w:t>
      </w:r>
      <w:r w:rsidRPr="00794FE1">
        <w:rPr>
          <w:sz w:val="24"/>
          <w:lang w:val="be-BY"/>
        </w:rPr>
        <w:t>Входной пилообразный и выходной сигналы интегратора напряжения</w:t>
      </w:r>
    </w:p>
    <w:p w:rsidR="00794FE1" w:rsidRDefault="00794FE1" w:rsidP="00794FE1">
      <w:pPr>
        <w:rPr>
          <w:b/>
          <w:bCs/>
          <w:color w:val="000000"/>
          <w:szCs w:val="28"/>
          <w:shd w:val="clear" w:color="auto" w:fill="FFFFFF"/>
        </w:rPr>
      </w:pPr>
      <w:r w:rsidRPr="00C3443F">
        <w:rPr>
          <w:rFonts w:cs="Times New Roman"/>
          <w:b/>
          <w:bCs/>
          <w:color w:val="000000"/>
          <w:szCs w:val="28"/>
        </w:rPr>
        <w:lastRenderedPageBreak/>
        <w:t xml:space="preserve">Задание </w:t>
      </w:r>
      <w:r>
        <w:rPr>
          <w:rFonts w:cs="Times New Roman"/>
          <w:b/>
          <w:bCs/>
          <w:color w:val="000000"/>
          <w:szCs w:val="28"/>
        </w:rPr>
        <w:t>5</w:t>
      </w:r>
      <w:r w:rsidRPr="00C3443F">
        <w:rPr>
          <w:rFonts w:cs="Times New Roman"/>
          <w:b/>
          <w:bCs/>
          <w:color w:val="000000"/>
          <w:szCs w:val="28"/>
        </w:rPr>
        <w:t xml:space="preserve">. </w:t>
      </w:r>
      <w:r>
        <w:rPr>
          <w:b/>
          <w:bCs/>
          <w:color w:val="000000"/>
          <w:szCs w:val="28"/>
          <w:shd w:val="clear" w:color="auto" w:fill="FFFFFF"/>
        </w:rPr>
        <w:t>Исследование работы дифференциатора напряжения</w:t>
      </w:r>
    </w:p>
    <w:p w:rsidR="00794FE1" w:rsidRDefault="00794FE1" w:rsidP="00794FE1">
      <w:pPr>
        <w:rPr>
          <w:b/>
          <w:bCs/>
          <w:color w:val="000000"/>
          <w:szCs w:val="28"/>
          <w:shd w:val="clear" w:color="auto" w:fill="FFFFFF"/>
        </w:rPr>
      </w:pPr>
    </w:p>
    <w:p w:rsidR="00794FE1" w:rsidRDefault="00794FE1" w:rsidP="00794FE1">
      <w:pPr>
        <w:ind w:firstLine="709"/>
        <w:jc w:val="both"/>
        <w:rPr>
          <w:lang w:val="be-BY"/>
        </w:rPr>
      </w:pPr>
      <w:r>
        <w:rPr>
          <w:lang w:val="be-BY"/>
        </w:rPr>
        <w:t>Для и</w:t>
      </w:r>
      <w:r w:rsidRPr="002F00DC">
        <w:rPr>
          <w:lang w:val="be-BY"/>
        </w:rPr>
        <w:t>сследовани</w:t>
      </w:r>
      <w:r>
        <w:rPr>
          <w:lang w:val="be-BY"/>
        </w:rPr>
        <w:t>я</w:t>
      </w:r>
      <w:r w:rsidRPr="002F00DC">
        <w:rPr>
          <w:lang w:val="be-BY"/>
        </w:rPr>
        <w:t xml:space="preserve"> работы </w:t>
      </w:r>
      <w:r w:rsidRPr="00514A36">
        <w:rPr>
          <w:lang w:val="be-BY"/>
        </w:rPr>
        <w:t xml:space="preserve">дифференциатора </w:t>
      </w:r>
      <w:r w:rsidRPr="00052977">
        <w:rPr>
          <w:lang w:val="be-BY"/>
        </w:rPr>
        <w:t>напряжения</w:t>
      </w:r>
      <w:r>
        <w:rPr>
          <w:lang w:val="be-BY"/>
        </w:rPr>
        <w:t xml:space="preserve"> нужно подключить схему на рисунке 6.1. Входной и выходной сигналы показаны на рисунке 6.2. </w:t>
      </w:r>
    </w:p>
    <w:p w:rsidR="00794FE1" w:rsidRDefault="00794FE1" w:rsidP="00794FE1">
      <w:pPr>
        <w:ind w:firstLine="709"/>
        <w:jc w:val="both"/>
        <w:rPr>
          <w:lang w:val="be-BY"/>
        </w:rPr>
      </w:pPr>
      <w:r>
        <w:rPr>
          <w:lang w:val="be-BY"/>
        </w:rPr>
        <w:t xml:space="preserve">С помощью данных таблицы 6.1 и рисунка 6.1 и возможностей </w:t>
      </w:r>
      <w:r>
        <w:t xml:space="preserve">программы </w:t>
      </w:r>
      <w:r>
        <w:rPr>
          <w:lang w:val="en-US"/>
        </w:rPr>
        <w:t>LabView</w:t>
      </w:r>
      <w:r>
        <w:t xml:space="preserve"> </w:t>
      </w:r>
      <w:r>
        <w:rPr>
          <w:lang w:val="be-BY"/>
        </w:rPr>
        <w:t xml:space="preserve">(рисунок 6.3) был вычислены </w:t>
      </w:r>
      <w:r>
        <w:t xml:space="preserve">скорость изменения входного сигнала и выходное напряжение </w:t>
      </w:r>
      <w:r>
        <w:rPr>
          <w:lang w:val="be-BY"/>
        </w:rPr>
        <w:t>(таблица 6.2).</w:t>
      </w:r>
    </w:p>
    <w:p w:rsidR="00794FE1" w:rsidRPr="00302308" w:rsidRDefault="00794FE1" w:rsidP="00794FE1">
      <w:pPr>
        <w:ind w:firstLine="709"/>
        <w:jc w:val="both"/>
        <w:rPr>
          <w:lang w:val="be-BY"/>
        </w:rPr>
      </w:pPr>
      <w:r>
        <w:rPr>
          <w:lang w:val="be-BY"/>
        </w:rPr>
        <w:t xml:space="preserve">На рисунках 6.2, 6.4, 6.5, 6.6 представлены выходные сигналы при различных формах входного сигнала. </w:t>
      </w:r>
    </w:p>
    <w:p w:rsidR="00794FE1" w:rsidRPr="00CC7853" w:rsidRDefault="00794FE1" w:rsidP="00794FE1">
      <w:pPr>
        <w:jc w:val="center"/>
        <w:rPr>
          <w:noProof/>
        </w:rPr>
      </w:pPr>
    </w:p>
    <w:p w:rsidR="00794FE1" w:rsidRDefault="00794FE1" w:rsidP="00794FE1">
      <w:pPr>
        <w:jc w:val="center"/>
      </w:pPr>
      <w:r>
        <w:rPr>
          <w:noProof/>
          <w:lang w:eastAsia="ru-RU"/>
        </w:rPr>
        <w:drawing>
          <wp:inline distT="0" distB="0" distL="0" distR="0" wp14:anchorId="7D718F54" wp14:editId="089481EE">
            <wp:extent cx="2807367" cy="155384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59" cstate="print"/>
                    <a:srcRect l="2726" t="53046" r="62801" b="20431"/>
                    <a:stretch/>
                  </pic:blipFill>
                  <pic:spPr bwMode="auto">
                    <a:xfrm>
                      <a:off x="0" y="0"/>
                      <a:ext cx="2835578" cy="1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be-BY"/>
        </w:rPr>
        <w:t xml:space="preserve">  </w:t>
      </w:r>
      <w:r>
        <w:t xml:space="preserve"> </w:t>
      </w:r>
    </w:p>
    <w:p w:rsidR="00794FE1" w:rsidRPr="00C84F52" w:rsidRDefault="00794FE1" w:rsidP="00794FE1">
      <w:pPr>
        <w:jc w:val="center"/>
        <w:rPr>
          <w:b/>
          <w:sz w:val="24"/>
          <w:lang w:val="be-BY"/>
        </w:rPr>
      </w:pPr>
      <w:r w:rsidRPr="00C84F52">
        <w:rPr>
          <w:sz w:val="24"/>
        </w:rPr>
        <w:t xml:space="preserve">Рисунок 6.1 – </w:t>
      </w:r>
      <w:r w:rsidR="00C84F52">
        <w:rPr>
          <w:sz w:val="24"/>
        </w:rPr>
        <w:t>Схема</w:t>
      </w:r>
      <w:r w:rsidRPr="00C84F52">
        <w:rPr>
          <w:sz w:val="24"/>
        </w:rPr>
        <w:t xml:space="preserve"> подключения </w:t>
      </w:r>
      <w:r w:rsidRPr="00C84F52">
        <w:rPr>
          <w:sz w:val="24"/>
          <w:lang w:val="be-BY"/>
        </w:rPr>
        <w:t>дифференциатора напряжения</w:t>
      </w:r>
      <w:r w:rsidRPr="00C84F52">
        <w:rPr>
          <w:sz w:val="24"/>
        </w:rPr>
        <w:t xml:space="preserve"> для </w:t>
      </w:r>
      <w:r w:rsidRPr="00C84F52">
        <w:rPr>
          <w:sz w:val="24"/>
          <w:lang w:val="be-BY"/>
        </w:rPr>
        <w:t>исследования его работы</w:t>
      </w:r>
    </w:p>
    <w:p w:rsidR="00794FE1" w:rsidRPr="00BF01A6" w:rsidRDefault="00794FE1" w:rsidP="00794FE1">
      <w:pPr>
        <w:jc w:val="center"/>
        <w:rPr>
          <w:noProof/>
        </w:rPr>
      </w:pPr>
    </w:p>
    <w:p w:rsidR="00794FE1" w:rsidRPr="00011B1A" w:rsidRDefault="00C84F52" w:rsidP="00794FE1">
      <w:pPr>
        <w:jc w:val="center"/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4048125" cy="404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Default="00794FE1" w:rsidP="00794FE1">
      <w:pPr>
        <w:jc w:val="center"/>
        <w:rPr>
          <w:lang w:val="be-BY"/>
        </w:rPr>
      </w:pPr>
      <w:r w:rsidRPr="00C84F52">
        <w:rPr>
          <w:sz w:val="24"/>
        </w:rPr>
        <w:t xml:space="preserve">Рисунок 6.2 – </w:t>
      </w:r>
      <w:r w:rsidRPr="00C84F52">
        <w:rPr>
          <w:sz w:val="24"/>
          <w:lang w:val="be-BY"/>
        </w:rPr>
        <w:t>Входной и выходной сигналы дифференциатора напряжения</w:t>
      </w:r>
    </w:p>
    <w:p w:rsidR="00794FE1" w:rsidRPr="000C57DD" w:rsidRDefault="00794FE1" w:rsidP="00794FE1">
      <w:pPr>
        <w:jc w:val="center"/>
        <w:rPr>
          <w:noProof/>
        </w:rPr>
      </w:pPr>
    </w:p>
    <w:p w:rsidR="00794FE1" w:rsidRPr="00514A36" w:rsidRDefault="00794FE1" w:rsidP="00794FE1">
      <w:pPr>
        <w:jc w:val="center"/>
        <w:rPr>
          <w:noProof/>
        </w:rPr>
      </w:pPr>
    </w:p>
    <w:p w:rsidR="00794FE1" w:rsidRPr="00491625" w:rsidRDefault="00794FE1" w:rsidP="00C84F52">
      <w:pPr>
        <w:rPr>
          <w:lang w:val="be-BY"/>
        </w:rPr>
      </w:pPr>
    </w:p>
    <w:p w:rsidR="00794FE1" w:rsidRDefault="00794FE1" w:rsidP="00794FE1">
      <w:pPr>
        <w:jc w:val="both"/>
      </w:pPr>
      <w:r>
        <w:t xml:space="preserve">Таблица 6.1 </w:t>
      </w:r>
      <w:r w:rsidRPr="00930E61">
        <w:t xml:space="preserve">– </w:t>
      </w:r>
      <w:r>
        <w:t>Параметры входного сигнала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9"/>
      </w:tblGrid>
      <w:tr w:rsidR="00794FE1" w:rsidTr="00D15845">
        <w:tc>
          <w:tcPr>
            <w:tcW w:w="3190" w:type="dxa"/>
            <w:vAlign w:val="center"/>
          </w:tcPr>
          <w:p w:rsidR="00794FE1" w:rsidRDefault="00794FE1" w:rsidP="00D15845">
            <w:pPr>
              <w:jc w:val="center"/>
            </w:pPr>
            <w:r w:rsidRPr="003F538B">
              <w:rPr>
                <w:position w:val="-12"/>
              </w:rPr>
              <w:object w:dxaOrig="620" w:dyaOrig="380">
                <v:shape id="_x0000_i1052" type="#_x0000_t75" style="width:30.75pt;height:18.75pt" o:ole="">
                  <v:imagedata r:id="rId16" o:title=""/>
                </v:shape>
                <o:OLEObject Type="Embed" ProgID="Equation.DSMT4" ShapeID="_x0000_i1052" DrawAspect="Content" ObjectID="_1662556606" r:id="rId61"/>
              </w:object>
            </w:r>
          </w:p>
        </w:tc>
        <w:tc>
          <w:tcPr>
            <w:tcW w:w="3190" w:type="dxa"/>
            <w:vAlign w:val="center"/>
          </w:tcPr>
          <w:p w:rsidR="00794FE1" w:rsidRDefault="00794FE1" w:rsidP="00D15845">
            <w:pPr>
              <w:jc w:val="center"/>
            </w:pPr>
            <w:r w:rsidRPr="003F538B">
              <w:rPr>
                <w:position w:val="-12"/>
              </w:rPr>
              <w:object w:dxaOrig="600" w:dyaOrig="380">
                <v:shape id="_x0000_i1053" type="#_x0000_t75" style="width:30pt;height:18.75pt" o:ole="">
                  <v:imagedata r:id="rId18" o:title=""/>
                </v:shape>
                <o:OLEObject Type="Embed" ProgID="Equation.DSMT4" ShapeID="_x0000_i1053" DrawAspect="Content" ObjectID="_1662556607" r:id="rId62"/>
              </w:object>
            </w:r>
          </w:p>
        </w:tc>
        <w:tc>
          <w:tcPr>
            <w:tcW w:w="3191" w:type="dxa"/>
          </w:tcPr>
          <w:p w:rsidR="00794FE1" w:rsidRPr="00052977" w:rsidRDefault="00794FE1" w:rsidP="00D15845">
            <w:pPr>
              <w:jc w:val="center"/>
              <w:rPr>
                <w:lang w:val="en-US"/>
              </w:rPr>
            </w:pPr>
            <w:r w:rsidRPr="00052977">
              <w:rPr>
                <w:position w:val="-32"/>
                <w:lang w:val="en-US"/>
              </w:rPr>
              <w:object w:dxaOrig="760" w:dyaOrig="760">
                <v:shape id="_x0000_i1054" type="#_x0000_t75" style="width:38.25pt;height:38.25pt" o:ole="">
                  <v:imagedata r:id="rId52" o:title=""/>
                </v:shape>
                <o:OLEObject Type="Embed" ProgID="Equation.DSMT4" ShapeID="_x0000_i1054" DrawAspect="Content" ObjectID="_1662556608" r:id="rId63"/>
              </w:object>
            </w:r>
            <w:r>
              <w:rPr>
                <w:lang w:val="en-US"/>
              </w:rPr>
              <w:t xml:space="preserve"> </w:t>
            </w:r>
          </w:p>
        </w:tc>
      </w:tr>
      <w:tr w:rsidR="00794FE1" w:rsidTr="00D15845">
        <w:tc>
          <w:tcPr>
            <w:tcW w:w="3190" w:type="dxa"/>
          </w:tcPr>
          <w:p w:rsidR="00794FE1" w:rsidRPr="00B245ED" w:rsidRDefault="00C84F52" w:rsidP="00D15845">
            <w:pPr>
              <w:jc w:val="center"/>
            </w:pPr>
            <w:r>
              <w:t>5</w:t>
            </w:r>
          </w:p>
        </w:tc>
        <w:tc>
          <w:tcPr>
            <w:tcW w:w="3190" w:type="dxa"/>
          </w:tcPr>
          <w:p w:rsidR="00794FE1" w:rsidRDefault="00794FE1" w:rsidP="00C84F52">
            <w:pPr>
              <w:jc w:val="center"/>
            </w:pPr>
            <w:r>
              <w:t>-</w:t>
            </w:r>
            <w:r w:rsidR="00C84F52">
              <w:t>5</w:t>
            </w:r>
          </w:p>
        </w:tc>
        <w:tc>
          <w:tcPr>
            <w:tcW w:w="3191" w:type="dxa"/>
          </w:tcPr>
          <w:p w:rsidR="00794FE1" w:rsidRDefault="00794FE1" w:rsidP="00D15845">
            <w:pPr>
              <w:jc w:val="center"/>
            </w:pPr>
            <w:r>
              <w:t>0,005</w:t>
            </w:r>
          </w:p>
        </w:tc>
      </w:tr>
    </w:tbl>
    <w:p w:rsidR="00794FE1" w:rsidRDefault="00794FE1" w:rsidP="00794FE1"/>
    <w:p w:rsidR="00794FE1" w:rsidRDefault="00794FE1" w:rsidP="00794FE1">
      <w:pPr>
        <w:ind w:left="1701" w:hanging="1701"/>
      </w:pPr>
      <w:r>
        <w:t>Таблица 6.</w:t>
      </w:r>
      <w:r>
        <w:rPr>
          <w:lang w:val="be-BY"/>
        </w:rPr>
        <w:t>2</w:t>
      </w:r>
      <w:r>
        <w:t xml:space="preserve"> </w:t>
      </w:r>
      <w:r w:rsidRPr="00930E61">
        <w:t xml:space="preserve">– Вычисление </w:t>
      </w:r>
      <w:r>
        <w:t>скорости изменения входного сигнала и в</w:t>
      </w:r>
      <w:r w:rsidRPr="00930E61">
        <w:t xml:space="preserve">ычисление </w:t>
      </w:r>
      <w:r>
        <w:t>выходного напряжения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88"/>
        <w:gridCol w:w="4657"/>
      </w:tblGrid>
      <w:tr w:rsidR="00794FE1" w:rsidTr="00D15845">
        <w:trPr>
          <w:jc w:val="center"/>
        </w:trPr>
        <w:tc>
          <w:tcPr>
            <w:tcW w:w="4785" w:type="dxa"/>
          </w:tcPr>
          <w:p w:rsidR="00794FE1" w:rsidRDefault="00794FE1" w:rsidP="00D15845">
            <w:pPr>
              <w:jc w:val="center"/>
            </w:pPr>
            <w:r w:rsidRPr="00422EA6">
              <w:rPr>
                <w:position w:val="-28"/>
              </w:rPr>
              <w:object w:dxaOrig="3159" w:dyaOrig="720">
                <v:shape id="_x0000_i1055" type="#_x0000_t75" style="width:158.25pt;height:36pt" o:ole="">
                  <v:imagedata r:id="rId64" o:title=""/>
                </v:shape>
                <o:OLEObject Type="Embed" ProgID="Equation.DSMT4" ShapeID="_x0000_i1055" DrawAspect="Content" ObjectID="_1662556609" r:id="rId65"/>
              </w:object>
            </w:r>
          </w:p>
        </w:tc>
        <w:tc>
          <w:tcPr>
            <w:tcW w:w="4786" w:type="dxa"/>
          </w:tcPr>
          <w:p w:rsidR="00794FE1" w:rsidRDefault="00794FE1" w:rsidP="00D15845">
            <w:pPr>
              <w:jc w:val="center"/>
            </w:pPr>
            <w:r w:rsidRPr="00766CE4">
              <w:rPr>
                <w:position w:val="-28"/>
              </w:rPr>
              <w:object w:dxaOrig="2700" w:dyaOrig="720">
                <v:shape id="_x0000_i1056" type="#_x0000_t75" style="width:135pt;height:36pt" o:ole="">
                  <v:imagedata r:id="rId66" o:title=""/>
                </v:shape>
                <o:OLEObject Type="Embed" ProgID="Equation.DSMT4" ShapeID="_x0000_i1056" DrawAspect="Content" ObjectID="_1662556610" r:id="rId67"/>
              </w:object>
            </w:r>
          </w:p>
        </w:tc>
      </w:tr>
      <w:tr w:rsidR="00794FE1" w:rsidTr="00D15845">
        <w:trPr>
          <w:jc w:val="center"/>
        </w:trPr>
        <w:tc>
          <w:tcPr>
            <w:tcW w:w="4785" w:type="dxa"/>
          </w:tcPr>
          <w:p w:rsidR="00794FE1" w:rsidRPr="00C84F52" w:rsidRDefault="00794FE1" w:rsidP="00C84F52">
            <w:pPr>
              <w:jc w:val="center"/>
            </w:pPr>
            <w:r>
              <w:rPr>
                <w:lang w:val="en-US"/>
              </w:rPr>
              <w:t>-</w:t>
            </w:r>
            <w:r w:rsidR="00C84F52">
              <w:t>3200</w:t>
            </w:r>
          </w:p>
        </w:tc>
        <w:tc>
          <w:tcPr>
            <w:tcW w:w="4786" w:type="dxa"/>
          </w:tcPr>
          <w:p w:rsidR="00794FE1" w:rsidRPr="00766CE4" w:rsidRDefault="00C84F52" w:rsidP="00D15845">
            <w:pPr>
              <w:jc w:val="center"/>
            </w:pPr>
            <w:r>
              <w:t>50</w:t>
            </w:r>
          </w:p>
        </w:tc>
      </w:tr>
    </w:tbl>
    <w:p w:rsidR="00794FE1" w:rsidRDefault="00794FE1" w:rsidP="00794FE1">
      <w:pPr>
        <w:jc w:val="center"/>
        <w:rPr>
          <w:noProof/>
          <w:lang w:val="en-US"/>
        </w:rPr>
      </w:pPr>
    </w:p>
    <w:p w:rsidR="00794FE1" w:rsidRDefault="00C84F52" w:rsidP="00794FE1">
      <w:pPr>
        <w:jc w:val="center"/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4772025" cy="4772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Pr="00C84F52" w:rsidRDefault="00794FE1" w:rsidP="00794FE1">
      <w:pPr>
        <w:jc w:val="center"/>
        <w:rPr>
          <w:sz w:val="24"/>
          <w:lang w:val="be-BY"/>
        </w:rPr>
      </w:pPr>
      <w:r w:rsidRPr="00C84F52">
        <w:rPr>
          <w:sz w:val="24"/>
        </w:rPr>
        <w:t>Рисунок 6.</w:t>
      </w:r>
      <w:r w:rsidR="00C84F52">
        <w:rPr>
          <w:sz w:val="24"/>
        </w:rPr>
        <w:t>3</w:t>
      </w:r>
      <w:r w:rsidRPr="00C84F52">
        <w:rPr>
          <w:sz w:val="24"/>
        </w:rPr>
        <w:t xml:space="preserve"> – </w:t>
      </w:r>
      <w:r w:rsidRPr="00C84F52">
        <w:rPr>
          <w:sz w:val="24"/>
          <w:lang w:val="be-BY"/>
        </w:rPr>
        <w:t>Входной синусоидальный и выходной сигналы дифференциатора напряжения</w:t>
      </w:r>
    </w:p>
    <w:p w:rsidR="00794FE1" w:rsidRPr="00CC7853" w:rsidRDefault="00794FE1" w:rsidP="00794FE1">
      <w:pPr>
        <w:jc w:val="center"/>
        <w:rPr>
          <w:noProof/>
        </w:rPr>
      </w:pPr>
    </w:p>
    <w:p w:rsidR="00794FE1" w:rsidRPr="00C84F52" w:rsidRDefault="00C84F52" w:rsidP="00794FE1">
      <w:pPr>
        <w:jc w:val="center"/>
        <w:rPr>
          <w:sz w:val="24"/>
        </w:rPr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4038600" cy="403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Pr="00C84F52" w:rsidRDefault="00794FE1" w:rsidP="00794FE1">
      <w:pPr>
        <w:jc w:val="center"/>
        <w:rPr>
          <w:sz w:val="24"/>
          <w:lang w:val="be-BY"/>
        </w:rPr>
      </w:pPr>
      <w:r w:rsidRPr="00C84F52">
        <w:rPr>
          <w:sz w:val="24"/>
        </w:rPr>
        <w:t>Рисунок 6.</w:t>
      </w:r>
      <w:r w:rsidR="00C84F52">
        <w:rPr>
          <w:sz w:val="24"/>
        </w:rPr>
        <w:t>4</w:t>
      </w:r>
      <w:r w:rsidRPr="00C84F52">
        <w:rPr>
          <w:sz w:val="24"/>
        </w:rPr>
        <w:t xml:space="preserve"> – </w:t>
      </w:r>
      <w:r w:rsidRPr="00C84F52">
        <w:rPr>
          <w:sz w:val="24"/>
          <w:lang w:val="be-BY"/>
        </w:rPr>
        <w:t>Входной прямоугольный и выходной сигналы дифференциатора напряжения</w:t>
      </w:r>
    </w:p>
    <w:p w:rsidR="00794FE1" w:rsidRPr="002B6FE2" w:rsidRDefault="00794FE1" w:rsidP="00794FE1">
      <w:pPr>
        <w:jc w:val="center"/>
        <w:rPr>
          <w:noProof/>
        </w:rPr>
      </w:pPr>
    </w:p>
    <w:p w:rsidR="00794FE1" w:rsidRDefault="00C84F52" w:rsidP="00794FE1">
      <w:pPr>
        <w:jc w:val="center"/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4143375" cy="4143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FE1" w:rsidRPr="00C84F52" w:rsidRDefault="00794FE1" w:rsidP="00C84F52">
      <w:pPr>
        <w:jc w:val="center"/>
        <w:rPr>
          <w:sz w:val="24"/>
          <w:lang w:val="be-BY"/>
        </w:rPr>
      </w:pPr>
      <w:r w:rsidRPr="00C84F52">
        <w:rPr>
          <w:sz w:val="24"/>
        </w:rPr>
        <w:t>Рисунок 6.</w:t>
      </w:r>
      <w:r w:rsidR="00C84F52">
        <w:rPr>
          <w:sz w:val="24"/>
        </w:rPr>
        <w:t>5</w:t>
      </w:r>
      <w:r w:rsidRPr="00C84F52">
        <w:rPr>
          <w:sz w:val="24"/>
        </w:rPr>
        <w:t xml:space="preserve"> – </w:t>
      </w:r>
      <w:r w:rsidRPr="00C84F52">
        <w:rPr>
          <w:sz w:val="24"/>
          <w:lang w:val="be-BY"/>
        </w:rPr>
        <w:t>Входной пилообразный и выходной сигналы дифференциатора напряжения</w:t>
      </w:r>
    </w:p>
    <w:sectPr w:rsidR="00794FE1" w:rsidRPr="00C84F52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F8"/>
    <w:rsid w:val="00181895"/>
    <w:rsid w:val="004A5700"/>
    <w:rsid w:val="00535CC9"/>
    <w:rsid w:val="005F6DCF"/>
    <w:rsid w:val="00794FE1"/>
    <w:rsid w:val="009E6C0D"/>
    <w:rsid w:val="00B14DA9"/>
    <w:rsid w:val="00C84F52"/>
    <w:rsid w:val="00CE3AF8"/>
    <w:rsid w:val="00F0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91A94-A616-42B2-B5AB-34A46799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428"/>
    <w:pPr>
      <w:spacing w:after="0" w:line="240" w:lineRule="auto"/>
    </w:pPr>
    <w:rPr>
      <w:rFonts w:cstheme="minorBidi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2428"/>
    <w:pPr>
      <w:spacing w:after="0" w:line="240" w:lineRule="auto"/>
    </w:pPr>
    <w:rPr>
      <w:rFonts w:cstheme="minorBidi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F0242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F024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8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image" Target="media/image20.png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png"/><Relationship Id="rId7" Type="http://schemas.openxmlformats.org/officeDocument/2006/relationships/oleObject" Target="embeddings/oleObject1.bin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9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8.png"/><Relationship Id="rId66" Type="http://schemas.openxmlformats.org/officeDocument/2006/relationships/image" Target="media/image32.wmf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oleObject" Target="embeddings/oleObject8.bin"/><Relationship Id="rId28" Type="http://schemas.openxmlformats.org/officeDocument/2006/relationships/image" Target="media/image15.wmf"/><Relationship Id="rId36" Type="http://schemas.openxmlformats.org/officeDocument/2006/relationships/image" Target="media/image18.wmf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61" Type="http://schemas.openxmlformats.org/officeDocument/2006/relationships/oleObject" Target="embeddings/oleObject28.bin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image" Target="media/image17.png"/><Relationship Id="rId44" Type="http://schemas.openxmlformats.org/officeDocument/2006/relationships/oleObject" Target="embeddings/oleObject21.bin"/><Relationship Id="rId52" Type="http://schemas.openxmlformats.org/officeDocument/2006/relationships/image" Target="media/image24.wmf"/><Relationship Id="rId60" Type="http://schemas.openxmlformats.org/officeDocument/2006/relationships/image" Target="media/image30.png"/><Relationship Id="rId65" Type="http://schemas.openxmlformats.org/officeDocument/2006/relationships/oleObject" Target="embeddings/oleObject31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6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1.wmf"/><Relationship Id="rId69" Type="http://schemas.openxmlformats.org/officeDocument/2006/relationships/image" Target="media/image34.png"/><Relationship Id="rId8" Type="http://schemas.openxmlformats.org/officeDocument/2006/relationships/image" Target="media/image4.wmf"/><Relationship Id="rId51" Type="http://schemas.openxmlformats.org/officeDocument/2006/relationships/oleObject" Target="embeddings/oleObject25.bin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oleObject" Target="embeddings/oleObject22.bin"/><Relationship Id="rId59" Type="http://schemas.openxmlformats.org/officeDocument/2006/relationships/image" Target="media/image29.png"/><Relationship Id="rId67" Type="http://schemas.openxmlformats.org/officeDocument/2006/relationships/oleObject" Target="embeddings/oleObject32.bin"/><Relationship Id="rId20" Type="http://schemas.openxmlformats.org/officeDocument/2006/relationships/image" Target="media/image11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9.bin"/><Relationship Id="rId70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Виршич</dc:creator>
  <cp:keywords/>
  <dc:description/>
  <cp:lastModifiedBy>ALBA</cp:lastModifiedBy>
  <cp:revision>13</cp:revision>
  <dcterms:created xsi:type="dcterms:W3CDTF">2020-09-25T09:35:00Z</dcterms:created>
  <dcterms:modified xsi:type="dcterms:W3CDTF">2020-09-25T13:29:00Z</dcterms:modified>
</cp:coreProperties>
</file>