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jc w:val="center"/>
        <w:rPr>
          <w:rFonts w:ascii="Cambria" w:cs="Cambria" w:hAnsi="Cambria" w:eastAsia="Cambria"/>
          <w:b w:val="1"/>
          <w:bCs w:val="1"/>
          <w:sz w:val="36"/>
          <w:szCs w:val="36"/>
        </w:rPr>
      </w:pPr>
      <w:r>
        <w:rPr>
          <w:rFonts w:ascii="Cambria" w:cs="Cambria" w:hAnsi="Cambria" w:eastAsia="Cambria"/>
          <w:b w:val="1"/>
          <w:bCs w:val="1"/>
          <w:sz w:val="36"/>
          <w:szCs w:val="36"/>
          <w:rtl w:val="0"/>
          <w:lang w:val="en-US"/>
        </w:rPr>
        <w:t>Kong</w:t>
      </w:r>
      <w:r>
        <w:rPr>
          <w:rFonts w:ascii="Cambria" w:cs="Cambria" w:hAnsi="Cambria" w:eastAsia="Cambria"/>
          <w:b w:val="1"/>
          <w:bCs w:val="1"/>
          <w:sz w:val="36"/>
          <w:szCs w:val="36"/>
          <w:rtl w:val="0"/>
          <w:lang w:val="en-US"/>
        </w:rPr>
        <w:t xml:space="preserve">: Requirement Specification </w:t>
      </w:r>
    </w:p>
    <w:p>
      <w:pPr>
        <w:pStyle w:val="Body"/>
        <w:spacing w:line="240" w:lineRule="auto"/>
        <w:jc w:val="center"/>
        <w:rPr>
          <w:rFonts w:ascii="Cambria" w:cs="Cambria" w:hAnsi="Cambria" w:eastAsia="Cambria"/>
          <w:i w:val="1"/>
          <w:iCs w:val="1"/>
          <w:sz w:val="36"/>
          <w:szCs w:val="36"/>
        </w:rPr>
      </w:pP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 3"/>
        <w:spacing w:line="240" w:lineRule="auto"/>
        <w:jc w:val="center"/>
        <w:rPr>
          <w:sz w:val="24"/>
          <w:szCs w:val="24"/>
        </w:rPr>
      </w:pPr>
      <w:bookmarkStart w:name="_y7dtuhu4hg0k" w:id="0"/>
      <w:r>
        <w:rPr>
          <w:sz w:val="24"/>
          <w:szCs w:val="24"/>
          <w:rtl w:val="0"/>
          <w:lang w:val="de-DE"/>
        </w:rPr>
        <w:t>Bader Albader</w:t>
      </w:r>
    </w:p>
    <w:p>
      <w:pPr>
        <w:pStyle w:val="Body"/>
      </w:pPr>
    </w:p>
    <w:p>
      <w:pPr>
        <w:pStyle w:val="Heading 2"/>
        <w:spacing w:after="80" w:line="240" w:lineRule="auto"/>
        <w:rPr>
          <w:rFonts w:ascii="Calibri" w:cs="Calibri" w:hAnsi="Calibri" w:eastAsia="Calibri"/>
          <w:b w:val="1"/>
          <w:bCs w:val="1"/>
          <w:color w:val="434343"/>
          <w:sz w:val="36"/>
          <w:szCs w:val="36"/>
          <w:u w:color="434343"/>
        </w:rPr>
      </w:pPr>
    </w:p>
    <w:tbl>
      <w:tblPr>
        <w:tblW w:w="936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0"/>
        <w:gridCol w:w="1290"/>
        <w:gridCol w:w="2175"/>
        <w:gridCol w:w="4215"/>
      </w:tblGrid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hd w:val="clear" w:color="auto" w:fill="ffffff"/>
              <w:spacing w:line="240" w:lineRule="auto"/>
            </w:pPr>
            <w:r>
              <w:rPr>
                <w:b w:val="1"/>
                <w:bCs w:val="1"/>
                <w:color w:val="434343"/>
                <w:sz w:val="24"/>
                <w:szCs w:val="24"/>
                <w:u w:color="434343"/>
                <w:rtl w:val="0"/>
                <w:lang w:val="en-US"/>
              </w:rPr>
              <w:t xml:space="preserve">Date 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hd w:val="clear" w:color="auto" w:fill="ffffff"/>
              <w:spacing w:line="240" w:lineRule="auto"/>
            </w:pPr>
            <w:r>
              <w:rPr>
                <w:b w:val="1"/>
                <w:bCs w:val="1"/>
                <w:color w:val="434343"/>
                <w:sz w:val="24"/>
                <w:szCs w:val="24"/>
                <w:u w:color="434343"/>
                <w:rtl w:val="0"/>
                <w:lang w:val="en-US"/>
              </w:rPr>
              <w:t>Revision</w:t>
            </w:r>
          </w:p>
        </w:tc>
        <w:tc>
          <w:tcPr>
            <w:tcW w:type="dxa" w:w="21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hd w:val="clear" w:color="auto" w:fill="ffffff"/>
              <w:spacing w:line="240" w:lineRule="auto"/>
            </w:pPr>
            <w:r>
              <w:rPr>
                <w:b w:val="1"/>
                <w:bCs w:val="1"/>
                <w:color w:val="434343"/>
                <w:sz w:val="24"/>
                <w:szCs w:val="24"/>
                <w:u w:color="434343"/>
                <w:rtl w:val="0"/>
                <w:lang w:val="en-US"/>
              </w:rPr>
              <w:t>Revision By</w:t>
            </w:r>
          </w:p>
        </w:tc>
        <w:tc>
          <w:tcPr>
            <w:tcW w:type="dxa" w:w="42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hd w:val="clear" w:color="auto" w:fill="ffffff"/>
              <w:spacing w:line="240" w:lineRule="auto"/>
            </w:pPr>
            <w:r>
              <w:rPr>
                <w:b w:val="1"/>
                <w:bCs w:val="1"/>
                <w:color w:val="434343"/>
                <w:sz w:val="24"/>
                <w:szCs w:val="24"/>
                <w:u w:color="434343"/>
                <w:rtl w:val="0"/>
                <w:lang w:val="en-US"/>
              </w:rPr>
              <w:t>Changes Made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hd w:val="clear" w:color="auto" w:fill="ffffff"/>
              <w:spacing w:line="240" w:lineRule="auto"/>
            </w:pPr>
            <w:r>
              <w:rPr>
                <w:color w:val="434343"/>
                <w:u w:color="434343"/>
                <w:rtl w:val="0"/>
                <w:lang w:val="en-US"/>
              </w:rPr>
              <w:t>0</w:t>
            </w:r>
            <w:r>
              <w:rPr>
                <w:color w:val="434343"/>
                <w:u w:color="434343"/>
                <w:rtl w:val="0"/>
                <w:lang w:val="en-US"/>
              </w:rPr>
              <w:t>6</w:t>
            </w:r>
            <w:r>
              <w:rPr>
                <w:color w:val="434343"/>
                <w:u w:color="434343"/>
                <w:rtl w:val="0"/>
                <w:lang w:val="en-US"/>
              </w:rPr>
              <w:t>/</w:t>
            </w:r>
            <w:r>
              <w:rPr>
                <w:color w:val="434343"/>
                <w:u w:color="434343"/>
                <w:rtl w:val="0"/>
                <w:lang w:val="en-US"/>
              </w:rPr>
              <w:t>11</w:t>
            </w:r>
            <w:r>
              <w:rPr>
                <w:color w:val="434343"/>
                <w:u w:color="434343"/>
                <w:rtl w:val="0"/>
                <w:lang w:val="en-US"/>
              </w:rPr>
              <w:t>/18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hd w:val="clear" w:color="auto" w:fill="ffffff"/>
              <w:spacing w:line="240" w:lineRule="auto"/>
            </w:pPr>
            <w:r>
              <w:rPr>
                <w:color w:val="434343"/>
                <w:u w:color="434343"/>
                <w:rtl w:val="0"/>
                <w:lang w:val="en-US"/>
              </w:rPr>
              <w:t>1.0</w:t>
            </w:r>
          </w:p>
        </w:tc>
        <w:tc>
          <w:tcPr>
            <w:tcW w:type="dxa" w:w="21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hd w:val="clear" w:color="auto" w:fill="ffffff"/>
              <w:spacing w:line="240" w:lineRule="auto"/>
            </w:pPr>
            <w:r>
              <w:rPr>
                <w:color w:val="434343"/>
                <w:u w:color="434343"/>
                <w:rtl w:val="0"/>
                <w:lang w:val="en-US"/>
              </w:rPr>
              <w:t>Bader Albader</w:t>
            </w:r>
          </w:p>
        </w:tc>
        <w:tc>
          <w:tcPr>
            <w:tcW w:type="dxa" w:w="42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hd w:val="clear" w:color="auto" w:fill="ffffff"/>
              <w:spacing w:line="240" w:lineRule="auto"/>
            </w:pPr>
            <w:r>
              <w:rPr>
                <w:color w:val="434343"/>
                <w:u w:color="434343"/>
                <w:rtl w:val="0"/>
                <w:lang w:val="en-US"/>
              </w:rPr>
              <w:t>Document created</w:t>
            </w:r>
          </w:p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widowControl w:val="0"/>
        <w:spacing w:after="80" w:line="240" w:lineRule="auto"/>
        <w:ind w:left="936" w:hanging="936"/>
        <w:rPr>
          <w:rFonts w:ascii="Calibri" w:cs="Calibri" w:hAnsi="Calibri" w:eastAsia="Calibri"/>
          <w:b w:val="1"/>
          <w:bCs w:val="1"/>
          <w:color w:val="434343"/>
          <w:sz w:val="36"/>
          <w:szCs w:val="36"/>
          <w:u w:color="434343"/>
        </w:rPr>
      </w:pPr>
    </w:p>
    <w:p>
      <w:pPr>
        <w:pStyle w:val="Heading 2"/>
        <w:spacing w:after="80" w:line="240" w:lineRule="auto"/>
        <w:rPr>
          <w:rFonts w:ascii="Calibri" w:cs="Calibri" w:hAnsi="Calibri" w:eastAsia="Calibri"/>
          <w:b w:val="1"/>
          <w:bCs w:val="1"/>
          <w:color w:val="434343"/>
          <w:sz w:val="36"/>
          <w:szCs w:val="36"/>
          <w:u w:color="434343"/>
        </w:rPr>
      </w:pPr>
    </w:p>
    <w:p>
      <w:pPr>
        <w:pStyle w:val="Heading 2"/>
        <w:spacing w:after="80" w:line="240" w:lineRule="auto"/>
        <w:rPr>
          <w:rFonts w:ascii="Calibri" w:cs="Calibri" w:hAnsi="Calibri" w:eastAsia="Calibri"/>
          <w:b w:val="1"/>
          <w:bCs w:val="1"/>
          <w:color w:val="434343"/>
          <w:sz w:val="36"/>
          <w:szCs w:val="36"/>
          <w:u w:color="434343"/>
        </w:rPr>
      </w:pPr>
    </w:p>
    <w:p>
      <w:pPr>
        <w:pStyle w:val="Heading 2"/>
        <w:spacing w:after="80"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spacing w:after="80" w:line="240" w:lineRule="auto"/>
        <w:rPr>
          <w:rFonts w:ascii="Calibri" w:cs="Calibri" w:hAnsi="Calibri" w:eastAsia="Calibri"/>
          <w:b w:val="1"/>
          <w:bCs w:val="1"/>
          <w:sz w:val="36"/>
          <w:szCs w:val="36"/>
        </w:rPr>
      </w:pPr>
      <w:r>
        <w:rPr>
          <w:rFonts w:ascii="Calibri" w:cs="Calibri" w:hAnsi="Calibri" w:eastAsia="Calibri"/>
          <w:b w:val="1"/>
          <w:bCs w:val="1"/>
          <w:color w:val="434343"/>
          <w:sz w:val="36"/>
          <w:szCs w:val="36"/>
          <w:u w:color="434343"/>
          <w:rtl w:val="0"/>
          <w:lang w:val="en-US"/>
        </w:rPr>
        <w:t>Table of Contents</w:t>
      </w:r>
      <w:bookmarkEnd w:id="0"/>
    </w:p>
    <w:p>
      <w:pPr>
        <w:pStyle w:val="Heading 3"/>
        <w:spacing w:before="280" w:after="120" w:line="240" w:lineRule="auto"/>
        <w:ind w:left="720" w:firstLine="0"/>
        <w:jc w:val="both"/>
        <w:rPr>
          <w:rFonts w:ascii="Calibri" w:cs="Calibri" w:hAnsi="Calibri" w:eastAsia="Calibri"/>
          <w:b w:val="1"/>
          <w:bCs w:val="1"/>
          <w:color w:val="000000"/>
          <w:u w:color="000000"/>
        </w:rPr>
      </w:pPr>
      <w:bookmarkStart w:name="_znysh7" w:id="1"/>
      <w:r>
        <w:rPr>
          <w:rFonts w:ascii="Calibri" w:cs="Calibri" w:hAnsi="Calibri" w:eastAsia="Calibri"/>
          <w:b w:val="1"/>
          <w:bCs w:val="1"/>
          <w:color w:val="000000"/>
          <w:u w:color="000000"/>
          <w:rtl w:val="0"/>
          <w:lang w:val="fr-FR"/>
        </w:rPr>
        <w:t>1. Introduction</w:t>
      </w:r>
    </w:p>
    <w:p>
      <w:pPr>
        <w:pStyle w:val="Body"/>
        <w:spacing w:line="240" w:lineRule="auto"/>
        <w:ind w:left="2160"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>1.1</w:t>
        <w:tab/>
        <w:t xml:space="preserve">Purpose </w:t>
      </w:r>
    </w:p>
    <w:p>
      <w:pPr>
        <w:pStyle w:val="Body"/>
        <w:spacing w:line="240" w:lineRule="auto"/>
        <w:ind w:left="2160"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it-IT"/>
        </w:rPr>
        <w:t xml:space="preserve">1.2 </w:t>
        <w:tab/>
        <w:t xml:space="preserve">Scope </w:t>
      </w:r>
    </w:p>
    <w:p>
      <w:pPr>
        <w:pStyle w:val="Body"/>
        <w:spacing w:line="240" w:lineRule="auto"/>
        <w:ind w:left="2160"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 xml:space="preserve">1.3 </w:t>
        <w:tab/>
        <w:t>Overview (high level view of key points in this spec)</w:t>
      </w:r>
    </w:p>
    <w:p>
      <w:pPr>
        <w:pStyle w:val="Body"/>
        <w:spacing w:after="120" w:line="240" w:lineRule="auto"/>
        <w:ind w:left="720" w:firstLine="0"/>
        <w:jc w:val="both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"/>
        <w:spacing w:after="120" w:line="240" w:lineRule="auto"/>
        <w:ind w:left="720" w:firstLine="0"/>
        <w:jc w:val="both"/>
        <w:rPr>
          <w:rFonts w:ascii="Calibri" w:cs="Calibri" w:hAnsi="Calibri" w:eastAsia="Calibri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2. Overall Description</w:t>
      </w:r>
    </w:p>
    <w:p>
      <w:pPr>
        <w:pStyle w:val="Body"/>
        <w:spacing w:line="240" w:lineRule="auto"/>
        <w:ind w:left="2160"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 xml:space="preserve">2.1 </w:t>
        <w:tab/>
        <w:t xml:space="preserve">Product Perspective </w:t>
      </w:r>
    </w:p>
    <w:p>
      <w:pPr>
        <w:pStyle w:val="Body"/>
        <w:spacing w:line="240" w:lineRule="auto"/>
        <w:ind w:left="2160"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 xml:space="preserve">2.2 </w:t>
        <w:tab/>
        <w:t xml:space="preserve">Product Functions </w:t>
      </w:r>
    </w:p>
    <w:p>
      <w:pPr>
        <w:pStyle w:val="Body"/>
        <w:spacing w:line="240" w:lineRule="auto"/>
        <w:ind w:left="2160"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 xml:space="preserve">2.3 </w:t>
        <w:tab/>
        <w:t>User Characteristics</w:t>
      </w:r>
    </w:p>
    <w:p>
      <w:pPr>
        <w:pStyle w:val="Body"/>
        <w:spacing w:line="240" w:lineRule="auto"/>
        <w:ind w:left="2160" w:firstLine="0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spacing w:after="120" w:line="240" w:lineRule="auto"/>
        <w:ind w:left="720" w:firstLine="0"/>
        <w:jc w:val="both"/>
        <w:rPr>
          <w:rFonts w:ascii="Calibri" w:cs="Calibri" w:hAnsi="Calibri" w:eastAsia="Calibri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3. Use Cases</w:t>
      </w:r>
    </w:p>
    <w:p>
      <w:pPr>
        <w:pStyle w:val="Body"/>
        <w:spacing w:line="240" w:lineRule="auto"/>
        <w:ind w:left="2160"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de-DE"/>
        </w:rPr>
        <w:t xml:space="preserve">3.1 </w:t>
        <w:tab/>
        <w:t>Students</w:t>
      </w:r>
    </w:p>
    <w:p>
      <w:pPr>
        <w:pStyle w:val="Body"/>
        <w:spacing w:line="240" w:lineRule="auto"/>
        <w:ind w:left="2160" w:firstLine="0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spacing w:line="240" w:lineRule="auto"/>
        <w:ind w:left="2160" w:firstLine="0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spacing w:line="240" w:lineRule="auto"/>
        <w:ind w:left="216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pacing w:line="240" w:lineRule="auto"/>
        <w:jc w:val="both"/>
        <w:rPr>
          <w:rFonts w:ascii="Calibri" w:cs="Calibri" w:hAnsi="Calibri" w:eastAsia="Calibri"/>
          <w:b w:val="1"/>
          <w:bCs w:val="1"/>
          <w:color w:val="434343"/>
          <w:sz w:val="36"/>
          <w:szCs w:val="36"/>
          <w:u w:color="434343"/>
        </w:rPr>
      </w:pPr>
    </w:p>
    <w:p>
      <w:pPr>
        <w:pStyle w:val="Body"/>
        <w:spacing w:line="240" w:lineRule="auto"/>
        <w:jc w:val="both"/>
        <w:rPr>
          <w:rFonts w:ascii="Calibri" w:cs="Calibri" w:hAnsi="Calibri" w:eastAsia="Calibri"/>
          <w:b w:val="1"/>
          <w:bCs w:val="1"/>
          <w:color w:val="434343"/>
          <w:sz w:val="36"/>
          <w:szCs w:val="36"/>
          <w:u w:color="434343"/>
        </w:rPr>
      </w:pPr>
      <w:r>
        <w:rPr>
          <w:rFonts w:ascii="Calibri" w:cs="Calibri" w:hAnsi="Calibri" w:eastAsia="Calibri"/>
          <w:b w:val="1"/>
          <w:bCs w:val="1"/>
          <w:color w:val="434343"/>
          <w:sz w:val="36"/>
          <w:szCs w:val="36"/>
          <w:u w:color="434343"/>
          <w:rtl w:val="0"/>
          <w:lang w:val="fr-FR"/>
        </w:rPr>
        <w:t>1. Introduction</w:t>
      </w:r>
    </w:p>
    <w:p>
      <w:pPr>
        <w:pStyle w:val="Body"/>
        <w:spacing w:line="240" w:lineRule="auto"/>
        <w:jc w:val="both"/>
        <w:rPr>
          <w:rFonts w:ascii="Calibri" w:cs="Calibri" w:hAnsi="Calibri" w:eastAsia="Calibri"/>
          <w:b w:val="1"/>
          <w:bCs w:val="1"/>
          <w:color w:val="434343"/>
          <w:sz w:val="36"/>
          <w:szCs w:val="36"/>
          <w:u w:color="434343"/>
        </w:rPr>
      </w:pPr>
    </w:p>
    <w:p>
      <w:pPr>
        <w:pStyle w:val="Body"/>
        <w:tabs>
          <w:tab w:val="left" w:pos="4485"/>
        </w:tabs>
        <w:spacing w:line="240" w:lineRule="auto"/>
        <w:ind w:left="720" w:firstLine="0"/>
        <w:jc w:val="both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1.1 Purpose</w:t>
        <w:tab/>
      </w:r>
    </w:p>
    <w:p>
      <w:pPr>
        <w:pStyle w:val="Body"/>
        <w:spacing w:line="240" w:lineRule="auto"/>
        <w:ind w:left="720" w:firstLine="0"/>
        <w:jc w:val="both"/>
        <w:rPr>
          <w:rFonts w:ascii="Calibri" w:cs="Calibri" w:hAnsi="Calibri" w:eastAsia="Calibri"/>
          <w:sz w:val="18"/>
          <w:szCs w:val="18"/>
        </w:rPr>
      </w:pPr>
    </w:p>
    <w:p>
      <w:pPr>
        <w:pStyle w:val="Body"/>
        <w:spacing w:line="240" w:lineRule="auto"/>
        <w:ind w:left="1440" w:firstLine="0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spacing w:line="240" w:lineRule="auto"/>
        <w:ind w:left="720" w:firstLine="0"/>
        <w:jc w:val="both"/>
        <w:rPr>
          <w:rFonts w:ascii="Calibri" w:cs="Calibri" w:hAnsi="Calibri" w:eastAsia="Calibri"/>
          <w:sz w:val="28"/>
          <w:szCs w:val="28"/>
        </w:rPr>
      </w:pPr>
    </w:p>
    <w:p>
      <w:pPr>
        <w:pStyle w:val="Body"/>
        <w:spacing w:line="240" w:lineRule="auto"/>
        <w:ind w:left="720" w:firstLine="0"/>
        <w:jc w:val="both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it-IT"/>
        </w:rPr>
        <w:t>1.2 Scope</w:t>
      </w:r>
    </w:p>
    <w:p>
      <w:pPr>
        <w:pStyle w:val="Body"/>
        <w:spacing w:line="240" w:lineRule="auto"/>
        <w:ind w:left="720" w:firstLine="0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spacing w:line="240" w:lineRule="auto"/>
        <w:ind w:left="1440" w:firstLine="0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spacing w:line="240" w:lineRule="auto"/>
        <w:ind w:left="720" w:firstLine="0"/>
        <w:jc w:val="both"/>
        <w:rPr>
          <w:rFonts w:ascii="Calibri" w:cs="Calibri" w:hAnsi="Calibri" w:eastAsia="Calibri"/>
          <w:sz w:val="36"/>
          <w:szCs w:val="36"/>
        </w:rPr>
      </w:pPr>
      <w:r>
        <w:rPr>
          <w:rFonts w:ascii="Calibri" w:cs="Calibri" w:hAnsi="Calibri" w:eastAsia="Calibri"/>
          <w:sz w:val="28"/>
          <w:szCs w:val="28"/>
          <w:rtl w:val="0"/>
          <w:lang w:val="nl-NL"/>
        </w:rPr>
        <w:t>1.3 Overview</w:t>
      </w:r>
    </w:p>
    <w:p>
      <w:pPr>
        <w:pStyle w:val="Body"/>
        <w:spacing w:line="240" w:lineRule="auto"/>
        <w:ind w:left="720" w:firstLine="0"/>
        <w:jc w:val="both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18"/>
          <w:szCs w:val="18"/>
          <w:rtl w:val="0"/>
        </w:rPr>
        <w:t xml:space="preserve"> </w:t>
      </w:r>
    </w:p>
    <w:p>
      <w:pPr>
        <w:pStyle w:val="Body"/>
        <w:spacing w:line="240" w:lineRule="auto"/>
        <w:ind w:left="1440" w:firstLine="0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spacing w:line="240" w:lineRule="auto"/>
        <w:ind w:left="1440" w:firstLine="0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spacing w:line="240" w:lineRule="auto"/>
        <w:jc w:val="both"/>
        <w:rPr>
          <w:rFonts w:ascii="Calibri" w:cs="Calibri" w:hAnsi="Calibri" w:eastAsia="Calibri"/>
          <w:sz w:val="36"/>
          <w:szCs w:val="36"/>
        </w:rPr>
      </w:pPr>
      <w:r>
        <w:rPr>
          <w:rFonts w:ascii="Calibri" w:cs="Calibri" w:hAnsi="Calibri" w:eastAsia="Calibri"/>
          <w:b w:val="1"/>
          <w:bCs w:val="1"/>
          <w:color w:val="434343"/>
          <w:sz w:val="36"/>
          <w:szCs w:val="36"/>
          <w:u w:color="434343"/>
          <w:rtl w:val="0"/>
          <w:lang w:val="en-US"/>
        </w:rPr>
        <w:t>2. Overall Description</w:t>
      </w:r>
    </w:p>
    <w:p>
      <w:pPr>
        <w:pStyle w:val="Body"/>
        <w:spacing w:line="240" w:lineRule="auto"/>
        <w:ind w:left="720" w:firstLine="0"/>
        <w:jc w:val="both"/>
        <w:rPr>
          <w:rFonts w:ascii="Calibri" w:cs="Calibri" w:hAnsi="Calibri" w:eastAsia="Calibri"/>
          <w:sz w:val="36"/>
          <w:szCs w:val="36"/>
        </w:rPr>
      </w:pPr>
    </w:p>
    <w:p>
      <w:pPr>
        <w:pStyle w:val="Body"/>
        <w:spacing w:line="240" w:lineRule="auto"/>
        <w:ind w:left="720" w:firstLine="0"/>
        <w:jc w:val="both"/>
        <w:rPr>
          <w:rFonts w:ascii="Calibri" w:cs="Calibri" w:hAnsi="Calibri" w:eastAsia="Calibri"/>
          <w:sz w:val="36"/>
          <w:szCs w:val="36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2.1 Product perspective</w:t>
      </w:r>
      <w:r>
        <w:rPr>
          <w:rFonts w:ascii="Calibri" w:cs="Calibri" w:hAnsi="Calibri" w:eastAsia="Calibri"/>
          <w:sz w:val="36"/>
          <w:szCs w:val="36"/>
          <w:rtl w:val="0"/>
        </w:rPr>
        <w:t xml:space="preserve"> </w:t>
      </w:r>
    </w:p>
    <w:p>
      <w:pPr>
        <w:pStyle w:val="Body"/>
        <w:spacing w:line="240" w:lineRule="auto"/>
        <w:ind w:left="720" w:firstLine="0"/>
        <w:jc w:val="both"/>
        <w:rPr>
          <w:rFonts w:ascii="Calibri" w:cs="Calibri" w:hAnsi="Calibri" w:eastAsia="Calibri"/>
          <w:sz w:val="36"/>
          <w:szCs w:val="36"/>
        </w:rPr>
      </w:pPr>
    </w:p>
    <w:p>
      <w:pPr>
        <w:pStyle w:val="Body"/>
        <w:spacing w:after="200" w:line="240" w:lineRule="auto"/>
        <w:ind w:left="720" w:firstLine="720"/>
        <w:jc w:val="both"/>
        <w:rPr>
          <w:rFonts w:ascii="Calibri" w:cs="Calibri" w:hAnsi="Calibri" w:eastAsia="Calibri"/>
          <w:i w:val="1"/>
          <w:iCs w:val="1"/>
          <w:sz w:val="16"/>
          <w:szCs w:val="16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de-DE"/>
        </w:rPr>
        <w:t>System Interfaces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: </w:t>
      </w:r>
    </w:p>
    <w:tbl>
      <w:tblPr>
        <w:tblW w:w="8625" w:type="dxa"/>
        <w:jc w:val="left"/>
        <w:tblInd w:w="190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5"/>
        <w:gridCol w:w="2370"/>
        <w:gridCol w:w="2385"/>
        <w:gridCol w:w="1935"/>
      </w:tblGrid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System Requirement</w:t>
            </w:r>
          </w:p>
        </w:tc>
        <w:tc>
          <w:tcPr>
            <w:tcW w:type="dxa" w:w="23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Input</w:t>
            </w:r>
          </w:p>
        </w:tc>
        <w:tc>
          <w:tcPr>
            <w:tcW w:type="dxa" w:w="23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Software Transformation</w:t>
            </w:r>
          </w:p>
        </w:tc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 xml:space="preserve">Output 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after="200" w:line="240" w:lineRule="auto"/>
        <w:ind w:left="1795" w:hanging="1795"/>
        <w:rPr>
          <w:rFonts w:ascii="Calibri" w:cs="Calibri" w:hAnsi="Calibri" w:eastAsia="Calibri"/>
          <w:i w:val="1"/>
          <w:iCs w:val="1"/>
          <w:sz w:val="16"/>
          <w:szCs w:val="16"/>
        </w:rPr>
      </w:pPr>
    </w:p>
    <w:p>
      <w:pPr>
        <w:pStyle w:val="Body"/>
        <w:spacing w:line="240" w:lineRule="auto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spacing w:line="240" w:lineRule="auto"/>
        <w:ind w:left="1440" w:firstLine="0"/>
        <w:jc w:val="both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Body"/>
        <w:spacing w:line="240" w:lineRule="auto"/>
        <w:ind w:left="1440" w:firstLine="0"/>
        <w:jc w:val="both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User interfaces </w:t>
      </w:r>
      <w:r>
        <w:rPr>
          <w:rFonts w:ascii="Calibri" w:cs="Calibri" w:hAnsi="Calibri" w:eastAsia="Calibri"/>
          <w:sz w:val="24"/>
          <w:szCs w:val="24"/>
          <w:rtl w:val="0"/>
        </w:rPr>
        <w:t>:</w:t>
      </w:r>
    </w:p>
    <w:p>
      <w:pPr>
        <w:pStyle w:val="Body"/>
        <w:spacing w:line="240" w:lineRule="auto"/>
        <w:ind w:left="1440" w:firstLine="0"/>
        <w:jc w:val="both"/>
        <w:rPr>
          <w:rFonts w:ascii="Calibri" w:cs="Calibri" w:hAnsi="Calibri" w:eastAsia="Calibri"/>
          <w:sz w:val="24"/>
          <w:szCs w:val="24"/>
        </w:rPr>
      </w:pPr>
    </w:p>
    <w:tbl>
      <w:tblPr>
        <w:tblW w:w="8625" w:type="dxa"/>
        <w:jc w:val="left"/>
        <w:tblInd w:w="190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5"/>
        <w:gridCol w:w="2370"/>
        <w:gridCol w:w="2385"/>
        <w:gridCol w:w="1935"/>
      </w:tblGrid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 xml:space="preserve">Interface </w:t>
            </w:r>
          </w:p>
        </w:tc>
        <w:tc>
          <w:tcPr>
            <w:tcW w:type="dxa" w:w="23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Display Layout</w:t>
            </w:r>
          </w:p>
        </w:tc>
        <w:tc>
          <w:tcPr>
            <w:tcW w:type="dxa" w:w="23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 xml:space="preserve">Description </w:t>
            </w:r>
          </w:p>
        </w:tc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 xml:space="preserve">Constraints  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ind w:left="1795" w:hanging="1795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spacing w:line="240" w:lineRule="auto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spacing w:line="240" w:lineRule="auto"/>
        <w:ind w:firstLine="720"/>
        <w:jc w:val="both"/>
        <w:rPr>
          <w:rFonts w:ascii="Calibri" w:cs="Calibri" w:hAnsi="Calibri" w:eastAsia="Calibri"/>
          <w:i w:val="1"/>
          <w:iCs w:val="1"/>
          <w:sz w:val="36"/>
          <w:szCs w:val="36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2.2 Product functions </w:t>
      </w:r>
    </w:p>
    <w:p>
      <w:pPr>
        <w:pStyle w:val="Body"/>
        <w:spacing w:after="200" w:line="240" w:lineRule="auto"/>
        <w:ind w:left="720" w:firstLine="720"/>
        <w:jc w:val="both"/>
        <w:rPr>
          <w:rFonts w:ascii="Calibri" w:cs="Calibri" w:hAnsi="Calibri" w:eastAsia="Calibri"/>
          <w:i w:val="1"/>
          <w:iCs w:val="1"/>
          <w:sz w:val="16"/>
          <w:szCs w:val="16"/>
        </w:rPr>
      </w:pPr>
    </w:p>
    <w:tbl>
      <w:tblPr>
        <w:tblW w:w="7770" w:type="dxa"/>
        <w:jc w:val="left"/>
        <w:tblInd w:w="190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60"/>
        <w:gridCol w:w="6510"/>
      </w:tblGrid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 xml:space="preserve">Priority Level </w:t>
            </w:r>
          </w:p>
        </w:tc>
        <w:tc>
          <w:tcPr>
            <w:tcW w:type="dxa" w:w="6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 xml:space="preserve">Function 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4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HIGH </w:t>
            </w:r>
          </w:p>
        </w:tc>
        <w:tc>
          <w:tcPr>
            <w:tcW w:type="dxa" w:w="6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4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4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4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4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4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4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4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4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4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4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4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n-US"/>
              </w:rPr>
              <w:t>MEDIUM</w:t>
            </w:r>
          </w:p>
        </w:tc>
        <w:tc>
          <w:tcPr>
            <w:tcW w:type="dxa" w:w="6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e0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n-US"/>
              </w:rPr>
              <w:t>LOW</w:t>
            </w:r>
          </w:p>
        </w:tc>
        <w:tc>
          <w:tcPr>
            <w:tcW w:type="dxa" w:w="6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e0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e0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e0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e0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e0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e0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e0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after="200" w:line="240" w:lineRule="auto"/>
        <w:ind w:left="1795" w:hanging="1795"/>
        <w:rPr>
          <w:rFonts w:ascii="Calibri" w:cs="Calibri" w:hAnsi="Calibri" w:eastAsia="Calibri"/>
          <w:i w:val="1"/>
          <w:iCs w:val="1"/>
          <w:sz w:val="16"/>
          <w:szCs w:val="16"/>
        </w:rPr>
      </w:pPr>
    </w:p>
    <w:p>
      <w:pPr>
        <w:pStyle w:val="Body"/>
        <w:spacing w:line="240" w:lineRule="auto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spacing w:line="240" w:lineRule="auto"/>
        <w:ind w:left="720" w:firstLine="0"/>
        <w:jc w:val="both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2.3 User characteristics</w:t>
      </w:r>
    </w:p>
    <w:p>
      <w:pPr>
        <w:pStyle w:val="Body"/>
        <w:spacing w:line="240" w:lineRule="auto"/>
        <w:ind w:left="1440" w:firstLine="0"/>
        <w:jc w:val="both"/>
        <w:rPr>
          <w:rFonts w:ascii="Calibri" w:cs="Calibri" w:hAnsi="Calibri" w:eastAsia="Calibri"/>
          <w:sz w:val="24"/>
          <w:szCs w:val="24"/>
        </w:rPr>
      </w:pPr>
    </w:p>
    <w:tbl>
      <w:tblPr>
        <w:tblW w:w="8730" w:type="dxa"/>
        <w:jc w:val="left"/>
        <w:tblInd w:w="190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5"/>
        <w:gridCol w:w="6795"/>
      </w:tblGrid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 xml:space="preserve">Characteristic </w:t>
            </w:r>
          </w:p>
        </w:tc>
        <w:tc>
          <w:tcPr>
            <w:tcW w:type="dxa" w:w="67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 xml:space="preserve">Description 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 xml:space="preserve">Who is the user? </w:t>
            </w:r>
          </w:p>
        </w:tc>
        <w:tc>
          <w:tcPr>
            <w:tcW w:type="dxa" w:w="67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Expectation of technology comfort level</w:t>
            </w:r>
          </w:p>
        </w:tc>
        <w:tc>
          <w:tcPr>
            <w:tcW w:type="dxa" w:w="67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140" w:hRule="atLeast"/>
        </w:trPr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Educational level /   Particular field</w:t>
            </w:r>
          </w:p>
        </w:tc>
        <w:tc>
          <w:tcPr>
            <w:tcW w:type="dxa" w:w="67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140" w:hRule="atLeast"/>
        </w:trPr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Users are experts in their own domain?</w:t>
            </w:r>
          </w:p>
        </w:tc>
        <w:tc>
          <w:tcPr>
            <w:tcW w:type="dxa" w:w="67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140" w:hRule="atLeast"/>
        </w:trPr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Users are beginners in their own domain?</w:t>
            </w:r>
          </w:p>
        </w:tc>
        <w:tc>
          <w:tcPr>
            <w:tcW w:type="dxa" w:w="67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Users might have disabilities?</w:t>
            </w:r>
          </w:p>
        </w:tc>
        <w:tc>
          <w:tcPr>
            <w:tcW w:type="dxa" w:w="67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Users might not speak English?</w:t>
            </w:r>
          </w:p>
        </w:tc>
        <w:tc>
          <w:tcPr>
            <w:tcW w:type="dxa" w:w="67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ind w:left="1795" w:hanging="1795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spacing w:line="240" w:lineRule="auto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spacing w:line="240" w:lineRule="auto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spacing w:line="240" w:lineRule="auto"/>
        <w:jc w:val="both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color w:val="434343"/>
          <w:sz w:val="36"/>
          <w:szCs w:val="36"/>
          <w:u w:color="434343"/>
          <w:rtl w:val="0"/>
          <w:lang w:val="en-US"/>
        </w:rPr>
        <w:t>4. Use Cases</w:t>
      </w:r>
    </w:p>
    <w:p>
      <w:pPr>
        <w:pStyle w:val="Body"/>
        <w:spacing w:line="240" w:lineRule="auto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spacing w:line="240" w:lineRule="auto"/>
        <w:jc w:val="both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</w:rPr>
        <w:tab/>
      </w:r>
      <w:r>
        <w:rPr>
          <w:rFonts w:ascii="Calibri" w:cs="Calibri" w:hAnsi="Calibri" w:eastAsia="Calibri"/>
          <w:i w:val="1"/>
          <w:iCs w:val="1"/>
          <w:sz w:val="24"/>
          <w:szCs w:val="24"/>
          <w:rtl w:val="0"/>
          <w:lang w:val="en-US"/>
        </w:rPr>
        <w:t>Use Case UC1:</w:t>
      </w:r>
      <w:r>
        <w:rPr>
          <w:rFonts w:ascii="Calibri" w:cs="Calibri" w:hAnsi="Calibri" w:eastAsia="Calibri"/>
          <w:sz w:val="24"/>
          <w:szCs w:val="24"/>
          <w:rtl w:val="0"/>
          <w:lang w:val="de-DE"/>
        </w:rPr>
        <w:t xml:space="preserve"> Students</w:t>
      </w:r>
    </w:p>
    <w:p>
      <w:pPr>
        <w:pStyle w:val="Body"/>
        <w:spacing w:line="240" w:lineRule="auto"/>
        <w:jc w:val="both"/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</w:rPr>
        <w:tab/>
      </w:r>
      <w:r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rtl w:val="0"/>
          <w:lang w:val="it-IT"/>
        </w:rPr>
        <w:t xml:space="preserve">Scope: </w:t>
      </w:r>
    </w:p>
    <w:p>
      <w:pPr>
        <w:pStyle w:val="Body"/>
        <w:spacing w:line="240" w:lineRule="auto"/>
        <w:ind w:left="720" w:firstLine="0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spacing w:line="240" w:lineRule="auto"/>
        <w:jc w:val="both"/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</w:rPr>
        <w:tab/>
      </w:r>
      <w:r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rtl w:val="0"/>
          <w:lang w:val="en-US"/>
        </w:rPr>
        <w:t xml:space="preserve">Primary Actor: </w:t>
      </w:r>
    </w:p>
    <w:p>
      <w:pPr>
        <w:pStyle w:val="Body"/>
        <w:spacing w:line="240" w:lineRule="auto"/>
        <w:ind w:firstLine="720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spacing w:line="240" w:lineRule="auto"/>
        <w:jc w:val="both"/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</w:rPr>
        <w:tab/>
      </w:r>
      <w:r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rtl w:val="0"/>
        </w:rPr>
        <w:t xml:space="preserve">Stakeholders/Interests: </w:t>
      </w:r>
    </w:p>
    <w:p>
      <w:pPr>
        <w:pStyle w:val="Body"/>
        <w:spacing w:line="240" w:lineRule="auto"/>
        <w:jc w:val="both"/>
        <w:rPr>
          <w:rFonts w:ascii="Calibri" w:cs="Calibri" w:hAnsi="Calibri" w:eastAsia="Calibri"/>
          <w:i w:val="1"/>
          <w:iCs w:val="1"/>
          <w:sz w:val="24"/>
          <w:szCs w:val="24"/>
        </w:rPr>
      </w:pPr>
    </w:p>
    <w:p>
      <w:pPr>
        <w:pStyle w:val="Body"/>
        <w:spacing w:line="240" w:lineRule="auto"/>
        <w:jc w:val="both"/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</w:rPr>
        <w:tab/>
      </w:r>
      <w:r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rtl w:val="0"/>
          <w:lang w:val="fr-FR"/>
        </w:rPr>
        <w:t>Preconditions:</w:t>
      </w:r>
    </w:p>
    <w:p>
      <w:pPr>
        <w:pStyle w:val="Body"/>
        <w:spacing w:line="240" w:lineRule="auto"/>
        <w:jc w:val="both"/>
        <w:rPr>
          <w:rFonts w:ascii="Calibri" w:cs="Calibri" w:hAnsi="Calibri" w:eastAsia="Calibri"/>
          <w:i w:val="1"/>
          <w:iCs w:val="1"/>
          <w:sz w:val="24"/>
          <w:szCs w:val="24"/>
        </w:rPr>
      </w:pPr>
    </w:p>
    <w:p>
      <w:pPr>
        <w:pStyle w:val="Body"/>
        <w:spacing w:line="240" w:lineRule="auto"/>
        <w:jc w:val="both"/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</w:rPr>
        <w:tab/>
      </w:r>
      <w:r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rtl w:val="0"/>
          <w:lang w:val="en-US"/>
        </w:rPr>
        <w:t>Success Guarantee:</w:t>
      </w:r>
    </w:p>
    <w:p>
      <w:pPr>
        <w:pStyle w:val="Body"/>
        <w:spacing w:line="240" w:lineRule="auto"/>
        <w:jc w:val="both"/>
        <w:rPr>
          <w:rFonts w:ascii="Calibri" w:cs="Calibri" w:hAnsi="Calibri" w:eastAsia="Calibri"/>
          <w:i w:val="1"/>
          <w:iCs w:val="1"/>
          <w:sz w:val="24"/>
          <w:szCs w:val="24"/>
        </w:rPr>
      </w:pPr>
    </w:p>
    <w:p>
      <w:pPr>
        <w:pStyle w:val="Body"/>
        <w:spacing w:line="240" w:lineRule="auto"/>
        <w:jc w:val="both"/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rtl w:val="0"/>
        </w:rPr>
        <w:tab/>
        <w:t>Main Success Scenario (the basic flow):</w:t>
      </w:r>
    </w:p>
    <w:p>
      <w:pPr>
        <w:pStyle w:val="Body"/>
        <w:spacing w:line="240" w:lineRule="auto"/>
        <w:ind w:left="720" w:firstLine="0"/>
        <w:jc w:val="both"/>
        <w:rPr>
          <w:rFonts w:ascii="Calibri" w:cs="Calibri" w:hAnsi="Calibri" w:eastAsia="Calibri"/>
          <w:i w:val="1"/>
          <w:iCs w:val="1"/>
          <w:sz w:val="24"/>
          <w:szCs w:val="24"/>
        </w:rPr>
      </w:pPr>
    </w:p>
    <w:p>
      <w:pPr>
        <w:pStyle w:val="Body"/>
        <w:spacing w:line="240" w:lineRule="auto"/>
        <w:jc w:val="both"/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rtl w:val="0"/>
        </w:rPr>
        <w:tab/>
        <w:t>Extensions (alternate flows):</w:t>
      </w:r>
    </w:p>
    <w:p>
      <w:pPr>
        <w:pStyle w:val="Body"/>
        <w:spacing w:line="240" w:lineRule="auto"/>
        <w:jc w:val="both"/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</w:rPr>
        <w:tab/>
      </w:r>
    </w:p>
    <w:p>
      <w:pPr>
        <w:pStyle w:val="Body"/>
        <w:spacing w:line="240" w:lineRule="auto"/>
        <w:jc w:val="both"/>
      </w:pPr>
      <w:r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rtl w:val="0"/>
          <w:lang w:val="en-US"/>
        </w:rPr>
        <w:t>Special Requirements:</w:t>
      </w:r>
      <w:r>
        <w:rPr>
          <w:rFonts w:ascii="Calibri" w:cs="Calibri" w:hAnsi="Calibri" w:eastAsia="Calibri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vertAlign w:val="baseline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