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EA7B3A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تفويض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الصلاحيات</w:t>
            </w:r>
            <w:proofErr w:type="spellEnd"/>
          </w:p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BOT-FRM-008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EA7B3A" w:rsidRDefault="00EA7B3A">
      <w:pPr>
        <w:spacing w:before="60" w:after="60"/>
        <w:jc w:val="right"/>
      </w:pPr>
    </w:p>
    <w:p w:rsidR="00EA7B3A" w:rsidRDefault="00803258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يُستخدم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لتفويض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صلاحياته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لجهة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محددة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في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نطاق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وحدود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واضحة</w:t>
      </w:r>
      <w:proofErr w:type="spellEnd"/>
    </w:p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التفويض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الإصدار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المُفوِّض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والمُفوَّض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إليه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المُفوِّضة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المُفوَّض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إليها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المُفوَّض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إليه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نطاق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التفويض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6F1007" w:rsidP="006F100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الصلاحيات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المُفوَّضة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تُذكر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بشكل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تفصيلي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ومحدد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  <w:rPr>
                <w:rFonts w:hint="cs"/>
              </w:rPr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6F1007" w:rsidP="006F100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الحدود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والقيود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الصلاحيات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السقف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المالي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النطاق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الجغرافي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الزمني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6F1007" w:rsidP="006F1007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الصلاحيات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المستثناة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التي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تظل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بيد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المدة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والشروط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انتهاء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قابلية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التجديد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آلية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التجديد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F1007">
              <w:rPr>
                <w:rFonts w:hint="cs"/>
                <w:rtl/>
              </w:rPr>
              <w:t xml:space="preserve"> </w:t>
            </w:r>
            <w:r w:rsidR="006F1007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6F1007" w:rsidP="006F1007">
            <w:pPr>
              <w:spacing w:before="40" w:after="40"/>
            </w:pP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lastRenderedPageBreak/>
              <w:t xml:space="preserve">(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التزامات</w:t>
            </w:r>
            <w:proofErr w:type="spellEnd"/>
            <w:proofErr w:type="gram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المُفوَّض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إليه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التقارير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الدورية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الإفصاح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الموافقات</w:t>
            </w:r>
            <w:proofErr w:type="spellEnd"/>
            <w:r w:rsidR="00803258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03258">
              <w:rPr>
                <w:b/>
                <w:bCs/>
                <w:color w:val="000000"/>
                <w:sz w:val="20"/>
                <w:szCs w:val="20"/>
              </w:rPr>
              <w:t>المسبقة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آلية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الرقابة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والإلغاء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آلية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متابعة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استخدام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الصلاحيات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المُفوَّضة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حالات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إلغاء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  <w:rPr>
                <w:rFonts w:hint="cs"/>
              </w:rPr>
            </w:pP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الاعتماد</w:t>
            </w:r>
            <w:proofErr w:type="spellEnd"/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المُفوَّض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إليه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بالاستلام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  <w:p w:rsidR="006F1007" w:rsidRDefault="006F1007" w:rsidP="006F1007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6F1007" w:rsidRDefault="006F1007" w:rsidP="006F1007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EA7B3A" w:rsidRDefault="006F1007" w:rsidP="006F1007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6F1007" w:rsidRDefault="006F1007" w:rsidP="006F1007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6F1007" w:rsidRDefault="006F1007" w:rsidP="006F1007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EA7B3A" w:rsidRDefault="006F1007" w:rsidP="006F1007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  <w:tr w:rsidR="00EA7B3A" w:rsidTr="006F100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7B3A" w:rsidRDefault="00803258" w:rsidP="006F1007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6F1007" w:rsidRDefault="006F1007" w:rsidP="006F1007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6F1007" w:rsidRDefault="006F1007" w:rsidP="006F1007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EA7B3A" w:rsidRDefault="006F1007" w:rsidP="006F1007">
            <w:pPr>
              <w:spacing w:before="12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:rsidR="00EA7B3A" w:rsidRDefault="00EA7B3A" w:rsidP="006F1007">
            <w:pPr>
              <w:spacing w:before="40" w:after="40"/>
            </w:pPr>
          </w:p>
        </w:tc>
      </w:tr>
    </w:tbl>
    <w:p w:rsidR="00EA7B3A" w:rsidRDefault="00EA7B3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A7B3A" w:rsidTr="006F100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A7B3A" w:rsidRDefault="00803258" w:rsidP="006F1007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ضوابط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التفويض</w:t>
            </w:r>
            <w:proofErr w:type="spellEnd"/>
          </w:p>
          <w:p w:rsidR="006F1007" w:rsidRDefault="00803258" w:rsidP="006F1007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F1007">
              <w:rPr>
                <w:color w:val="000000"/>
                <w:sz w:val="19"/>
                <w:szCs w:val="19"/>
              </w:rPr>
              <w:t>لا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يجوز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تفويض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الصلاحيات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المنصوص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عدم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تفويضها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نظام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الجامعات</w:t>
            </w:r>
            <w:proofErr w:type="spellEnd"/>
          </w:p>
          <w:p w:rsidR="00EA7B3A" w:rsidRDefault="00803258" w:rsidP="006F1007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F1007">
              <w:rPr>
                <w:color w:val="000000"/>
                <w:sz w:val="19"/>
                <w:szCs w:val="19"/>
              </w:rPr>
              <w:t>يُحدد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التفويض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بمدة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زمنية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ولا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يكون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مطلقاً</w:t>
            </w:r>
            <w:proofErr w:type="spellEnd"/>
          </w:p>
          <w:p w:rsidR="00EA7B3A" w:rsidRDefault="00803258" w:rsidP="006F1007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F1007">
              <w:rPr>
                <w:color w:val="000000"/>
                <w:sz w:val="19"/>
                <w:szCs w:val="19"/>
              </w:rPr>
              <w:t>يُعد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المُفوَّض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إليه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مسؤولاً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مباشرة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استخدام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الصلاحيات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أمام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المجلس</w:t>
            </w:r>
            <w:proofErr w:type="spellEnd"/>
          </w:p>
          <w:p w:rsidR="00EA7B3A" w:rsidRDefault="00803258" w:rsidP="006F1007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6F1007">
              <w:rPr>
                <w:color w:val="000000"/>
                <w:sz w:val="19"/>
                <w:szCs w:val="19"/>
              </w:rPr>
              <w:t>يُلغى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التفويض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تلقائياً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بانتهاء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عضوية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المُفوَّض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إليه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أو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تغير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صفته</w:t>
            </w:r>
            <w:proofErr w:type="spellEnd"/>
          </w:p>
          <w:p w:rsidR="00EA7B3A" w:rsidRDefault="00803258" w:rsidP="006F1007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bookmarkStart w:id="0" w:name="_GoBack"/>
            <w:bookmarkEnd w:id="0"/>
            <w:r w:rsidRPr="006F1007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تُرفع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تقارير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دورية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للمجلس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استخدام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الصلاحيات</w:t>
            </w:r>
            <w:proofErr w:type="spellEnd"/>
            <w:r w:rsidRPr="006F1007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F1007">
              <w:rPr>
                <w:color w:val="000000"/>
                <w:sz w:val="19"/>
                <w:szCs w:val="19"/>
              </w:rPr>
              <w:t>المُفوَّضة</w:t>
            </w:r>
            <w:proofErr w:type="spellEnd"/>
          </w:p>
        </w:tc>
      </w:tr>
    </w:tbl>
    <w:p w:rsidR="00EA7B3A" w:rsidRDefault="00EA7B3A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EA7B3A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B3A" w:rsidRDefault="00803258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A7B3A" w:rsidRDefault="0080325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BOT-FRM-008</w:t>
            </w:r>
          </w:p>
        </w:tc>
      </w:tr>
    </w:tbl>
    <w:p w:rsidR="00803258" w:rsidRDefault="00803258"/>
    <w:sectPr w:rsidR="0080325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406DE"/>
    <w:multiLevelType w:val="hybridMultilevel"/>
    <w:tmpl w:val="362A3910"/>
    <w:lvl w:ilvl="0" w:tplc="95EE3DD6">
      <w:start w:val="1"/>
      <w:numFmt w:val="bullet"/>
      <w:lvlText w:val="●"/>
      <w:lvlJc w:val="left"/>
      <w:pPr>
        <w:ind w:left="720" w:hanging="360"/>
      </w:pPr>
    </w:lvl>
    <w:lvl w:ilvl="1" w:tplc="A5B82302">
      <w:start w:val="1"/>
      <w:numFmt w:val="bullet"/>
      <w:lvlText w:val="○"/>
      <w:lvlJc w:val="left"/>
      <w:pPr>
        <w:ind w:left="1440" w:hanging="360"/>
      </w:pPr>
    </w:lvl>
    <w:lvl w:ilvl="2" w:tplc="53C4E9E4">
      <w:start w:val="1"/>
      <w:numFmt w:val="bullet"/>
      <w:lvlText w:val="■"/>
      <w:lvlJc w:val="left"/>
      <w:pPr>
        <w:ind w:left="2160" w:hanging="360"/>
      </w:pPr>
    </w:lvl>
    <w:lvl w:ilvl="3" w:tplc="851C0B4C">
      <w:start w:val="1"/>
      <w:numFmt w:val="bullet"/>
      <w:lvlText w:val="●"/>
      <w:lvlJc w:val="left"/>
      <w:pPr>
        <w:ind w:left="2880" w:hanging="360"/>
      </w:pPr>
    </w:lvl>
    <w:lvl w:ilvl="4" w:tplc="B894BC10">
      <w:start w:val="1"/>
      <w:numFmt w:val="bullet"/>
      <w:lvlText w:val="○"/>
      <w:lvlJc w:val="left"/>
      <w:pPr>
        <w:ind w:left="3600" w:hanging="360"/>
      </w:pPr>
    </w:lvl>
    <w:lvl w:ilvl="5" w:tplc="3618A620">
      <w:start w:val="1"/>
      <w:numFmt w:val="bullet"/>
      <w:lvlText w:val="■"/>
      <w:lvlJc w:val="left"/>
      <w:pPr>
        <w:ind w:left="4320" w:hanging="360"/>
      </w:pPr>
    </w:lvl>
    <w:lvl w:ilvl="6" w:tplc="82A2F3B4">
      <w:start w:val="1"/>
      <w:numFmt w:val="bullet"/>
      <w:lvlText w:val="●"/>
      <w:lvlJc w:val="left"/>
      <w:pPr>
        <w:ind w:left="5040" w:hanging="360"/>
      </w:pPr>
    </w:lvl>
    <w:lvl w:ilvl="7" w:tplc="FF7A9004">
      <w:start w:val="1"/>
      <w:numFmt w:val="bullet"/>
      <w:lvlText w:val="●"/>
      <w:lvlJc w:val="left"/>
      <w:pPr>
        <w:ind w:left="5760" w:hanging="360"/>
      </w:pPr>
    </w:lvl>
    <w:lvl w:ilvl="8" w:tplc="8ACE84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94EC8"/>
    <w:multiLevelType w:val="hybridMultilevel"/>
    <w:tmpl w:val="326E0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B0E5E"/>
    <w:multiLevelType w:val="hybridMultilevel"/>
    <w:tmpl w:val="E900304E"/>
    <w:lvl w:ilvl="0" w:tplc="8E34CA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B3A"/>
    <w:rsid w:val="006F1007"/>
    <w:rsid w:val="00803258"/>
    <w:rsid w:val="00EA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4B80B"/>
  <w15:docId w15:val="{34908557-3487-44F2-95E6-F44F0B03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1204</Characters>
  <Application>Microsoft Office Word</Application>
  <DocSecurity>0</DocSecurity>
  <Lines>10</Lines>
  <Paragraphs>2</Paragraphs>
  <ScaleCrop>false</ScaleCrop>
  <Company>King Khalid University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2026-04-30T11:24:00Z</dcterms:modified>
</cp:coreProperties>
</file>