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972"/>
        <w:gridCol w:w="6804"/>
      </w:tblGrid>
      <w:tr w:rsidR="006237FB" w:rsidRPr="000F6263" w14:paraId="1B2C2C13" w14:textId="77777777" w:rsidTr="0015519B">
        <w:tc>
          <w:tcPr>
            <w:tcW w:w="2972" w:type="dxa"/>
            <w:shd w:val="clear" w:color="auto" w:fill="0F9ED5" w:themeFill="accent4"/>
          </w:tcPr>
          <w:p w14:paraId="0694B10D" w14:textId="765C7FE2" w:rsidR="006237FB" w:rsidRPr="000F6263" w:rsidRDefault="00C14B60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Elément</w:t>
            </w:r>
          </w:p>
        </w:tc>
        <w:tc>
          <w:tcPr>
            <w:tcW w:w="6804" w:type="dxa"/>
            <w:shd w:val="clear" w:color="auto" w:fill="0F9ED5" w:themeFill="accent4"/>
          </w:tcPr>
          <w:p w14:paraId="1158EA96" w14:textId="32B0D223" w:rsidR="006237FB" w:rsidRPr="000F6263" w:rsidRDefault="006237FB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Description</w:t>
            </w:r>
          </w:p>
        </w:tc>
      </w:tr>
      <w:tr w:rsidR="006237FB" w:rsidRPr="000F6263" w14:paraId="616BA0E6" w14:textId="77777777" w:rsidTr="0015519B">
        <w:tc>
          <w:tcPr>
            <w:tcW w:w="2972" w:type="dxa"/>
          </w:tcPr>
          <w:p w14:paraId="08A3957F" w14:textId="4D485D4F" w:rsidR="006237FB" w:rsidRPr="000F6263" w:rsidRDefault="00C873D2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Nom du cas d’utilisation</w:t>
            </w:r>
          </w:p>
        </w:tc>
        <w:tc>
          <w:tcPr>
            <w:tcW w:w="6804" w:type="dxa"/>
          </w:tcPr>
          <w:p w14:paraId="06AACC48" w14:textId="62291AAA" w:rsidR="006237FB" w:rsidRPr="000F6263" w:rsidRDefault="00C14B60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Assigner un enseignant à un cours</w:t>
            </w:r>
          </w:p>
        </w:tc>
      </w:tr>
      <w:tr w:rsidR="006237FB" w:rsidRPr="000F6263" w14:paraId="45BE2F95" w14:textId="77777777" w:rsidTr="0015519B">
        <w:tc>
          <w:tcPr>
            <w:tcW w:w="2972" w:type="dxa"/>
          </w:tcPr>
          <w:p w14:paraId="790880FA" w14:textId="143723E2" w:rsidR="006237FB" w:rsidRPr="000F6263" w:rsidRDefault="00C873D2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Objectif</w:t>
            </w:r>
          </w:p>
        </w:tc>
        <w:tc>
          <w:tcPr>
            <w:tcW w:w="6804" w:type="dxa"/>
          </w:tcPr>
          <w:p w14:paraId="5648E676" w14:textId="12DE3B11" w:rsidR="006237FB" w:rsidRPr="000F6263" w:rsidRDefault="00167289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Permettre au système de définir quel enseignant est responsable d’un cours</w:t>
            </w:r>
          </w:p>
        </w:tc>
      </w:tr>
      <w:tr w:rsidR="006237FB" w:rsidRPr="000F6263" w14:paraId="2EC81875" w14:textId="77777777" w:rsidTr="0015519B">
        <w:tc>
          <w:tcPr>
            <w:tcW w:w="2972" w:type="dxa"/>
          </w:tcPr>
          <w:p w14:paraId="2C34447E" w14:textId="5FAB2334" w:rsidR="006237FB" w:rsidRPr="000F6263" w:rsidRDefault="00C873D2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Acteur principal</w:t>
            </w:r>
          </w:p>
        </w:tc>
        <w:tc>
          <w:tcPr>
            <w:tcW w:w="6804" w:type="dxa"/>
          </w:tcPr>
          <w:p w14:paraId="6C3455AF" w14:textId="0C1009FF" w:rsidR="006237FB" w:rsidRPr="000F6263" w:rsidRDefault="00167289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Directeur</w:t>
            </w:r>
          </w:p>
        </w:tc>
      </w:tr>
      <w:tr w:rsidR="006237FB" w:rsidRPr="000F6263" w14:paraId="14C88334" w14:textId="77777777" w:rsidTr="0015519B">
        <w:tc>
          <w:tcPr>
            <w:tcW w:w="2972" w:type="dxa"/>
          </w:tcPr>
          <w:p w14:paraId="4D5EF9F9" w14:textId="2857F2FF" w:rsidR="006237FB" w:rsidRPr="000F6263" w:rsidRDefault="00C873D2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Préconditions</w:t>
            </w:r>
          </w:p>
        </w:tc>
        <w:tc>
          <w:tcPr>
            <w:tcW w:w="6804" w:type="dxa"/>
          </w:tcPr>
          <w:p w14:paraId="4FA8AB82" w14:textId="316F472B" w:rsidR="006237FB" w:rsidRPr="000F6263" w:rsidRDefault="000F6263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• Le cours existe.</w:t>
            </w:r>
            <w:r w:rsidRPr="000F6263">
              <w:rPr>
                <w:rFonts w:ascii="Times New Roman" w:hAnsi="Times New Roman" w:cs="Times New Roman"/>
              </w:rPr>
              <w:br/>
              <w:t>• L’enseignant existe.</w:t>
            </w:r>
          </w:p>
        </w:tc>
      </w:tr>
      <w:tr w:rsidR="006237FB" w:rsidRPr="000F6263" w14:paraId="68FF10F7" w14:textId="77777777" w:rsidTr="0015519B">
        <w:tc>
          <w:tcPr>
            <w:tcW w:w="2972" w:type="dxa"/>
          </w:tcPr>
          <w:p w14:paraId="6B5E27B9" w14:textId="4909B64A" w:rsidR="006237FB" w:rsidRPr="000F6263" w:rsidRDefault="0086262F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Scénario</w:t>
            </w:r>
            <w:r w:rsidRPr="000F6263">
              <w:rPr>
                <w:rFonts w:ascii="Times New Roman" w:hAnsi="Times New Roman" w:cs="Times New Roman"/>
              </w:rPr>
              <w:t xml:space="preserve"> nominal</w:t>
            </w:r>
          </w:p>
        </w:tc>
        <w:tc>
          <w:tcPr>
            <w:tcW w:w="6804" w:type="dxa"/>
          </w:tcPr>
          <w:p w14:paraId="7444EF25" w14:textId="77777777" w:rsidR="00263157" w:rsidRPr="00263157" w:rsidRDefault="00263157" w:rsidP="001551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63157">
              <w:rPr>
                <w:rFonts w:ascii="Times New Roman" w:hAnsi="Times New Roman" w:cs="Times New Roman"/>
              </w:rPr>
              <w:t>L’acteur sélectionne un cours.</w:t>
            </w:r>
          </w:p>
          <w:p w14:paraId="13976697" w14:textId="77777777" w:rsidR="00263157" w:rsidRPr="00263157" w:rsidRDefault="00263157" w:rsidP="001551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63157">
              <w:rPr>
                <w:rFonts w:ascii="Times New Roman" w:hAnsi="Times New Roman" w:cs="Times New Roman"/>
              </w:rPr>
              <w:t>L’acteur sélectionne un enseignant à assigner.</w:t>
            </w:r>
          </w:p>
          <w:p w14:paraId="324763FB" w14:textId="77777777" w:rsidR="00263157" w:rsidRPr="00263157" w:rsidRDefault="00263157" w:rsidP="001551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63157">
              <w:rPr>
                <w:rFonts w:ascii="Times New Roman" w:hAnsi="Times New Roman" w:cs="Times New Roman"/>
              </w:rPr>
              <w:t>Le système vérifie si le cours avait déjà un enseignant.</w:t>
            </w:r>
          </w:p>
          <w:p w14:paraId="77D365B4" w14:textId="77777777" w:rsidR="00263157" w:rsidRPr="00263157" w:rsidRDefault="00263157" w:rsidP="001551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63157">
              <w:rPr>
                <w:rFonts w:ascii="Times New Roman" w:hAnsi="Times New Roman" w:cs="Times New Roman"/>
              </w:rPr>
              <w:t>Si un ancien enseignant était assigné :</w:t>
            </w:r>
          </w:p>
          <w:p w14:paraId="03F19C36" w14:textId="77777777" w:rsidR="00263157" w:rsidRPr="00263157" w:rsidRDefault="00263157" w:rsidP="001551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63157">
              <w:rPr>
                <w:rFonts w:ascii="Times New Roman" w:hAnsi="Times New Roman" w:cs="Times New Roman"/>
              </w:rPr>
              <w:t>• le système retire le cours de la liste des cours enseignés par cet ancien enseignant.</w:t>
            </w:r>
          </w:p>
          <w:p w14:paraId="670273CB" w14:textId="77777777" w:rsidR="00263157" w:rsidRPr="00263157" w:rsidRDefault="00263157" w:rsidP="001551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63157">
              <w:rPr>
                <w:rFonts w:ascii="Times New Roman" w:hAnsi="Times New Roman" w:cs="Times New Roman"/>
              </w:rPr>
              <w:t>Le système ajoute le cours à la liste des cours du nouvel enseignant.</w:t>
            </w:r>
          </w:p>
          <w:p w14:paraId="64212B14" w14:textId="77777777" w:rsidR="00263157" w:rsidRPr="00263157" w:rsidRDefault="00263157" w:rsidP="001551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63157">
              <w:rPr>
                <w:rFonts w:ascii="Times New Roman" w:hAnsi="Times New Roman" w:cs="Times New Roman"/>
              </w:rPr>
              <w:t xml:space="preserve">Le système met à jour l’attribut </w:t>
            </w:r>
            <w:proofErr w:type="spellStart"/>
            <w:r w:rsidRPr="00263157">
              <w:rPr>
                <w:rFonts w:ascii="Times New Roman" w:hAnsi="Times New Roman" w:cs="Times New Roman"/>
              </w:rPr>
              <w:t>teacher</w:t>
            </w:r>
            <w:proofErr w:type="spellEnd"/>
            <w:r w:rsidRPr="00263157">
              <w:rPr>
                <w:rFonts w:ascii="Times New Roman" w:hAnsi="Times New Roman" w:cs="Times New Roman"/>
              </w:rPr>
              <w:t xml:space="preserve"> du cours.</w:t>
            </w:r>
          </w:p>
          <w:p w14:paraId="1626C923" w14:textId="677E9387" w:rsidR="006237FB" w:rsidRPr="000F6263" w:rsidRDefault="00263157" w:rsidP="001551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63157">
              <w:rPr>
                <w:rFonts w:ascii="Times New Roman" w:hAnsi="Times New Roman" w:cs="Times New Roman"/>
              </w:rPr>
              <w:t>Le système confirme l’assignation.</w:t>
            </w:r>
          </w:p>
        </w:tc>
      </w:tr>
      <w:tr w:rsidR="0086262F" w:rsidRPr="000F6263" w14:paraId="180C8929" w14:textId="77777777" w:rsidTr="0015519B">
        <w:tc>
          <w:tcPr>
            <w:tcW w:w="2972" w:type="dxa"/>
          </w:tcPr>
          <w:p w14:paraId="229E4E44" w14:textId="695F85A4" w:rsidR="0086262F" w:rsidRPr="000F6263" w:rsidRDefault="0086262F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Scénario</w:t>
            </w:r>
            <w:r w:rsidRPr="000F6263">
              <w:rPr>
                <w:rFonts w:ascii="Times New Roman" w:hAnsi="Times New Roman" w:cs="Times New Roman"/>
              </w:rPr>
              <w:t xml:space="preserve"> alternatif</w:t>
            </w:r>
          </w:p>
        </w:tc>
        <w:tc>
          <w:tcPr>
            <w:tcW w:w="6804" w:type="dxa"/>
          </w:tcPr>
          <w:p w14:paraId="2B9344A7" w14:textId="77777777" w:rsidR="0086262F" w:rsidRDefault="00054E11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[A1] : </w:t>
            </w:r>
            <w:r w:rsidRPr="00054E11">
              <w:rPr>
                <w:rFonts w:ascii="Times New Roman" w:hAnsi="Times New Roman" w:cs="Times New Roman"/>
              </w:rPr>
              <w:t>Si l’enseignant indiqué est déjà l’enseignant du cours, aucune action n’est effectuée et la méthode se termine immédiatement.</w:t>
            </w:r>
          </w:p>
          <w:p w14:paraId="69EE0853" w14:textId="77777777" w:rsidR="00F625DF" w:rsidRDefault="00BF397E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[A2] :</w:t>
            </w:r>
            <w:r w:rsidR="00F625DF">
              <w:rPr>
                <w:rFonts w:ascii="Times New Roman" w:hAnsi="Times New Roman" w:cs="Times New Roman"/>
              </w:rPr>
              <w:t xml:space="preserve"> </w:t>
            </w:r>
            <w:r w:rsidR="00F625DF" w:rsidRPr="00F625DF">
              <w:rPr>
                <w:rFonts w:ascii="Times New Roman" w:hAnsi="Times New Roman" w:cs="Times New Roman"/>
              </w:rPr>
              <w:t>L’ancien enseignant ne contient pas le cours dans sa liste</w:t>
            </w:r>
          </w:p>
          <w:p w14:paraId="3C5E6A84" w14:textId="5FFECDB7" w:rsidR="00BF397E" w:rsidRDefault="00BF397E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F397E">
              <w:rPr>
                <w:rFonts w:ascii="Times New Roman" w:hAnsi="Times New Roman" w:cs="Times New Roman"/>
              </w:rPr>
              <w:t>Le système ignore la suppression (considéré comme incohérence interne).</w:t>
            </w:r>
          </w:p>
          <w:p w14:paraId="3EDAC099" w14:textId="77777777" w:rsidR="00641E7C" w:rsidRDefault="00BF397E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[A3]</w:t>
            </w:r>
            <w:r w:rsidR="00107FF5">
              <w:rPr>
                <w:rFonts w:ascii="Times New Roman" w:hAnsi="Times New Roman" w:cs="Times New Roman"/>
              </w:rPr>
              <w:t> :</w:t>
            </w:r>
            <w:r w:rsidR="00641E7C">
              <w:rPr>
                <w:rFonts w:ascii="Times New Roman" w:hAnsi="Times New Roman" w:cs="Times New Roman"/>
              </w:rPr>
              <w:t xml:space="preserve"> </w:t>
            </w:r>
            <w:r w:rsidR="00641E7C" w:rsidRPr="00641E7C">
              <w:rPr>
                <w:rFonts w:ascii="Times New Roman" w:hAnsi="Times New Roman" w:cs="Times New Roman"/>
              </w:rPr>
              <w:t>Le cours est déjà dans la liste du nouvel enseignant</w:t>
            </w:r>
          </w:p>
          <w:p w14:paraId="2E2D39BB" w14:textId="691B865F" w:rsidR="00BF397E" w:rsidRPr="000F6263" w:rsidRDefault="00107FF5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07FF5">
              <w:rPr>
                <w:rFonts w:ascii="Times New Roman" w:hAnsi="Times New Roman" w:cs="Times New Roman"/>
              </w:rPr>
              <w:t>Le système ajoute le cours une seule fois (pas de duplication de liste).</w:t>
            </w:r>
          </w:p>
        </w:tc>
      </w:tr>
      <w:tr w:rsidR="0086262F" w:rsidRPr="000F6263" w14:paraId="6CEC95CF" w14:textId="77777777" w:rsidTr="0015519B">
        <w:tc>
          <w:tcPr>
            <w:tcW w:w="2972" w:type="dxa"/>
          </w:tcPr>
          <w:p w14:paraId="0AA4440B" w14:textId="2F970949" w:rsidR="0086262F" w:rsidRPr="000F6263" w:rsidRDefault="00C14B60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263">
              <w:rPr>
                <w:rFonts w:ascii="Times New Roman" w:hAnsi="Times New Roman" w:cs="Times New Roman"/>
              </w:rPr>
              <w:t>Postconditions</w:t>
            </w:r>
          </w:p>
        </w:tc>
        <w:tc>
          <w:tcPr>
            <w:tcW w:w="6804" w:type="dxa"/>
          </w:tcPr>
          <w:p w14:paraId="20A53025" w14:textId="77777777" w:rsidR="0015519B" w:rsidRPr="0015519B" w:rsidRDefault="0015519B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519B">
              <w:rPr>
                <w:rFonts w:ascii="Times New Roman" w:hAnsi="Times New Roman" w:cs="Times New Roman"/>
              </w:rPr>
              <w:t>Le cours est associé à l’enseignant indiqué.</w:t>
            </w:r>
          </w:p>
          <w:p w14:paraId="7C34BCC7" w14:textId="5E938DAA" w:rsidR="0015519B" w:rsidRPr="0015519B" w:rsidRDefault="0015519B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519B">
              <w:rPr>
                <w:rFonts w:ascii="Times New Roman" w:hAnsi="Times New Roman" w:cs="Times New Roman"/>
              </w:rPr>
              <w:t>Le cours n’est plus associé à un ancien enseignant éventuel.</w:t>
            </w:r>
          </w:p>
          <w:p w14:paraId="5AD30827" w14:textId="5CF92F2C" w:rsidR="0086262F" w:rsidRPr="000F6263" w:rsidRDefault="0015519B" w:rsidP="001551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519B">
              <w:rPr>
                <w:rFonts w:ascii="Times New Roman" w:hAnsi="Times New Roman" w:cs="Times New Roman"/>
              </w:rPr>
              <w:t>La liste des cours enseignés par les enseignants impliqués est mise à jour correctement.</w:t>
            </w:r>
          </w:p>
        </w:tc>
      </w:tr>
    </w:tbl>
    <w:p w14:paraId="421AD332" w14:textId="0AC475B9" w:rsidR="00FC02A0" w:rsidRDefault="00FC02A0"/>
    <w:sectPr w:rsidR="00FC0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682E"/>
    <w:multiLevelType w:val="hybridMultilevel"/>
    <w:tmpl w:val="0C8CB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73EA6"/>
    <w:multiLevelType w:val="hybridMultilevel"/>
    <w:tmpl w:val="CFD0E776"/>
    <w:lvl w:ilvl="0" w:tplc="F60488F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73421">
    <w:abstractNumId w:val="0"/>
  </w:num>
  <w:num w:numId="2" w16cid:durableId="329720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1D"/>
    <w:rsid w:val="00054E11"/>
    <w:rsid w:val="000E7BA9"/>
    <w:rsid w:val="000F6263"/>
    <w:rsid w:val="00107FF5"/>
    <w:rsid w:val="0015519B"/>
    <w:rsid w:val="00167289"/>
    <w:rsid w:val="0024181D"/>
    <w:rsid w:val="00263157"/>
    <w:rsid w:val="003733C4"/>
    <w:rsid w:val="006237FB"/>
    <w:rsid w:val="00641E7C"/>
    <w:rsid w:val="0086262F"/>
    <w:rsid w:val="00A8088B"/>
    <w:rsid w:val="00BF397E"/>
    <w:rsid w:val="00C14B60"/>
    <w:rsid w:val="00C33210"/>
    <w:rsid w:val="00C873D2"/>
    <w:rsid w:val="00D32B3A"/>
    <w:rsid w:val="00F625DF"/>
    <w:rsid w:val="00FA390E"/>
    <w:rsid w:val="00FC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11222"/>
  <w15:chartTrackingRefBased/>
  <w15:docId w15:val="{3B961A70-B728-4269-8CC1-7BEC149E5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1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1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1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1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1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1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1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1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1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1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1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18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18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18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18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18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18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1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1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1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1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18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18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18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1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18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181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23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DB669126791D46A72CACFB971DA434" ma:contentTypeVersion="10" ma:contentTypeDescription="Crée un document." ma:contentTypeScope="" ma:versionID="ea815beca60c6e6195fb8ca8b88d4b37">
  <xsd:schema xmlns:xsd="http://www.w3.org/2001/XMLSchema" xmlns:xs="http://www.w3.org/2001/XMLSchema" xmlns:p="http://schemas.microsoft.com/office/2006/metadata/properties" xmlns:ns2="488869cc-a9d1-4445-93a6-e9d986f2ee4c" targetNamespace="http://schemas.microsoft.com/office/2006/metadata/properties" ma:root="true" ma:fieldsID="8377651d4f959b7e5fc5bb057305271d" ns2:_="">
    <xsd:import namespace="488869cc-a9d1-4445-93a6-e9d986f2ee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8869cc-a9d1-4445-93a6-e9d986f2ee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fbc0575-b692-48b3-94b0-968145802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8869cc-a9d1-4445-93a6-e9d986f2ee4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4919AA-BFC2-4051-8A71-A5E0DBA2970B}"/>
</file>

<file path=customXml/itemProps2.xml><?xml version="1.0" encoding="utf-8"?>
<ds:datastoreItem xmlns:ds="http://schemas.openxmlformats.org/officeDocument/2006/customXml" ds:itemID="{E1405D3D-CEA2-4EE6-A386-9600CCB4AA22}"/>
</file>

<file path=customXml/itemProps3.xml><?xml version="1.0" encoding="utf-8"?>
<ds:datastoreItem xmlns:ds="http://schemas.openxmlformats.org/officeDocument/2006/customXml" ds:itemID="{E7D3C22F-45FD-4D42-8004-7AEBCAA00C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203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 DIOP</dc:creator>
  <cp:keywords/>
  <dc:description/>
  <cp:lastModifiedBy>Mor DIOP</cp:lastModifiedBy>
  <cp:revision>25</cp:revision>
  <dcterms:created xsi:type="dcterms:W3CDTF">2025-11-18T10:54:00Z</dcterms:created>
  <dcterms:modified xsi:type="dcterms:W3CDTF">2025-11-18T12:56:00Z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0x010100C9DB669126791D46A72CACFB971DA434</vt:lpwstr>
  </property>
</Properties>
</file>