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365A1" w14:textId="54FB5506" w:rsidR="00A8344F" w:rsidRDefault="005A53FA" w:rsidP="00A8344F">
      <w:pPr>
        <w:snapToGrid w:val="0"/>
        <w:spacing w:after="60"/>
        <w:rPr>
          <w:rFonts w:ascii="Arial" w:hAnsi="Arial" w:cs="Arial"/>
          <w:b/>
          <w:color w:val="000000"/>
          <w:sz w:val="36"/>
          <w:szCs w:val="40"/>
          <w:lang w:val="en-GB"/>
        </w:rPr>
      </w:pPr>
      <w:r>
        <w:rPr>
          <w:rFonts w:ascii="Arial" w:hAnsi="Arial" w:cs="Arial"/>
          <w:b/>
          <w:color w:val="000000"/>
          <w:sz w:val="36"/>
          <w:szCs w:val="40"/>
          <w:lang w:val="en-GB"/>
        </w:rPr>
        <w:t>General Terms and Conditions</w:t>
      </w:r>
    </w:p>
    <w:p w14:paraId="48F9AD15" w14:textId="4EF6B958" w:rsidR="005A53FA" w:rsidRDefault="005A53FA" w:rsidP="00A8344F">
      <w:pPr>
        <w:snapToGrid w:val="0"/>
        <w:spacing w:after="60"/>
        <w:rPr>
          <w:rFonts w:ascii="Calibri" w:eastAsia="Arial Unicode MS" w:hAnsi="Calibri" w:cs="Calibri"/>
          <w:sz w:val="22"/>
          <w:szCs w:val="22"/>
          <w:lang w:eastAsia="zh-HK"/>
        </w:rPr>
      </w:pPr>
    </w:p>
    <w:p w14:paraId="1A27DC0E" w14:textId="33E67490" w:rsidR="0067445B" w:rsidRPr="00505165" w:rsidRDefault="005A53FA" w:rsidP="00505165">
      <w:pPr>
        <w:snapToGrid w:val="0"/>
        <w:spacing w:after="120" w:line="360" w:lineRule="auto"/>
        <w:ind w:left="567" w:hanging="567"/>
        <w:rPr>
          <w:rFonts w:ascii="Arial" w:hAnsi="Arial" w:cs="Arial"/>
          <w:color w:val="222222"/>
          <w:sz w:val="20"/>
          <w:szCs w:val="20"/>
          <w:shd w:val="clear" w:color="auto" w:fill="FFFFFF"/>
        </w:rPr>
      </w:pPr>
      <w:r w:rsidRPr="0067445B">
        <w:rPr>
          <w:rFonts w:ascii="Arial" w:hAnsi="Arial" w:cs="Arial"/>
          <w:b/>
          <w:color w:val="222222"/>
          <w:sz w:val="28"/>
          <w:szCs w:val="28"/>
          <w:shd w:val="clear" w:color="auto" w:fill="FFFFFF"/>
        </w:rPr>
        <w:t>Disclaimer</w:t>
      </w:r>
      <w:r w:rsidRPr="0067445B">
        <w:rPr>
          <w:rFonts w:ascii="Arial" w:hAnsi="Arial" w:cs="Arial"/>
          <w:color w:val="222222"/>
        </w:rPr>
        <w:br/>
      </w:r>
      <w:r w:rsidRPr="00505165">
        <w:rPr>
          <w:rFonts w:ascii="Arial" w:hAnsi="Arial" w:cs="Arial"/>
          <w:color w:val="222222"/>
          <w:sz w:val="20"/>
          <w:szCs w:val="20"/>
          <w:shd w:val="clear" w:color="auto" w:fill="FFFFFF"/>
        </w:rPr>
        <w:t>The engineering advisory services as provided by the Engineers Without Borders (Hong Kong) Limited (EWB-HK) and its designated pro bono engineer(s), are for reference only.  The organization receiving such engineering advisory services shall releases, forever discharges, agrees not to sue and holds harmless EWB-HK and its successors and assigns or its directors, officers, employees, sub-contractors, volunteers, sponsors, agents and affiliates from any and all liabilities, claims, and demands, costs and expenses of whatever kind of nature, either in law or in equity, which arise or may hereafter arise from the Engagement and/or any Services contemplated provided / to be provided by EWB-HK</w:t>
      </w:r>
      <w:r w:rsidR="00505165">
        <w:rPr>
          <w:rFonts w:ascii="Arial" w:hAnsi="Arial" w:cs="Arial"/>
          <w:color w:val="222222"/>
          <w:sz w:val="20"/>
          <w:szCs w:val="20"/>
          <w:shd w:val="clear" w:color="auto" w:fill="FFFFFF"/>
        </w:rPr>
        <w:t>.</w:t>
      </w:r>
    </w:p>
    <w:p w14:paraId="0631B4BF" w14:textId="77777777" w:rsidR="0067445B" w:rsidRPr="0067445B" w:rsidRDefault="0067445B" w:rsidP="0067445B">
      <w:pPr>
        <w:tabs>
          <w:tab w:val="left" w:pos="-720"/>
        </w:tabs>
        <w:suppressAutoHyphens/>
        <w:spacing w:line="259" w:lineRule="auto"/>
        <w:contextualSpacing/>
        <w:rPr>
          <w:rFonts w:ascii="Arial" w:hAnsi="Arial" w:cs="Arial"/>
          <w:b/>
          <w:spacing w:val="-2"/>
          <w:sz w:val="28"/>
          <w:szCs w:val="28"/>
        </w:rPr>
      </w:pPr>
      <w:r w:rsidRPr="0067445B">
        <w:rPr>
          <w:rFonts w:ascii="Arial" w:hAnsi="Arial" w:cs="Arial"/>
          <w:b/>
          <w:spacing w:val="-2"/>
          <w:sz w:val="28"/>
          <w:szCs w:val="28"/>
        </w:rPr>
        <w:t>Sustainability and Materials</w:t>
      </w:r>
    </w:p>
    <w:p w14:paraId="3BEFA495" w14:textId="77777777" w:rsidR="0067445B" w:rsidRDefault="0067445B" w:rsidP="00505165">
      <w:pPr>
        <w:pStyle w:val="ListParagraph"/>
        <w:tabs>
          <w:tab w:val="left" w:pos="-720"/>
        </w:tabs>
        <w:suppressAutoHyphens/>
        <w:rPr>
          <w:rFonts w:ascii="Arial" w:hAnsi="Arial" w:cs="Arial"/>
          <w:spacing w:val="-2"/>
        </w:rPr>
      </w:pPr>
      <w:r w:rsidRPr="00505165">
        <w:rPr>
          <w:rFonts w:ascii="Arial" w:hAnsi="Arial" w:cs="Arial"/>
          <w:spacing w:val="-2"/>
          <w:sz w:val="20"/>
          <w:szCs w:val="20"/>
        </w:rPr>
        <w:t>This project is required to be consistent with the use and process of sustainability.  The contractor is responsible to ensure the project site, construction process, any excavations, disposals and all disposal of construction debris is to be done in an environmentally friendly manner</w:t>
      </w:r>
      <w:r>
        <w:rPr>
          <w:rFonts w:ascii="Arial" w:hAnsi="Arial" w:cs="Arial"/>
          <w:spacing w:val="-2"/>
        </w:rPr>
        <w:t>.</w:t>
      </w:r>
    </w:p>
    <w:p w14:paraId="7389AD82" w14:textId="77777777" w:rsidR="0067445B" w:rsidRDefault="0067445B" w:rsidP="0067445B">
      <w:pPr>
        <w:pStyle w:val="ListParagraph"/>
        <w:tabs>
          <w:tab w:val="left" w:pos="-720"/>
        </w:tabs>
        <w:suppressAutoHyphens/>
        <w:rPr>
          <w:rFonts w:ascii="Arial" w:hAnsi="Arial" w:cs="Arial"/>
          <w:spacing w:val="-2"/>
        </w:rPr>
      </w:pPr>
    </w:p>
    <w:p w14:paraId="19AD9922" w14:textId="77777777" w:rsidR="0067445B" w:rsidRPr="0067445B" w:rsidRDefault="0067445B" w:rsidP="0067445B">
      <w:pPr>
        <w:tabs>
          <w:tab w:val="left" w:pos="-720"/>
        </w:tabs>
        <w:suppressAutoHyphens/>
        <w:spacing w:line="259" w:lineRule="auto"/>
        <w:contextualSpacing/>
        <w:rPr>
          <w:rFonts w:ascii="Arial" w:hAnsi="Arial" w:cs="Arial"/>
          <w:b/>
          <w:spacing w:val="-2"/>
          <w:sz w:val="28"/>
          <w:szCs w:val="28"/>
        </w:rPr>
      </w:pPr>
      <w:r w:rsidRPr="0067445B">
        <w:rPr>
          <w:rFonts w:ascii="Arial" w:hAnsi="Arial" w:cs="Arial"/>
          <w:b/>
          <w:spacing w:val="-2"/>
          <w:sz w:val="28"/>
          <w:szCs w:val="28"/>
        </w:rPr>
        <w:t>Permits, Approvals, Regulations</w:t>
      </w:r>
    </w:p>
    <w:p w14:paraId="33D8707D" w14:textId="77777777" w:rsidR="0067445B" w:rsidRPr="00505165" w:rsidRDefault="0067445B" w:rsidP="0067445B">
      <w:pPr>
        <w:pStyle w:val="ListParagraph"/>
        <w:tabs>
          <w:tab w:val="left" w:pos="-720"/>
        </w:tabs>
        <w:suppressAutoHyphens/>
        <w:rPr>
          <w:rFonts w:ascii="Arial" w:hAnsi="Arial" w:cs="Arial"/>
          <w:spacing w:val="-2"/>
          <w:sz w:val="20"/>
          <w:szCs w:val="20"/>
        </w:rPr>
      </w:pPr>
      <w:r w:rsidRPr="00505165">
        <w:rPr>
          <w:rFonts w:ascii="Arial" w:hAnsi="Arial" w:cs="Arial"/>
          <w:spacing w:val="-2"/>
          <w:sz w:val="20"/>
          <w:szCs w:val="20"/>
        </w:rPr>
        <w:t>The Contractor is responsible submissions, funding and obtaining for all required Permits, Approvals, Certificates for the legal completion and occupancy of this project.</w:t>
      </w:r>
    </w:p>
    <w:p w14:paraId="11603BA9" w14:textId="77777777" w:rsidR="0067445B" w:rsidRPr="00505165" w:rsidRDefault="0067445B" w:rsidP="0067445B">
      <w:pPr>
        <w:pStyle w:val="ListParagraph"/>
        <w:tabs>
          <w:tab w:val="left" w:pos="-720"/>
        </w:tabs>
        <w:suppressAutoHyphens/>
        <w:rPr>
          <w:rFonts w:ascii="Arial" w:hAnsi="Arial" w:cs="Arial"/>
          <w:spacing w:val="-2"/>
          <w:sz w:val="20"/>
          <w:szCs w:val="20"/>
        </w:rPr>
      </w:pPr>
      <w:r w:rsidRPr="00505165">
        <w:rPr>
          <w:rFonts w:ascii="Arial" w:hAnsi="Arial" w:cs="Arial"/>
          <w:spacing w:val="-2"/>
          <w:sz w:val="20"/>
          <w:szCs w:val="20"/>
        </w:rPr>
        <w:t>The Contractor must follow all applicable local and country laws and regulations relating to the construction and all activities of this project.</w:t>
      </w:r>
    </w:p>
    <w:p w14:paraId="33DD8A7A" w14:textId="77777777" w:rsidR="0067445B" w:rsidRPr="00505165" w:rsidRDefault="0067445B" w:rsidP="0067445B">
      <w:pPr>
        <w:pStyle w:val="ListParagraph"/>
        <w:tabs>
          <w:tab w:val="left" w:pos="-720"/>
        </w:tabs>
        <w:suppressAutoHyphens/>
        <w:rPr>
          <w:rFonts w:ascii="Arial" w:hAnsi="Arial" w:cs="Arial"/>
          <w:spacing w:val="-2"/>
          <w:sz w:val="20"/>
          <w:szCs w:val="20"/>
        </w:rPr>
      </w:pPr>
      <w:r w:rsidRPr="00505165">
        <w:rPr>
          <w:rFonts w:ascii="Arial" w:hAnsi="Arial" w:cs="Arial"/>
          <w:spacing w:val="-2"/>
          <w:sz w:val="20"/>
          <w:szCs w:val="20"/>
        </w:rPr>
        <w:t>The Contractor shall make all effort to minimize noise, disruption and inconvenience to the village population and infrastructure during the construction of this project.</w:t>
      </w:r>
    </w:p>
    <w:p w14:paraId="6A313930" w14:textId="62A30E73" w:rsidR="005A53FA" w:rsidRPr="005A53FA" w:rsidRDefault="005A53FA" w:rsidP="0067445B">
      <w:pPr>
        <w:pStyle w:val="ListParagraph"/>
        <w:snapToGrid w:val="0"/>
        <w:spacing w:after="120"/>
        <w:ind w:leftChars="0" w:left="822"/>
        <w:rPr>
          <w:rFonts w:ascii="Arial" w:hAnsi="Arial" w:cs="Arial"/>
          <w:color w:val="222222"/>
          <w:shd w:val="clear" w:color="auto" w:fill="FFFFFF"/>
        </w:rPr>
      </w:pPr>
    </w:p>
    <w:p w14:paraId="09426F81" w14:textId="77777777" w:rsidR="0067445B" w:rsidRPr="0067445B" w:rsidRDefault="0067445B" w:rsidP="0067445B">
      <w:pPr>
        <w:tabs>
          <w:tab w:val="left" w:pos="-720"/>
        </w:tabs>
        <w:suppressAutoHyphens/>
        <w:spacing w:line="259" w:lineRule="auto"/>
        <w:contextualSpacing/>
        <w:rPr>
          <w:rFonts w:ascii="Arial" w:hAnsi="Arial" w:cs="Arial"/>
          <w:b/>
          <w:spacing w:val="-2"/>
          <w:sz w:val="28"/>
          <w:szCs w:val="28"/>
        </w:rPr>
      </w:pPr>
      <w:r w:rsidRPr="0067445B">
        <w:rPr>
          <w:rFonts w:ascii="Arial" w:hAnsi="Arial" w:cs="Arial"/>
          <w:b/>
          <w:spacing w:val="-2"/>
          <w:sz w:val="28"/>
          <w:szCs w:val="28"/>
        </w:rPr>
        <w:t>Operations and Maintenance Manuals</w:t>
      </w:r>
    </w:p>
    <w:p w14:paraId="54BC5545" w14:textId="77777777" w:rsidR="0067445B" w:rsidRPr="00505165" w:rsidRDefault="0067445B" w:rsidP="0067445B">
      <w:pPr>
        <w:pStyle w:val="ListParagraph"/>
        <w:tabs>
          <w:tab w:val="left" w:pos="-720"/>
        </w:tabs>
        <w:suppressAutoHyphens/>
        <w:rPr>
          <w:rFonts w:ascii="Arial" w:hAnsi="Arial" w:cs="Arial"/>
          <w:spacing w:val="-2"/>
          <w:sz w:val="20"/>
          <w:szCs w:val="20"/>
        </w:rPr>
      </w:pPr>
      <w:r w:rsidRPr="00505165">
        <w:rPr>
          <w:rFonts w:ascii="Arial" w:hAnsi="Arial" w:cs="Arial"/>
          <w:spacing w:val="-2"/>
          <w:sz w:val="20"/>
          <w:szCs w:val="20"/>
        </w:rPr>
        <w:t>The Contractor is responsible for the provision of an operations manual (2 copies) that include the following:</w:t>
      </w:r>
    </w:p>
    <w:p w14:paraId="582014C0" w14:textId="77777777" w:rsidR="0067445B" w:rsidRPr="00505165" w:rsidRDefault="0067445B" w:rsidP="0067445B">
      <w:pPr>
        <w:numPr>
          <w:ilvl w:val="1"/>
          <w:numId w:val="29"/>
        </w:numPr>
        <w:rPr>
          <w:rFonts w:ascii="Arial" w:hAnsi="Arial" w:cs="Arial"/>
          <w:sz w:val="20"/>
          <w:szCs w:val="20"/>
        </w:rPr>
      </w:pPr>
      <w:r w:rsidRPr="00505165">
        <w:rPr>
          <w:rFonts w:ascii="Arial" w:hAnsi="Arial" w:cs="Arial"/>
          <w:sz w:val="20"/>
          <w:szCs w:val="20"/>
        </w:rPr>
        <w:t>Site plan showing ALL site services and load limits and passage restrictions for service vehicles/emergency vehicles/mobile cranes etc.</w:t>
      </w:r>
    </w:p>
    <w:p w14:paraId="61C8FE09" w14:textId="77777777" w:rsidR="0067445B" w:rsidRPr="00505165" w:rsidRDefault="0067445B" w:rsidP="0067445B">
      <w:pPr>
        <w:numPr>
          <w:ilvl w:val="1"/>
          <w:numId w:val="29"/>
        </w:numPr>
        <w:rPr>
          <w:rFonts w:ascii="Arial" w:hAnsi="Arial" w:cs="Arial"/>
          <w:sz w:val="20"/>
          <w:szCs w:val="20"/>
        </w:rPr>
      </w:pPr>
      <w:r w:rsidRPr="00505165">
        <w:rPr>
          <w:rFonts w:ascii="Arial" w:hAnsi="Arial" w:cs="Arial"/>
          <w:sz w:val="20"/>
          <w:szCs w:val="20"/>
        </w:rPr>
        <w:t>All structural and services and other construction documentation</w:t>
      </w:r>
    </w:p>
    <w:p w14:paraId="76C69BDF" w14:textId="77777777" w:rsidR="0067445B" w:rsidRPr="00505165" w:rsidRDefault="0067445B" w:rsidP="0067445B">
      <w:pPr>
        <w:numPr>
          <w:ilvl w:val="1"/>
          <w:numId w:val="29"/>
        </w:numPr>
        <w:tabs>
          <w:tab w:val="left" w:pos="-720"/>
        </w:tabs>
        <w:suppressAutoHyphens/>
        <w:rPr>
          <w:rFonts w:ascii="Arial" w:hAnsi="Arial" w:cs="Arial"/>
          <w:spacing w:val="-2"/>
          <w:sz w:val="20"/>
          <w:szCs w:val="20"/>
        </w:rPr>
      </w:pPr>
      <w:r w:rsidRPr="00505165">
        <w:rPr>
          <w:rFonts w:ascii="Arial" w:hAnsi="Arial" w:cs="Arial"/>
          <w:sz w:val="20"/>
          <w:szCs w:val="20"/>
        </w:rPr>
        <w:t>All manufacturer’s catalogues/operating instructions and warrantees.</w:t>
      </w:r>
    </w:p>
    <w:p w14:paraId="3C56BCD6" w14:textId="77777777" w:rsidR="0067445B" w:rsidRPr="00505165" w:rsidRDefault="0067445B" w:rsidP="0067445B">
      <w:pPr>
        <w:numPr>
          <w:ilvl w:val="1"/>
          <w:numId w:val="29"/>
        </w:numPr>
        <w:tabs>
          <w:tab w:val="left" w:pos="-720"/>
        </w:tabs>
        <w:suppressAutoHyphens/>
        <w:rPr>
          <w:rFonts w:ascii="Arial" w:hAnsi="Arial" w:cs="Arial"/>
          <w:spacing w:val="-2"/>
          <w:sz w:val="20"/>
          <w:szCs w:val="20"/>
        </w:rPr>
      </w:pPr>
      <w:r w:rsidRPr="00505165">
        <w:rPr>
          <w:rFonts w:ascii="Arial" w:hAnsi="Arial" w:cs="Arial"/>
          <w:sz w:val="20"/>
          <w:szCs w:val="20"/>
        </w:rPr>
        <w:t>Provide separate maintenance/cleaning manual with recommended cleaning and maintenance procedures for all exposed building finishes – internal and external.</w:t>
      </w:r>
    </w:p>
    <w:p w14:paraId="66973D46" w14:textId="77777777" w:rsidR="0067445B" w:rsidRPr="00505165" w:rsidRDefault="0067445B" w:rsidP="0067445B">
      <w:pPr>
        <w:numPr>
          <w:ilvl w:val="1"/>
          <w:numId w:val="29"/>
        </w:numPr>
        <w:tabs>
          <w:tab w:val="left" w:pos="-720"/>
        </w:tabs>
        <w:suppressAutoHyphens/>
        <w:rPr>
          <w:rFonts w:ascii="Arial" w:hAnsi="Arial" w:cs="Arial"/>
          <w:spacing w:val="-2"/>
          <w:sz w:val="20"/>
          <w:szCs w:val="20"/>
        </w:rPr>
      </w:pPr>
      <w:r w:rsidRPr="00505165">
        <w:rPr>
          <w:rFonts w:ascii="Arial" w:hAnsi="Arial" w:cs="Arial"/>
          <w:sz w:val="20"/>
          <w:szCs w:val="20"/>
        </w:rPr>
        <w:t>Supply list of ALL suppliers, contractors, sub-contractors, suppliers and tradespeople by Trade/Name/Contact details.</w:t>
      </w:r>
    </w:p>
    <w:p w14:paraId="531696F9" w14:textId="77777777" w:rsidR="0067445B" w:rsidRPr="00505165" w:rsidRDefault="0067445B" w:rsidP="0067445B">
      <w:pPr>
        <w:numPr>
          <w:ilvl w:val="1"/>
          <w:numId w:val="29"/>
        </w:numPr>
        <w:tabs>
          <w:tab w:val="left" w:pos="-720"/>
        </w:tabs>
        <w:suppressAutoHyphens/>
        <w:rPr>
          <w:rFonts w:ascii="Arial" w:hAnsi="Arial" w:cs="Arial"/>
          <w:spacing w:val="-2"/>
          <w:sz w:val="20"/>
          <w:szCs w:val="20"/>
        </w:rPr>
      </w:pPr>
      <w:r w:rsidRPr="00505165">
        <w:rPr>
          <w:rFonts w:ascii="Arial" w:hAnsi="Arial" w:cs="Arial"/>
          <w:spacing w:val="-2"/>
          <w:sz w:val="20"/>
          <w:szCs w:val="20"/>
        </w:rPr>
        <w:t>All approvals/certificates etc.</w:t>
      </w:r>
    </w:p>
    <w:p w14:paraId="24AAA18E" w14:textId="77777777" w:rsidR="0067445B" w:rsidRPr="00505165" w:rsidRDefault="0067445B" w:rsidP="0067445B">
      <w:pPr>
        <w:numPr>
          <w:ilvl w:val="1"/>
          <w:numId w:val="29"/>
        </w:numPr>
        <w:tabs>
          <w:tab w:val="left" w:pos="-720"/>
        </w:tabs>
        <w:suppressAutoHyphens/>
        <w:rPr>
          <w:rFonts w:ascii="Arial" w:hAnsi="Arial" w:cs="Arial"/>
          <w:spacing w:val="-2"/>
          <w:sz w:val="20"/>
          <w:szCs w:val="20"/>
        </w:rPr>
      </w:pPr>
      <w:r w:rsidRPr="00505165">
        <w:rPr>
          <w:rFonts w:ascii="Arial" w:hAnsi="Arial" w:cs="Arial"/>
          <w:sz w:val="20"/>
          <w:szCs w:val="20"/>
        </w:rPr>
        <w:t>Statement from builder that all works have been carried out in accordance with the Contract.</w:t>
      </w:r>
    </w:p>
    <w:p w14:paraId="459A8153" w14:textId="77777777" w:rsidR="005A53FA" w:rsidRPr="00A8344F" w:rsidRDefault="005A53FA" w:rsidP="00505165">
      <w:pPr>
        <w:snapToGrid w:val="0"/>
        <w:spacing w:after="120"/>
        <w:rPr>
          <w:rFonts w:ascii="Calibri" w:eastAsia="Arial Unicode MS" w:hAnsi="Calibri" w:cs="Calibri"/>
          <w:sz w:val="22"/>
          <w:szCs w:val="22"/>
          <w:lang w:eastAsia="zh-HK"/>
        </w:rPr>
      </w:pPr>
      <w:bookmarkStart w:id="0" w:name="_GoBack"/>
      <w:bookmarkEnd w:id="0"/>
    </w:p>
    <w:sectPr w:rsidR="005A53FA" w:rsidRPr="00A8344F" w:rsidSect="00505165">
      <w:headerReference w:type="default" r:id="rId8"/>
      <w:footerReference w:type="default" r:id="rId9"/>
      <w:pgSz w:w="11906" w:h="16838" w:code="9"/>
      <w:pgMar w:top="720" w:right="720" w:bottom="720" w:left="720" w:header="539"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BABCB" w14:textId="77777777" w:rsidR="00B04E10" w:rsidRDefault="00B04E10" w:rsidP="00B11000">
      <w:r>
        <w:separator/>
      </w:r>
    </w:p>
  </w:endnote>
  <w:endnote w:type="continuationSeparator" w:id="0">
    <w:p w14:paraId="3AAC05C8" w14:textId="77777777" w:rsidR="00B04E10" w:rsidRDefault="00B04E10" w:rsidP="00B1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ook w:val="04A0" w:firstRow="1" w:lastRow="0" w:firstColumn="1" w:lastColumn="0" w:noHBand="0" w:noVBand="1"/>
    </w:tblPr>
    <w:tblGrid>
      <w:gridCol w:w="4111"/>
      <w:gridCol w:w="5466"/>
    </w:tblGrid>
    <w:tr w:rsidR="00F61F0A" w14:paraId="522DAA81" w14:textId="77777777" w:rsidTr="00F61F0A">
      <w:tc>
        <w:tcPr>
          <w:tcW w:w="4111" w:type="dxa"/>
          <w:shd w:val="clear" w:color="auto" w:fill="auto"/>
        </w:tcPr>
        <w:p w14:paraId="426F188B" w14:textId="77777777" w:rsidR="00F61F0A" w:rsidRPr="00F61F0A" w:rsidRDefault="00F61F0A" w:rsidP="00F61F0A">
          <w:pPr>
            <w:pStyle w:val="Footer"/>
            <w:jc w:val="right"/>
            <w:rPr>
              <w:sz w:val="16"/>
              <w:lang w:val="en-US"/>
            </w:rPr>
          </w:pPr>
        </w:p>
      </w:tc>
      <w:tc>
        <w:tcPr>
          <w:tcW w:w="5466" w:type="dxa"/>
          <w:shd w:val="clear" w:color="auto" w:fill="auto"/>
        </w:tcPr>
        <w:p w14:paraId="3B0D71E0" w14:textId="77777777" w:rsidR="00F61F0A" w:rsidRPr="00F61F0A" w:rsidRDefault="00F61F0A" w:rsidP="00F61F0A">
          <w:pPr>
            <w:pStyle w:val="Footer"/>
            <w:jc w:val="right"/>
            <w:rPr>
              <w:b/>
              <w:lang w:val="en-US"/>
            </w:rPr>
          </w:pPr>
          <w:r w:rsidRPr="00F61F0A">
            <w:rPr>
              <w:b/>
              <w:lang w:val="en-US"/>
            </w:rPr>
            <w:t>Engineers Without Borders (Hong Kong) Limited</w:t>
          </w:r>
        </w:p>
        <w:p w14:paraId="0DD66F00" w14:textId="77777777" w:rsidR="00F61F0A" w:rsidRPr="00F61F0A" w:rsidRDefault="00F61F0A" w:rsidP="00F61F0A">
          <w:pPr>
            <w:pStyle w:val="Footer"/>
            <w:jc w:val="right"/>
            <w:rPr>
              <w:sz w:val="16"/>
              <w:lang w:val="en-US"/>
            </w:rPr>
          </w:pPr>
          <w:r w:rsidRPr="00F61F0A">
            <w:rPr>
              <w:sz w:val="16"/>
              <w:lang w:val="en-US"/>
            </w:rPr>
            <w:t>an approved charitable institution and exempt from tax under Section 88 of the Inland Revenue Ordinance (IRD File No. 91/9757) under the Laws of Hong Kong</w:t>
          </w:r>
        </w:p>
        <w:p w14:paraId="766D178E" w14:textId="77777777" w:rsidR="00F61F0A" w:rsidRPr="00A8344F" w:rsidRDefault="00F61F0A" w:rsidP="00A8344F">
          <w:pPr>
            <w:pStyle w:val="Footer"/>
            <w:ind w:right="100"/>
            <w:jc w:val="right"/>
            <w:rPr>
              <w:sz w:val="8"/>
              <w:lang w:val="en-US"/>
            </w:rPr>
          </w:pPr>
        </w:p>
      </w:tc>
    </w:tr>
  </w:tbl>
  <w:p w14:paraId="3CF303E2" w14:textId="77777777" w:rsidR="00F61F0A" w:rsidRDefault="00F61F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B6BD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6BDC">
      <w:rPr>
        <w:b/>
        <w:bCs/>
        <w:noProof/>
      </w:rPr>
      <w:t>1</w:t>
    </w:r>
    <w:r>
      <w:rPr>
        <w:b/>
        <w:bCs/>
        <w:sz w:val="24"/>
        <w:szCs w:val="24"/>
      </w:rPr>
      <w:fldChar w:fldCharType="end"/>
    </w:r>
  </w:p>
  <w:p w14:paraId="51E8D9F4" w14:textId="77777777" w:rsidR="00F61F0A" w:rsidRDefault="00F61F0A">
    <w:pPr>
      <w:pStyle w:val="Footer"/>
    </w:pPr>
  </w:p>
  <w:p w14:paraId="6CFE5236" w14:textId="77777777" w:rsidR="00D368E5" w:rsidRDefault="00D36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FFC2F" w14:textId="77777777" w:rsidR="00B04E10" w:rsidRDefault="00B04E10" w:rsidP="00B11000">
      <w:r>
        <w:separator/>
      </w:r>
    </w:p>
  </w:footnote>
  <w:footnote w:type="continuationSeparator" w:id="0">
    <w:p w14:paraId="7184146B" w14:textId="77777777" w:rsidR="00B04E10" w:rsidRDefault="00B04E10" w:rsidP="00B11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1DA14" w14:textId="77777777" w:rsidR="00D368E5" w:rsidRDefault="005D1245">
    <w:pPr>
      <w:pStyle w:val="Header"/>
    </w:pPr>
    <w:r>
      <w:rPr>
        <w:noProof/>
        <w:lang w:val="en-US" w:eastAsia="zh-CN"/>
      </w:rPr>
      <w:drawing>
        <wp:inline distT="0" distB="0" distL="0" distR="0" wp14:anchorId="67A3E3C4" wp14:editId="1565D13D">
          <wp:extent cx="1819275" cy="647700"/>
          <wp:effectExtent l="0" t="0" r="0" b="0"/>
          <wp:docPr id="81" name="Picture 81" descr="EWB 4'x8' A-W (green and 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WB 4'x8' A-W (green and or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C34"/>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61EED"/>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593F"/>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2641F"/>
    <w:multiLevelType w:val="hybridMultilevel"/>
    <w:tmpl w:val="3CA0467E"/>
    <w:lvl w:ilvl="0" w:tplc="F2B810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471951"/>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D3335"/>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9562C"/>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D6A67"/>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D3A43"/>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34202"/>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56FB6"/>
    <w:multiLevelType w:val="multilevel"/>
    <w:tmpl w:val="DEFE5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E552128"/>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0211"/>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62AB2"/>
    <w:multiLevelType w:val="hybridMultilevel"/>
    <w:tmpl w:val="0F465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D606EB"/>
    <w:multiLevelType w:val="hybridMultilevel"/>
    <w:tmpl w:val="07D8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657F8"/>
    <w:multiLevelType w:val="hybridMultilevel"/>
    <w:tmpl w:val="12C0A1EA"/>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448436A3"/>
    <w:multiLevelType w:val="hybridMultilevel"/>
    <w:tmpl w:val="0F4658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0B06DD"/>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B53F3"/>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8329F"/>
    <w:multiLevelType w:val="hybridMultilevel"/>
    <w:tmpl w:val="7318D4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834C5B"/>
    <w:multiLevelType w:val="hybridMultilevel"/>
    <w:tmpl w:val="F8E4E5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4C7B93"/>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5411FA"/>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662B5B"/>
    <w:multiLevelType w:val="hybridMultilevel"/>
    <w:tmpl w:val="04522E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B60547"/>
    <w:multiLevelType w:val="hybridMultilevel"/>
    <w:tmpl w:val="0F4658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9A4027D"/>
    <w:multiLevelType w:val="hybridMultilevel"/>
    <w:tmpl w:val="E52AF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EC3EC9"/>
    <w:multiLevelType w:val="hybridMultilevel"/>
    <w:tmpl w:val="BBF2E9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432675"/>
    <w:multiLevelType w:val="hybridMultilevel"/>
    <w:tmpl w:val="019287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E94170"/>
    <w:multiLevelType w:val="hybridMultilevel"/>
    <w:tmpl w:val="594ABD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4066BA"/>
    <w:multiLevelType w:val="multilevel"/>
    <w:tmpl w:val="509A9C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4"/>
  </w:num>
  <w:num w:numId="3">
    <w:abstractNumId w:val="22"/>
  </w:num>
  <w:num w:numId="4">
    <w:abstractNumId w:val="21"/>
  </w:num>
  <w:num w:numId="5">
    <w:abstractNumId w:val="8"/>
  </w:num>
  <w:num w:numId="6">
    <w:abstractNumId w:val="17"/>
  </w:num>
  <w:num w:numId="7">
    <w:abstractNumId w:val="25"/>
  </w:num>
  <w:num w:numId="8">
    <w:abstractNumId w:val="9"/>
  </w:num>
  <w:num w:numId="9">
    <w:abstractNumId w:val="1"/>
  </w:num>
  <w:num w:numId="10">
    <w:abstractNumId w:val="0"/>
  </w:num>
  <w:num w:numId="11">
    <w:abstractNumId w:val="18"/>
  </w:num>
  <w:num w:numId="12">
    <w:abstractNumId w:val="3"/>
  </w:num>
  <w:num w:numId="13">
    <w:abstractNumId w:val="5"/>
  </w:num>
  <w:num w:numId="14">
    <w:abstractNumId w:val="16"/>
  </w:num>
  <w:num w:numId="15">
    <w:abstractNumId w:val="24"/>
  </w:num>
  <w:num w:numId="16">
    <w:abstractNumId w:val="20"/>
  </w:num>
  <w:num w:numId="17">
    <w:abstractNumId w:val="28"/>
  </w:num>
  <w:num w:numId="18">
    <w:abstractNumId w:val="19"/>
  </w:num>
  <w:num w:numId="19">
    <w:abstractNumId w:val="26"/>
  </w:num>
  <w:num w:numId="20">
    <w:abstractNumId w:val="27"/>
  </w:num>
  <w:num w:numId="21">
    <w:abstractNumId w:val="23"/>
  </w:num>
  <w:num w:numId="22">
    <w:abstractNumId w:val="2"/>
  </w:num>
  <w:num w:numId="23">
    <w:abstractNumId w:val="6"/>
  </w:num>
  <w:num w:numId="24">
    <w:abstractNumId w:val="7"/>
  </w:num>
  <w:num w:numId="25">
    <w:abstractNumId w:val="12"/>
  </w:num>
  <w:num w:numId="26">
    <w:abstractNumId w:val="11"/>
  </w:num>
  <w:num w:numId="27">
    <w:abstractNumId w:val="14"/>
  </w:num>
  <w:num w:numId="28">
    <w:abstractNumId w:val="29"/>
  </w:num>
  <w:num w:numId="29">
    <w:abstractNumId w:val="10"/>
  </w:num>
  <w:num w:numId="3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000"/>
    <w:rsid w:val="0000046E"/>
    <w:rsid w:val="0000115E"/>
    <w:rsid w:val="000043C2"/>
    <w:rsid w:val="000071D9"/>
    <w:rsid w:val="00007697"/>
    <w:rsid w:val="00010C4E"/>
    <w:rsid w:val="00013E0F"/>
    <w:rsid w:val="0001425C"/>
    <w:rsid w:val="00014326"/>
    <w:rsid w:val="000207FF"/>
    <w:rsid w:val="00030FFC"/>
    <w:rsid w:val="000338D3"/>
    <w:rsid w:val="000367A6"/>
    <w:rsid w:val="00050A6F"/>
    <w:rsid w:val="00051569"/>
    <w:rsid w:val="00051FA2"/>
    <w:rsid w:val="00052CF7"/>
    <w:rsid w:val="000533C2"/>
    <w:rsid w:val="00062131"/>
    <w:rsid w:val="000624C7"/>
    <w:rsid w:val="00062AB6"/>
    <w:rsid w:val="00063D8B"/>
    <w:rsid w:val="00070ED0"/>
    <w:rsid w:val="00072406"/>
    <w:rsid w:val="00073902"/>
    <w:rsid w:val="000759E8"/>
    <w:rsid w:val="00076C24"/>
    <w:rsid w:val="00076CF7"/>
    <w:rsid w:val="000808DA"/>
    <w:rsid w:val="00080CD3"/>
    <w:rsid w:val="00082CEC"/>
    <w:rsid w:val="00084504"/>
    <w:rsid w:val="00084773"/>
    <w:rsid w:val="00085F6E"/>
    <w:rsid w:val="000961E7"/>
    <w:rsid w:val="00096545"/>
    <w:rsid w:val="000A0C5F"/>
    <w:rsid w:val="000A10FA"/>
    <w:rsid w:val="000A452E"/>
    <w:rsid w:val="000A5F79"/>
    <w:rsid w:val="000A6CA3"/>
    <w:rsid w:val="000A7889"/>
    <w:rsid w:val="000A7CE1"/>
    <w:rsid w:val="000C0427"/>
    <w:rsid w:val="000C09E1"/>
    <w:rsid w:val="000C1A0D"/>
    <w:rsid w:val="000C3123"/>
    <w:rsid w:val="000C5FD2"/>
    <w:rsid w:val="000C726C"/>
    <w:rsid w:val="000D0161"/>
    <w:rsid w:val="000D11CD"/>
    <w:rsid w:val="000D2EFD"/>
    <w:rsid w:val="000D3118"/>
    <w:rsid w:val="000E4E76"/>
    <w:rsid w:val="000E5A57"/>
    <w:rsid w:val="000F28FA"/>
    <w:rsid w:val="000F32E5"/>
    <w:rsid w:val="000F5DF4"/>
    <w:rsid w:val="000F6299"/>
    <w:rsid w:val="00101733"/>
    <w:rsid w:val="0010243F"/>
    <w:rsid w:val="001055FD"/>
    <w:rsid w:val="00120D99"/>
    <w:rsid w:val="00121187"/>
    <w:rsid w:val="00126700"/>
    <w:rsid w:val="00126A50"/>
    <w:rsid w:val="001303FC"/>
    <w:rsid w:val="0013467E"/>
    <w:rsid w:val="00135684"/>
    <w:rsid w:val="001378F3"/>
    <w:rsid w:val="001419E6"/>
    <w:rsid w:val="001453FE"/>
    <w:rsid w:val="00147709"/>
    <w:rsid w:val="00150610"/>
    <w:rsid w:val="001537E6"/>
    <w:rsid w:val="00154D1F"/>
    <w:rsid w:val="001578D4"/>
    <w:rsid w:val="00161C22"/>
    <w:rsid w:val="0016212A"/>
    <w:rsid w:val="00162B31"/>
    <w:rsid w:val="001637DB"/>
    <w:rsid w:val="001641F2"/>
    <w:rsid w:val="00165FD0"/>
    <w:rsid w:val="00166DA4"/>
    <w:rsid w:val="00171A07"/>
    <w:rsid w:val="00172F38"/>
    <w:rsid w:val="0018078F"/>
    <w:rsid w:val="00186BC2"/>
    <w:rsid w:val="00196F46"/>
    <w:rsid w:val="001A01F4"/>
    <w:rsid w:val="001A1A41"/>
    <w:rsid w:val="001A66A7"/>
    <w:rsid w:val="001B13F8"/>
    <w:rsid w:val="001B1A5F"/>
    <w:rsid w:val="001B32A9"/>
    <w:rsid w:val="001B705C"/>
    <w:rsid w:val="001C0436"/>
    <w:rsid w:val="001C157C"/>
    <w:rsid w:val="001C1A04"/>
    <w:rsid w:val="001C39C8"/>
    <w:rsid w:val="001C711F"/>
    <w:rsid w:val="001D0672"/>
    <w:rsid w:val="001D4A33"/>
    <w:rsid w:val="001D536E"/>
    <w:rsid w:val="001D73DD"/>
    <w:rsid w:val="001E2D16"/>
    <w:rsid w:val="001E67D7"/>
    <w:rsid w:val="001E7FF7"/>
    <w:rsid w:val="001F1151"/>
    <w:rsid w:val="001F2A9D"/>
    <w:rsid w:val="001F3BF5"/>
    <w:rsid w:val="001F47BF"/>
    <w:rsid w:val="001F5435"/>
    <w:rsid w:val="00210D72"/>
    <w:rsid w:val="00211B40"/>
    <w:rsid w:val="00217AF6"/>
    <w:rsid w:val="00220297"/>
    <w:rsid w:val="00223CE5"/>
    <w:rsid w:val="00234996"/>
    <w:rsid w:val="00234B8F"/>
    <w:rsid w:val="00235C27"/>
    <w:rsid w:val="00235E3E"/>
    <w:rsid w:val="002404BF"/>
    <w:rsid w:val="00240E2B"/>
    <w:rsid w:val="00261D35"/>
    <w:rsid w:val="00264BEF"/>
    <w:rsid w:val="00265607"/>
    <w:rsid w:val="00272B87"/>
    <w:rsid w:val="00275A9A"/>
    <w:rsid w:val="002800E9"/>
    <w:rsid w:val="00281B0D"/>
    <w:rsid w:val="00282332"/>
    <w:rsid w:val="00290732"/>
    <w:rsid w:val="002A0C8E"/>
    <w:rsid w:val="002A365C"/>
    <w:rsid w:val="002A66D0"/>
    <w:rsid w:val="002A712A"/>
    <w:rsid w:val="002B040D"/>
    <w:rsid w:val="002B05D1"/>
    <w:rsid w:val="002B753F"/>
    <w:rsid w:val="002C07F0"/>
    <w:rsid w:val="002C0CB1"/>
    <w:rsid w:val="002C3C18"/>
    <w:rsid w:val="002D3600"/>
    <w:rsid w:val="002D64DD"/>
    <w:rsid w:val="002D6627"/>
    <w:rsid w:val="002E2523"/>
    <w:rsid w:val="00301E5A"/>
    <w:rsid w:val="003034E6"/>
    <w:rsid w:val="003147DC"/>
    <w:rsid w:val="0031797F"/>
    <w:rsid w:val="00320081"/>
    <w:rsid w:val="00324BBC"/>
    <w:rsid w:val="00324F42"/>
    <w:rsid w:val="00327898"/>
    <w:rsid w:val="00327E42"/>
    <w:rsid w:val="003315C4"/>
    <w:rsid w:val="003349E4"/>
    <w:rsid w:val="00334A53"/>
    <w:rsid w:val="00341A44"/>
    <w:rsid w:val="003443A2"/>
    <w:rsid w:val="00346C2E"/>
    <w:rsid w:val="00347C60"/>
    <w:rsid w:val="00353406"/>
    <w:rsid w:val="00353485"/>
    <w:rsid w:val="0036055E"/>
    <w:rsid w:val="00363633"/>
    <w:rsid w:val="003642D6"/>
    <w:rsid w:val="0036788C"/>
    <w:rsid w:val="00372CD2"/>
    <w:rsid w:val="0037432C"/>
    <w:rsid w:val="00376A83"/>
    <w:rsid w:val="00394046"/>
    <w:rsid w:val="00397C10"/>
    <w:rsid w:val="003B1137"/>
    <w:rsid w:val="003B424C"/>
    <w:rsid w:val="003C1419"/>
    <w:rsid w:val="003C1AEF"/>
    <w:rsid w:val="003C525D"/>
    <w:rsid w:val="003C5699"/>
    <w:rsid w:val="003C5A21"/>
    <w:rsid w:val="003C706D"/>
    <w:rsid w:val="003D3088"/>
    <w:rsid w:val="003D60A8"/>
    <w:rsid w:val="003D7C4F"/>
    <w:rsid w:val="003D7FF5"/>
    <w:rsid w:val="003E195E"/>
    <w:rsid w:val="003E5692"/>
    <w:rsid w:val="003F098B"/>
    <w:rsid w:val="003F0E4E"/>
    <w:rsid w:val="003F5A6C"/>
    <w:rsid w:val="003F648E"/>
    <w:rsid w:val="003F7DB5"/>
    <w:rsid w:val="00401872"/>
    <w:rsid w:val="00410D07"/>
    <w:rsid w:val="00411A41"/>
    <w:rsid w:val="0041756D"/>
    <w:rsid w:val="00421DFF"/>
    <w:rsid w:val="00422D93"/>
    <w:rsid w:val="0042460E"/>
    <w:rsid w:val="004303BE"/>
    <w:rsid w:val="00431BC3"/>
    <w:rsid w:val="00432180"/>
    <w:rsid w:val="0044193B"/>
    <w:rsid w:val="00442842"/>
    <w:rsid w:val="00443A94"/>
    <w:rsid w:val="00445DD6"/>
    <w:rsid w:val="004558AF"/>
    <w:rsid w:val="004620E4"/>
    <w:rsid w:val="0046295A"/>
    <w:rsid w:val="00462FBE"/>
    <w:rsid w:val="004720F8"/>
    <w:rsid w:val="00477772"/>
    <w:rsid w:val="00480B3B"/>
    <w:rsid w:val="00480C51"/>
    <w:rsid w:val="0048378B"/>
    <w:rsid w:val="004911ED"/>
    <w:rsid w:val="00492501"/>
    <w:rsid w:val="0049252E"/>
    <w:rsid w:val="00492BBD"/>
    <w:rsid w:val="004942A5"/>
    <w:rsid w:val="004943F0"/>
    <w:rsid w:val="004949FD"/>
    <w:rsid w:val="00497822"/>
    <w:rsid w:val="004A2DC0"/>
    <w:rsid w:val="004A6D25"/>
    <w:rsid w:val="004A7720"/>
    <w:rsid w:val="004B09DE"/>
    <w:rsid w:val="004B4C14"/>
    <w:rsid w:val="004B638D"/>
    <w:rsid w:val="004C36DE"/>
    <w:rsid w:val="004C3AD1"/>
    <w:rsid w:val="004C3F39"/>
    <w:rsid w:val="004D44A6"/>
    <w:rsid w:val="004E3E47"/>
    <w:rsid w:val="004E4344"/>
    <w:rsid w:val="004E7044"/>
    <w:rsid w:val="004F3F26"/>
    <w:rsid w:val="004F4406"/>
    <w:rsid w:val="004F44F5"/>
    <w:rsid w:val="00505165"/>
    <w:rsid w:val="00514751"/>
    <w:rsid w:val="00517E7C"/>
    <w:rsid w:val="005269B4"/>
    <w:rsid w:val="0052735D"/>
    <w:rsid w:val="00530E94"/>
    <w:rsid w:val="00532640"/>
    <w:rsid w:val="00532A52"/>
    <w:rsid w:val="00532CB2"/>
    <w:rsid w:val="00535540"/>
    <w:rsid w:val="0053683F"/>
    <w:rsid w:val="00552D32"/>
    <w:rsid w:val="005614EA"/>
    <w:rsid w:val="00561FA2"/>
    <w:rsid w:val="00563F45"/>
    <w:rsid w:val="00571203"/>
    <w:rsid w:val="0057281B"/>
    <w:rsid w:val="00575400"/>
    <w:rsid w:val="0057762D"/>
    <w:rsid w:val="005839E1"/>
    <w:rsid w:val="0058420F"/>
    <w:rsid w:val="00584E3C"/>
    <w:rsid w:val="005855FE"/>
    <w:rsid w:val="00590C3C"/>
    <w:rsid w:val="005931C3"/>
    <w:rsid w:val="00594C27"/>
    <w:rsid w:val="00596787"/>
    <w:rsid w:val="005A2E5F"/>
    <w:rsid w:val="005A3479"/>
    <w:rsid w:val="005A53FA"/>
    <w:rsid w:val="005A6A7A"/>
    <w:rsid w:val="005B0B2A"/>
    <w:rsid w:val="005B0D98"/>
    <w:rsid w:val="005B3768"/>
    <w:rsid w:val="005B3874"/>
    <w:rsid w:val="005B3D29"/>
    <w:rsid w:val="005B4ECD"/>
    <w:rsid w:val="005C7BB9"/>
    <w:rsid w:val="005D1245"/>
    <w:rsid w:val="005D4F74"/>
    <w:rsid w:val="005D5100"/>
    <w:rsid w:val="005D67FD"/>
    <w:rsid w:val="005E013A"/>
    <w:rsid w:val="005E12C8"/>
    <w:rsid w:val="005F122D"/>
    <w:rsid w:val="005F3909"/>
    <w:rsid w:val="005F51B9"/>
    <w:rsid w:val="006049CB"/>
    <w:rsid w:val="00610E18"/>
    <w:rsid w:val="00620006"/>
    <w:rsid w:val="00620342"/>
    <w:rsid w:val="00622C2A"/>
    <w:rsid w:val="006303A8"/>
    <w:rsid w:val="006308A5"/>
    <w:rsid w:val="00631A73"/>
    <w:rsid w:val="00637985"/>
    <w:rsid w:val="00640868"/>
    <w:rsid w:val="00644035"/>
    <w:rsid w:val="00644C0C"/>
    <w:rsid w:val="00655AA9"/>
    <w:rsid w:val="00660084"/>
    <w:rsid w:val="006626A9"/>
    <w:rsid w:val="00663641"/>
    <w:rsid w:val="00666EEB"/>
    <w:rsid w:val="00670800"/>
    <w:rsid w:val="0067445B"/>
    <w:rsid w:val="006751CD"/>
    <w:rsid w:val="00676163"/>
    <w:rsid w:val="00677887"/>
    <w:rsid w:val="006801B0"/>
    <w:rsid w:val="00682A5D"/>
    <w:rsid w:val="00682CCB"/>
    <w:rsid w:val="00683A78"/>
    <w:rsid w:val="00684128"/>
    <w:rsid w:val="0068443A"/>
    <w:rsid w:val="00685C52"/>
    <w:rsid w:val="006862B2"/>
    <w:rsid w:val="00693126"/>
    <w:rsid w:val="00697143"/>
    <w:rsid w:val="006A4DCA"/>
    <w:rsid w:val="006A52DC"/>
    <w:rsid w:val="006A7F67"/>
    <w:rsid w:val="006B0A94"/>
    <w:rsid w:val="006B2C75"/>
    <w:rsid w:val="006B3A2F"/>
    <w:rsid w:val="006B5D5D"/>
    <w:rsid w:val="006B5EA4"/>
    <w:rsid w:val="006C3FDB"/>
    <w:rsid w:val="006C5A45"/>
    <w:rsid w:val="006D63E9"/>
    <w:rsid w:val="006E2BAA"/>
    <w:rsid w:val="006E368A"/>
    <w:rsid w:val="006E3D4D"/>
    <w:rsid w:val="006E4DB6"/>
    <w:rsid w:val="006F5683"/>
    <w:rsid w:val="006F6F1D"/>
    <w:rsid w:val="0070099D"/>
    <w:rsid w:val="00702DB1"/>
    <w:rsid w:val="00704264"/>
    <w:rsid w:val="00706049"/>
    <w:rsid w:val="00706BDA"/>
    <w:rsid w:val="0071019A"/>
    <w:rsid w:val="00710CE2"/>
    <w:rsid w:val="00713393"/>
    <w:rsid w:val="007218A2"/>
    <w:rsid w:val="007305FB"/>
    <w:rsid w:val="007319BC"/>
    <w:rsid w:val="00736E14"/>
    <w:rsid w:val="00740F9E"/>
    <w:rsid w:val="00745601"/>
    <w:rsid w:val="00746758"/>
    <w:rsid w:val="00753C41"/>
    <w:rsid w:val="00755205"/>
    <w:rsid w:val="00755738"/>
    <w:rsid w:val="00761684"/>
    <w:rsid w:val="00774923"/>
    <w:rsid w:val="00774E8F"/>
    <w:rsid w:val="007778F2"/>
    <w:rsid w:val="00781581"/>
    <w:rsid w:val="007815C6"/>
    <w:rsid w:val="00785072"/>
    <w:rsid w:val="00791834"/>
    <w:rsid w:val="007974F1"/>
    <w:rsid w:val="007978FC"/>
    <w:rsid w:val="007A45AB"/>
    <w:rsid w:val="007A761B"/>
    <w:rsid w:val="007A7B14"/>
    <w:rsid w:val="007A7F0C"/>
    <w:rsid w:val="007B048E"/>
    <w:rsid w:val="007C0144"/>
    <w:rsid w:val="007C1CF4"/>
    <w:rsid w:val="007C21BE"/>
    <w:rsid w:val="007C64A3"/>
    <w:rsid w:val="007D70AC"/>
    <w:rsid w:val="007D7C18"/>
    <w:rsid w:val="007E15D0"/>
    <w:rsid w:val="007E3DBE"/>
    <w:rsid w:val="007E5889"/>
    <w:rsid w:val="007E7BD2"/>
    <w:rsid w:val="007F13EA"/>
    <w:rsid w:val="007F7E26"/>
    <w:rsid w:val="00801F14"/>
    <w:rsid w:val="00804B0C"/>
    <w:rsid w:val="00807D03"/>
    <w:rsid w:val="00810ADF"/>
    <w:rsid w:val="00812F5D"/>
    <w:rsid w:val="008146AF"/>
    <w:rsid w:val="00820DB1"/>
    <w:rsid w:val="00821EAF"/>
    <w:rsid w:val="008221C8"/>
    <w:rsid w:val="00822809"/>
    <w:rsid w:val="008228EE"/>
    <w:rsid w:val="008273CB"/>
    <w:rsid w:val="00831DE7"/>
    <w:rsid w:val="00840F8A"/>
    <w:rsid w:val="00844BEE"/>
    <w:rsid w:val="00844E54"/>
    <w:rsid w:val="00845AA9"/>
    <w:rsid w:val="00846921"/>
    <w:rsid w:val="00846BDC"/>
    <w:rsid w:val="00852DD3"/>
    <w:rsid w:val="0085338B"/>
    <w:rsid w:val="00853E82"/>
    <w:rsid w:val="00855B9C"/>
    <w:rsid w:val="00855E08"/>
    <w:rsid w:val="00866171"/>
    <w:rsid w:val="008703D5"/>
    <w:rsid w:val="008734D1"/>
    <w:rsid w:val="0087445D"/>
    <w:rsid w:val="00875438"/>
    <w:rsid w:val="00875688"/>
    <w:rsid w:val="00877E8E"/>
    <w:rsid w:val="00885D62"/>
    <w:rsid w:val="0088644F"/>
    <w:rsid w:val="008910C4"/>
    <w:rsid w:val="008939CA"/>
    <w:rsid w:val="00894A95"/>
    <w:rsid w:val="00897249"/>
    <w:rsid w:val="008A1A29"/>
    <w:rsid w:val="008A5746"/>
    <w:rsid w:val="008A6F2F"/>
    <w:rsid w:val="008B1F3D"/>
    <w:rsid w:val="008B2E86"/>
    <w:rsid w:val="008B632F"/>
    <w:rsid w:val="008C2F30"/>
    <w:rsid w:val="008C633C"/>
    <w:rsid w:val="008C73EA"/>
    <w:rsid w:val="008D14C7"/>
    <w:rsid w:val="008D2D31"/>
    <w:rsid w:val="008D3D3A"/>
    <w:rsid w:val="008D50C7"/>
    <w:rsid w:val="008D6514"/>
    <w:rsid w:val="008F061D"/>
    <w:rsid w:val="008F1AF1"/>
    <w:rsid w:val="008F1C82"/>
    <w:rsid w:val="008F2EB6"/>
    <w:rsid w:val="008F3667"/>
    <w:rsid w:val="009046F8"/>
    <w:rsid w:val="009055E1"/>
    <w:rsid w:val="00916E74"/>
    <w:rsid w:val="009239A8"/>
    <w:rsid w:val="0092749D"/>
    <w:rsid w:val="009329B6"/>
    <w:rsid w:val="0093641E"/>
    <w:rsid w:val="0093780E"/>
    <w:rsid w:val="0094136C"/>
    <w:rsid w:val="00942728"/>
    <w:rsid w:val="009449E9"/>
    <w:rsid w:val="00953BF0"/>
    <w:rsid w:val="00956047"/>
    <w:rsid w:val="009562CD"/>
    <w:rsid w:val="009606E4"/>
    <w:rsid w:val="009639DD"/>
    <w:rsid w:val="00963BEF"/>
    <w:rsid w:val="009750F7"/>
    <w:rsid w:val="00976A92"/>
    <w:rsid w:val="00977DE1"/>
    <w:rsid w:val="009820E9"/>
    <w:rsid w:val="00987ADA"/>
    <w:rsid w:val="0099004D"/>
    <w:rsid w:val="00993724"/>
    <w:rsid w:val="00996DAE"/>
    <w:rsid w:val="0099736B"/>
    <w:rsid w:val="009A0E66"/>
    <w:rsid w:val="009A1F3B"/>
    <w:rsid w:val="009B11C7"/>
    <w:rsid w:val="009B31C8"/>
    <w:rsid w:val="009B4CA0"/>
    <w:rsid w:val="009B6BDC"/>
    <w:rsid w:val="009B7741"/>
    <w:rsid w:val="009B7E66"/>
    <w:rsid w:val="009C15A9"/>
    <w:rsid w:val="009C27EE"/>
    <w:rsid w:val="009C3EEA"/>
    <w:rsid w:val="009C4A4E"/>
    <w:rsid w:val="009C7189"/>
    <w:rsid w:val="009D414A"/>
    <w:rsid w:val="009D4278"/>
    <w:rsid w:val="009D4E65"/>
    <w:rsid w:val="009D6296"/>
    <w:rsid w:val="009E0430"/>
    <w:rsid w:val="009E2F7A"/>
    <w:rsid w:val="009E442C"/>
    <w:rsid w:val="009E6078"/>
    <w:rsid w:val="009F05D5"/>
    <w:rsid w:val="009F1F9A"/>
    <w:rsid w:val="00A0121B"/>
    <w:rsid w:val="00A03668"/>
    <w:rsid w:val="00A103FF"/>
    <w:rsid w:val="00A12AB1"/>
    <w:rsid w:val="00A1468B"/>
    <w:rsid w:val="00A166C5"/>
    <w:rsid w:val="00A172E5"/>
    <w:rsid w:val="00A20D5F"/>
    <w:rsid w:val="00A22A2F"/>
    <w:rsid w:val="00A2563C"/>
    <w:rsid w:val="00A2736A"/>
    <w:rsid w:val="00A31B7D"/>
    <w:rsid w:val="00A33AB4"/>
    <w:rsid w:val="00A36546"/>
    <w:rsid w:val="00A41C1F"/>
    <w:rsid w:val="00A42C76"/>
    <w:rsid w:val="00A540A6"/>
    <w:rsid w:val="00A571AB"/>
    <w:rsid w:val="00A61662"/>
    <w:rsid w:val="00A6315E"/>
    <w:rsid w:val="00A674A5"/>
    <w:rsid w:val="00A72FEA"/>
    <w:rsid w:val="00A749E2"/>
    <w:rsid w:val="00A80BC2"/>
    <w:rsid w:val="00A8344F"/>
    <w:rsid w:val="00A9261F"/>
    <w:rsid w:val="00A9512A"/>
    <w:rsid w:val="00A97877"/>
    <w:rsid w:val="00AA12D7"/>
    <w:rsid w:val="00AA2080"/>
    <w:rsid w:val="00AB0C71"/>
    <w:rsid w:val="00AC1CE2"/>
    <w:rsid w:val="00AC6941"/>
    <w:rsid w:val="00AD534F"/>
    <w:rsid w:val="00AE210A"/>
    <w:rsid w:val="00AE6109"/>
    <w:rsid w:val="00AF296A"/>
    <w:rsid w:val="00AF34B7"/>
    <w:rsid w:val="00AF58C3"/>
    <w:rsid w:val="00B01E61"/>
    <w:rsid w:val="00B03873"/>
    <w:rsid w:val="00B04092"/>
    <w:rsid w:val="00B04E10"/>
    <w:rsid w:val="00B05D0C"/>
    <w:rsid w:val="00B10C0A"/>
    <w:rsid w:val="00B11000"/>
    <w:rsid w:val="00B11C2B"/>
    <w:rsid w:val="00B1206D"/>
    <w:rsid w:val="00B17A1D"/>
    <w:rsid w:val="00B20A36"/>
    <w:rsid w:val="00B22AE3"/>
    <w:rsid w:val="00B25842"/>
    <w:rsid w:val="00B25C95"/>
    <w:rsid w:val="00B30284"/>
    <w:rsid w:val="00B3112A"/>
    <w:rsid w:val="00B356C7"/>
    <w:rsid w:val="00B36FC6"/>
    <w:rsid w:val="00B37502"/>
    <w:rsid w:val="00B4415F"/>
    <w:rsid w:val="00B53038"/>
    <w:rsid w:val="00B54348"/>
    <w:rsid w:val="00B64257"/>
    <w:rsid w:val="00B72CE1"/>
    <w:rsid w:val="00B74F1B"/>
    <w:rsid w:val="00B756F9"/>
    <w:rsid w:val="00B809AA"/>
    <w:rsid w:val="00B86FD7"/>
    <w:rsid w:val="00B87D22"/>
    <w:rsid w:val="00B9225A"/>
    <w:rsid w:val="00B9453C"/>
    <w:rsid w:val="00BA3DF1"/>
    <w:rsid w:val="00BB3E42"/>
    <w:rsid w:val="00BB50A2"/>
    <w:rsid w:val="00BC0256"/>
    <w:rsid w:val="00BC0686"/>
    <w:rsid w:val="00BC7552"/>
    <w:rsid w:val="00BD57A7"/>
    <w:rsid w:val="00BE095C"/>
    <w:rsid w:val="00BE19C0"/>
    <w:rsid w:val="00BE1AF9"/>
    <w:rsid w:val="00BE3600"/>
    <w:rsid w:val="00BE464A"/>
    <w:rsid w:val="00C069BC"/>
    <w:rsid w:val="00C06B0E"/>
    <w:rsid w:val="00C07B00"/>
    <w:rsid w:val="00C16772"/>
    <w:rsid w:val="00C20F05"/>
    <w:rsid w:val="00C25767"/>
    <w:rsid w:val="00C26202"/>
    <w:rsid w:val="00C27A78"/>
    <w:rsid w:val="00C3514C"/>
    <w:rsid w:val="00C43F41"/>
    <w:rsid w:val="00C463CF"/>
    <w:rsid w:val="00C466E3"/>
    <w:rsid w:val="00C564D4"/>
    <w:rsid w:val="00C64B76"/>
    <w:rsid w:val="00C64FFD"/>
    <w:rsid w:val="00C657C1"/>
    <w:rsid w:val="00C71C62"/>
    <w:rsid w:val="00C7223E"/>
    <w:rsid w:val="00C7315C"/>
    <w:rsid w:val="00C73C9A"/>
    <w:rsid w:val="00C77161"/>
    <w:rsid w:val="00C77ABC"/>
    <w:rsid w:val="00C801BA"/>
    <w:rsid w:val="00C8503D"/>
    <w:rsid w:val="00C86FD4"/>
    <w:rsid w:val="00C8726E"/>
    <w:rsid w:val="00C8769D"/>
    <w:rsid w:val="00C90D47"/>
    <w:rsid w:val="00C944F2"/>
    <w:rsid w:val="00C95478"/>
    <w:rsid w:val="00CA5CF1"/>
    <w:rsid w:val="00CB0D3C"/>
    <w:rsid w:val="00CB141B"/>
    <w:rsid w:val="00CB4051"/>
    <w:rsid w:val="00CB52EF"/>
    <w:rsid w:val="00CC3710"/>
    <w:rsid w:val="00CC55A1"/>
    <w:rsid w:val="00CD1188"/>
    <w:rsid w:val="00CD2B5B"/>
    <w:rsid w:val="00CD34D8"/>
    <w:rsid w:val="00CD4372"/>
    <w:rsid w:val="00CD45C8"/>
    <w:rsid w:val="00CD4C88"/>
    <w:rsid w:val="00CE50E8"/>
    <w:rsid w:val="00CF1260"/>
    <w:rsid w:val="00CF2F55"/>
    <w:rsid w:val="00CF6B5B"/>
    <w:rsid w:val="00D121AA"/>
    <w:rsid w:val="00D15792"/>
    <w:rsid w:val="00D1779F"/>
    <w:rsid w:val="00D21397"/>
    <w:rsid w:val="00D3371D"/>
    <w:rsid w:val="00D363D2"/>
    <w:rsid w:val="00D368E5"/>
    <w:rsid w:val="00D36A1D"/>
    <w:rsid w:val="00D4075F"/>
    <w:rsid w:val="00D41D9E"/>
    <w:rsid w:val="00D44589"/>
    <w:rsid w:val="00D560E0"/>
    <w:rsid w:val="00D562D8"/>
    <w:rsid w:val="00D66AB0"/>
    <w:rsid w:val="00D670B0"/>
    <w:rsid w:val="00D72F13"/>
    <w:rsid w:val="00D761B1"/>
    <w:rsid w:val="00D761DB"/>
    <w:rsid w:val="00D81C9C"/>
    <w:rsid w:val="00D82587"/>
    <w:rsid w:val="00D9219B"/>
    <w:rsid w:val="00D97CA4"/>
    <w:rsid w:val="00DA2F29"/>
    <w:rsid w:val="00DA3F57"/>
    <w:rsid w:val="00DA638A"/>
    <w:rsid w:val="00DA664E"/>
    <w:rsid w:val="00DA66E0"/>
    <w:rsid w:val="00DB08CD"/>
    <w:rsid w:val="00DB1891"/>
    <w:rsid w:val="00DB4828"/>
    <w:rsid w:val="00DB558A"/>
    <w:rsid w:val="00DB6715"/>
    <w:rsid w:val="00DB706D"/>
    <w:rsid w:val="00DC0756"/>
    <w:rsid w:val="00DC2A3C"/>
    <w:rsid w:val="00DC7823"/>
    <w:rsid w:val="00DD05F3"/>
    <w:rsid w:val="00DD2682"/>
    <w:rsid w:val="00DD514C"/>
    <w:rsid w:val="00DE11A6"/>
    <w:rsid w:val="00DE2ADC"/>
    <w:rsid w:val="00DE2E58"/>
    <w:rsid w:val="00DE7600"/>
    <w:rsid w:val="00DE7E2E"/>
    <w:rsid w:val="00DF2301"/>
    <w:rsid w:val="00E000AC"/>
    <w:rsid w:val="00E004B9"/>
    <w:rsid w:val="00E01104"/>
    <w:rsid w:val="00E051A5"/>
    <w:rsid w:val="00E103FF"/>
    <w:rsid w:val="00E145CD"/>
    <w:rsid w:val="00E15B3C"/>
    <w:rsid w:val="00E2213B"/>
    <w:rsid w:val="00E40153"/>
    <w:rsid w:val="00E40578"/>
    <w:rsid w:val="00E41D03"/>
    <w:rsid w:val="00E44EF5"/>
    <w:rsid w:val="00E530B0"/>
    <w:rsid w:val="00E61631"/>
    <w:rsid w:val="00E66EEA"/>
    <w:rsid w:val="00E6702E"/>
    <w:rsid w:val="00E71AEE"/>
    <w:rsid w:val="00E75AFB"/>
    <w:rsid w:val="00E83333"/>
    <w:rsid w:val="00E83962"/>
    <w:rsid w:val="00EA3112"/>
    <w:rsid w:val="00EA3880"/>
    <w:rsid w:val="00EA3E68"/>
    <w:rsid w:val="00EA79C9"/>
    <w:rsid w:val="00EB1E98"/>
    <w:rsid w:val="00EB5070"/>
    <w:rsid w:val="00EB6797"/>
    <w:rsid w:val="00EC1949"/>
    <w:rsid w:val="00ED2613"/>
    <w:rsid w:val="00ED3B81"/>
    <w:rsid w:val="00EE07E7"/>
    <w:rsid w:val="00EE2715"/>
    <w:rsid w:val="00EE574D"/>
    <w:rsid w:val="00EE69DE"/>
    <w:rsid w:val="00EF0080"/>
    <w:rsid w:val="00EF4E43"/>
    <w:rsid w:val="00EF5D0C"/>
    <w:rsid w:val="00F0330D"/>
    <w:rsid w:val="00F04C13"/>
    <w:rsid w:val="00F04E49"/>
    <w:rsid w:val="00F069F3"/>
    <w:rsid w:val="00F13A03"/>
    <w:rsid w:val="00F25C17"/>
    <w:rsid w:val="00F25C47"/>
    <w:rsid w:val="00F266B9"/>
    <w:rsid w:val="00F26C5E"/>
    <w:rsid w:val="00F3250E"/>
    <w:rsid w:val="00F32A83"/>
    <w:rsid w:val="00F32BD9"/>
    <w:rsid w:val="00F3311B"/>
    <w:rsid w:val="00F33CD2"/>
    <w:rsid w:val="00F36749"/>
    <w:rsid w:val="00F37AB1"/>
    <w:rsid w:val="00F4521D"/>
    <w:rsid w:val="00F47B51"/>
    <w:rsid w:val="00F50FD0"/>
    <w:rsid w:val="00F526AC"/>
    <w:rsid w:val="00F53D3A"/>
    <w:rsid w:val="00F53F5F"/>
    <w:rsid w:val="00F61F0A"/>
    <w:rsid w:val="00F62C64"/>
    <w:rsid w:val="00F644DD"/>
    <w:rsid w:val="00F647FB"/>
    <w:rsid w:val="00F6785A"/>
    <w:rsid w:val="00F716F5"/>
    <w:rsid w:val="00F81206"/>
    <w:rsid w:val="00F826DA"/>
    <w:rsid w:val="00F8330F"/>
    <w:rsid w:val="00F8653F"/>
    <w:rsid w:val="00F86A80"/>
    <w:rsid w:val="00F86C3D"/>
    <w:rsid w:val="00F96811"/>
    <w:rsid w:val="00F977F2"/>
    <w:rsid w:val="00FA11F6"/>
    <w:rsid w:val="00FB14F9"/>
    <w:rsid w:val="00FB1E6D"/>
    <w:rsid w:val="00FB4E60"/>
    <w:rsid w:val="00FB7F80"/>
    <w:rsid w:val="00FC1934"/>
    <w:rsid w:val="00FC1D4E"/>
    <w:rsid w:val="00FC61CD"/>
    <w:rsid w:val="00FD0DC4"/>
    <w:rsid w:val="00FD2826"/>
    <w:rsid w:val="00FE718D"/>
    <w:rsid w:val="00FF145E"/>
    <w:rsid w:val="00FF163E"/>
    <w:rsid w:val="00FF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DA5"/>
  <w15:chartTrackingRefBased/>
  <w15:docId w15:val="{0FEE73C4-50B3-44EF-A219-3E8481E0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3BE"/>
    <w:rPr>
      <w:rFonts w:ascii="Times New Roman" w:hAnsi="Times New Roman"/>
      <w:sz w:val="24"/>
      <w:szCs w:val="24"/>
      <w:lang w:eastAsia="zh-TW"/>
    </w:rPr>
  </w:style>
  <w:style w:type="paragraph" w:styleId="Heading2">
    <w:name w:val="heading 2"/>
    <w:basedOn w:val="Normal"/>
    <w:link w:val="Heading2Char"/>
    <w:uiPriority w:val="9"/>
    <w:qFormat/>
    <w:rsid w:val="00353485"/>
    <w:pPr>
      <w:spacing w:before="100" w:beforeAutospacing="1" w:after="100" w:afterAutospacing="1"/>
      <w:outlineLvl w:val="1"/>
    </w:pPr>
    <w:rPr>
      <w:rFonts w:ascii="PMingLiU" w:hAnsi="PMingLiU"/>
      <w:b/>
      <w:bCs/>
      <w:color w:val="416405"/>
      <w:sz w:val="43"/>
      <w:szCs w:val="43"/>
      <w:lang w:val="x-none" w:eastAsia="x-none"/>
    </w:rPr>
  </w:style>
  <w:style w:type="paragraph" w:styleId="Heading3">
    <w:name w:val="heading 3"/>
    <w:basedOn w:val="Normal"/>
    <w:next w:val="Normal"/>
    <w:link w:val="Heading3Char"/>
    <w:uiPriority w:val="9"/>
    <w:semiHidden/>
    <w:unhideWhenUsed/>
    <w:qFormat/>
    <w:rsid w:val="00150610"/>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000"/>
    <w:rPr>
      <w:rFonts w:ascii="Cambria" w:hAnsi="Cambria"/>
      <w:sz w:val="18"/>
      <w:szCs w:val="18"/>
      <w:lang w:val="x-none" w:eastAsia="x-none"/>
    </w:rPr>
  </w:style>
  <w:style w:type="character" w:customStyle="1" w:styleId="BalloonTextChar">
    <w:name w:val="Balloon Text Char"/>
    <w:link w:val="BalloonText"/>
    <w:uiPriority w:val="99"/>
    <w:semiHidden/>
    <w:rsid w:val="00B11000"/>
    <w:rPr>
      <w:rFonts w:ascii="Cambria" w:eastAsia="PMingLiU" w:hAnsi="Cambria" w:cs="Times New Roman"/>
      <w:sz w:val="18"/>
      <w:szCs w:val="18"/>
    </w:rPr>
  </w:style>
  <w:style w:type="paragraph" w:styleId="Header">
    <w:name w:val="header"/>
    <w:basedOn w:val="Normal"/>
    <w:link w:val="HeaderChar"/>
    <w:uiPriority w:val="99"/>
    <w:unhideWhenUsed/>
    <w:rsid w:val="00B11000"/>
    <w:pPr>
      <w:tabs>
        <w:tab w:val="center" w:pos="4153"/>
        <w:tab w:val="right" w:pos="8306"/>
      </w:tabs>
      <w:snapToGrid w:val="0"/>
    </w:pPr>
    <w:rPr>
      <w:rFonts w:ascii="Calibri" w:hAnsi="Calibri"/>
      <w:sz w:val="20"/>
      <w:szCs w:val="20"/>
      <w:lang w:val="x-none" w:eastAsia="x-none"/>
    </w:rPr>
  </w:style>
  <w:style w:type="character" w:customStyle="1" w:styleId="HeaderChar">
    <w:name w:val="Header Char"/>
    <w:link w:val="Header"/>
    <w:uiPriority w:val="99"/>
    <w:rsid w:val="00B11000"/>
    <w:rPr>
      <w:sz w:val="20"/>
      <w:szCs w:val="20"/>
    </w:rPr>
  </w:style>
  <w:style w:type="paragraph" w:styleId="Footer">
    <w:name w:val="footer"/>
    <w:basedOn w:val="Normal"/>
    <w:link w:val="FooterChar"/>
    <w:uiPriority w:val="99"/>
    <w:unhideWhenUsed/>
    <w:rsid w:val="00B11000"/>
    <w:pPr>
      <w:tabs>
        <w:tab w:val="center" w:pos="4153"/>
        <w:tab w:val="right" w:pos="8306"/>
      </w:tabs>
      <w:snapToGrid w:val="0"/>
    </w:pPr>
    <w:rPr>
      <w:rFonts w:ascii="Calibri" w:hAnsi="Calibri"/>
      <w:sz w:val="20"/>
      <w:szCs w:val="20"/>
      <w:lang w:val="x-none" w:eastAsia="x-none"/>
    </w:rPr>
  </w:style>
  <w:style w:type="character" w:customStyle="1" w:styleId="FooterChar">
    <w:name w:val="Footer Char"/>
    <w:link w:val="Footer"/>
    <w:uiPriority w:val="99"/>
    <w:rsid w:val="00B11000"/>
    <w:rPr>
      <w:sz w:val="20"/>
      <w:szCs w:val="20"/>
    </w:rPr>
  </w:style>
  <w:style w:type="character" w:styleId="Hyperlink">
    <w:name w:val="Hyperlink"/>
    <w:rsid w:val="00B11000"/>
    <w:rPr>
      <w:color w:val="0000FF"/>
      <w:u w:val="single"/>
    </w:rPr>
  </w:style>
  <w:style w:type="character" w:styleId="CommentReference">
    <w:name w:val="annotation reference"/>
    <w:uiPriority w:val="99"/>
    <w:semiHidden/>
    <w:unhideWhenUsed/>
    <w:rsid w:val="00171A07"/>
    <w:rPr>
      <w:sz w:val="18"/>
      <w:szCs w:val="18"/>
    </w:rPr>
  </w:style>
  <w:style w:type="paragraph" w:styleId="CommentText">
    <w:name w:val="annotation text"/>
    <w:basedOn w:val="Normal"/>
    <w:link w:val="CommentTextChar"/>
    <w:uiPriority w:val="99"/>
    <w:semiHidden/>
    <w:unhideWhenUsed/>
    <w:rsid w:val="00171A07"/>
    <w:rPr>
      <w:sz w:val="20"/>
      <w:lang w:val="x-none" w:eastAsia="x-none"/>
    </w:rPr>
  </w:style>
  <w:style w:type="character" w:customStyle="1" w:styleId="CommentTextChar">
    <w:name w:val="Comment Text Char"/>
    <w:link w:val="CommentText"/>
    <w:uiPriority w:val="99"/>
    <w:semiHidden/>
    <w:rsid w:val="00171A07"/>
    <w:rPr>
      <w:rFonts w:ascii="Times New Roman" w:eastAsia="PMingLiU" w:hAnsi="Times New Roman" w:cs="Times New Roman"/>
      <w:kern w:val="0"/>
      <w:szCs w:val="24"/>
    </w:rPr>
  </w:style>
  <w:style w:type="paragraph" w:styleId="CommentSubject">
    <w:name w:val="annotation subject"/>
    <w:basedOn w:val="CommentText"/>
    <w:next w:val="CommentText"/>
    <w:link w:val="CommentSubjectChar"/>
    <w:uiPriority w:val="99"/>
    <w:semiHidden/>
    <w:unhideWhenUsed/>
    <w:rsid w:val="00171A07"/>
    <w:rPr>
      <w:b/>
      <w:bCs/>
    </w:rPr>
  </w:style>
  <w:style w:type="character" w:customStyle="1" w:styleId="CommentSubjectChar">
    <w:name w:val="Comment Subject Char"/>
    <w:link w:val="CommentSubject"/>
    <w:uiPriority w:val="99"/>
    <w:semiHidden/>
    <w:rsid w:val="00171A07"/>
    <w:rPr>
      <w:rFonts w:ascii="Times New Roman" w:eastAsia="PMingLiU" w:hAnsi="Times New Roman" w:cs="Times New Roman"/>
      <w:b/>
      <w:bCs/>
      <w:kern w:val="0"/>
      <w:szCs w:val="24"/>
    </w:rPr>
  </w:style>
  <w:style w:type="table" w:styleId="TableGrid">
    <w:name w:val="Table Grid"/>
    <w:basedOn w:val="TableNormal"/>
    <w:rsid w:val="00F32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207FF"/>
    <w:pPr>
      <w:spacing w:before="100" w:beforeAutospacing="1" w:after="100" w:afterAutospacing="1"/>
    </w:pPr>
    <w:rPr>
      <w:rFonts w:ascii="PMingLiU" w:hAnsi="PMingLiU" w:cs="PMingLiU"/>
    </w:rPr>
  </w:style>
  <w:style w:type="character" w:styleId="Strong">
    <w:name w:val="Strong"/>
    <w:qFormat/>
    <w:rsid w:val="000207FF"/>
    <w:rPr>
      <w:b/>
      <w:bCs/>
    </w:rPr>
  </w:style>
  <w:style w:type="paragraph" w:styleId="ListParagraph">
    <w:name w:val="List Paragraph"/>
    <w:basedOn w:val="Normal"/>
    <w:uiPriority w:val="34"/>
    <w:qFormat/>
    <w:rsid w:val="00C71C62"/>
    <w:pPr>
      <w:widowControl w:val="0"/>
      <w:ind w:leftChars="200" w:left="480"/>
    </w:pPr>
    <w:rPr>
      <w:rFonts w:ascii="Calibri" w:hAnsi="Calibri"/>
      <w:kern w:val="2"/>
      <w:szCs w:val="22"/>
    </w:rPr>
  </w:style>
  <w:style w:type="paragraph" w:customStyle="1" w:styleId="ListParagraph1">
    <w:name w:val="List Paragraph1"/>
    <w:basedOn w:val="Normal"/>
    <w:qFormat/>
    <w:rsid w:val="00C71C62"/>
    <w:pPr>
      <w:ind w:leftChars="200" w:left="480"/>
    </w:pPr>
  </w:style>
  <w:style w:type="paragraph" w:styleId="Date">
    <w:name w:val="Date"/>
    <w:basedOn w:val="Normal"/>
    <w:next w:val="Normal"/>
    <w:rsid w:val="0013467E"/>
    <w:pPr>
      <w:jc w:val="right"/>
    </w:pPr>
  </w:style>
  <w:style w:type="character" w:styleId="FollowedHyperlink">
    <w:name w:val="FollowedHyperlink"/>
    <w:uiPriority w:val="99"/>
    <w:semiHidden/>
    <w:unhideWhenUsed/>
    <w:rsid w:val="0099004D"/>
    <w:rPr>
      <w:color w:val="800080"/>
      <w:u w:val="single"/>
    </w:rPr>
  </w:style>
  <w:style w:type="character" w:customStyle="1" w:styleId="Heading2Char">
    <w:name w:val="Heading 2 Char"/>
    <w:link w:val="Heading2"/>
    <w:uiPriority w:val="9"/>
    <w:rsid w:val="00353485"/>
    <w:rPr>
      <w:rFonts w:ascii="PMingLiU" w:hAnsi="PMingLiU" w:cs="PMingLiU"/>
      <w:b/>
      <w:bCs/>
      <w:color w:val="416405"/>
      <w:sz w:val="43"/>
      <w:szCs w:val="43"/>
    </w:rPr>
  </w:style>
  <w:style w:type="character" w:customStyle="1" w:styleId="Heading3Char">
    <w:name w:val="Heading 3 Char"/>
    <w:link w:val="Heading3"/>
    <w:uiPriority w:val="9"/>
    <w:semiHidden/>
    <w:rsid w:val="00150610"/>
    <w:rPr>
      <w:rFonts w:ascii="Calibri Light" w:eastAsia="PMingLiU" w:hAnsi="Calibri Light" w:cs="Times New Roman"/>
      <w:b/>
      <w:bCs/>
      <w:sz w:val="26"/>
      <w:szCs w:val="26"/>
    </w:rPr>
  </w:style>
  <w:style w:type="character" w:customStyle="1" w:styleId="5yl5">
    <w:name w:val="_5yl5"/>
    <w:rsid w:val="00561FA2"/>
  </w:style>
  <w:style w:type="paragraph" w:customStyle="1" w:styleId="m4102135409950803329gmail-msolistparagraph">
    <w:name w:val="m_4102135409950803329gmail-msolistparagraph"/>
    <w:basedOn w:val="Normal"/>
    <w:rsid w:val="008661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65656">
      <w:bodyDiv w:val="1"/>
      <w:marLeft w:val="0"/>
      <w:marRight w:val="0"/>
      <w:marTop w:val="0"/>
      <w:marBottom w:val="0"/>
      <w:divBdr>
        <w:top w:val="none" w:sz="0" w:space="0" w:color="auto"/>
        <w:left w:val="none" w:sz="0" w:space="0" w:color="auto"/>
        <w:bottom w:val="none" w:sz="0" w:space="0" w:color="auto"/>
        <w:right w:val="none" w:sz="0" w:space="0" w:color="auto"/>
      </w:divBdr>
    </w:div>
    <w:div w:id="403262368">
      <w:bodyDiv w:val="1"/>
      <w:marLeft w:val="0"/>
      <w:marRight w:val="0"/>
      <w:marTop w:val="0"/>
      <w:marBottom w:val="0"/>
      <w:divBdr>
        <w:top w:val="none" w:sz="0" w:space="0" w:color="auto"/>
        <w:left w:val="none" w:sz="0" w:space="0" w:color="auto"/>
        <w:bottom w:val="none" w:sz="0" w:space="0" w:color="auto"/>
        <w:right w:val="none" w:sz="0" w:space="0" w:color="auto"/>
      </w:divBdr>
    </w:div>
    <w:div w:id="619727425">
      <w:bodyDiv w:val="1"/>
      <w:marLeft w:val="0"/>
      <w:marRight w:val="0"/>
      <w:marTop w:val="0"/>
      <w:marBottom w:val="0"/>
      <w:divBdr>
        <w:top w:val="none" w:sz="0" w:space="0" w:color="auto"/>
        <w:left w:val="none" w:sz="0" w:space="0" w:color="auto"/>
        <w:bottom w:val="none" w:sz="0" w:space="0" w:color="auto"/>
        <w:right w:val="none" w:sz="0" w:space="0" w:color="auto"/>
      </w:divBdr>
      <w:divsChild>
        <w:div w:id="993215614">
          <w:marLeft w:val="0"/>
          <w:marRight w:val="0"/>
          <w:marTop w:val="0"/>
          <w:marBottom w:val="0"/>
          <w:divBdr>
            <w:top w:val="none" w:sz="0" w:space="0" w:color="auto"/>
            <w:left w:val="none" w:sz="0" w:space="0" w:color="auto"/>
            <w:bottom w:val="none" w:sz="0" w:space="0" w:color="auto"/>
            <w:right w:val="none" w:sz="0" w:space="0" w:color="auto"/>
          </w:divBdr>
        </w:div>
      </w:divsChild>
    </w:div>
    <w:div w:id="674379370">
      <w:bodyDiv w:val="1"/>
      <w:marLeft w:val="0"/>
      <w:marRight w:val="0"/>
      <w:marTop w:val="0"/>
      <w:marBottom w:val="0"/>
      <w:divBdr>
        <w:top w:val="none" w:sz="0" w:space="0" w:color="auto"/>
        <w:left w:val="none" w:sz="0" w:space="0" w:color="auto"/>
        <w:bottom w:val="none" w:sz="0" w:space="0" w:color="auto"/>
        <w:right w:val="none" w:sz="0" w:space="0" w:color="auto"/>
      </w:divBdr>
      <w:divsChild>
        <w:div w:id="275530668">
          <w:marLeft w:val="0"/>
          <w:marRight w:val="0"/>
          <w:marTop w:val="0"/>
          <w:marBottom w:val="0"/>
          <w:divBdr>
            <w:top w:val="none" w:sz="0" w:space="0" w:color="auto"/>
            <w:left w:val="none" w:sz="0" w:space="0" w:color="auto"/>
            <w:bottom w:val="none" w:sz="0" w:space="0" w:color="auto"/>
            <w:right w:val="none" w:sz="0" w:space="0" w:color="auto"/>
          </w:divBdr>
        </w:div>
      </w:divsChild>
    </w:div>
    <w:div w:id="688793197">
      <w:bodyDiv w:val="1"/>
      <w:marLeft w:val="0"/>
      <w:marRight w:val="0"/>
      <w:marTop w:val="0"/>
      <w:marBottom w:val="0"/>
      <w:divBdr>
        <w:top w:val="none" w:sz="0" w:space="0" w:color="auto"/>
        <w:left w:val="none" w:sz="0" w:space="0" w:color="auto"/>
        <w:bottom w:val="none" w:sz="0" w:space="0" w:color="auto"/>
        <w:right w:val="none" w:sz="0" w:space="0" w:color="auto"/>
      </w:divBdr>
      <w:divsChild>
        <w:div w:id="447625251">
          <w:marLeft w:val="0"/>
          <w:marRight w:val="0"/>
          <w:marTop w:val="0"/>
          <w:marBottom w:val="0"/>
          <w:divBdr>
            <w:top w:val="none" w:sz="0" w:space="0" w:color="auto"/>
            <w:left w:val="none" w:sz="0" w:space="0" w:color="auto"/>
            <w:bottom w:val="none" w:sz="0" w:space="0" w:color="auto"/>
            <w:right w:val="none" w:sz="0" w:space="0" w:color="auto"/>
          </w:divBdr>
        </w:div>
      </w:divsChild>
    </w:div>
    <w:div w:id="834220865">
      <w:bodyDiv w:val="1"/>
      <w:marLeft w:val="0"/>
      <w:marRight w:val="0"/>
      <w:marTop w:val="0"/>
      <w:marBottom w:val="0"/>
      <w:divBdr>
        <w:top w:val="none" w:sz="0" w:space="0" w:color="auto"/>
        <w:left w:val="none" w:sz="0" w:space="0" w:color="auto"/>
        <w:bottom w:val="none" w:sz="0" w:space="0" w:color="auto"/>
        <w:right w:val="none" w:sz="0" w:space="0" w:color="auto"/>
      </w:divBdr>
      <w:divsChild>
        <w:div w:id="48694744">
          <w:marLeft w:val="0"/>
          <w:marRight w:val="0"/>
          <w:marTop w:val="0"/>
          <w:marBottom w:val="0"/>
          <w:divBdr>
            <w:top w:val="none" w:sz="0" w:space="0" w:color="auto"/>
            <w:left w:val="none" w:sz="0" w:space="0" w:color="auto"/>
            <w:bottom w:val="none" w:sz="0" w:space="0" w:color="auto"/>
            <w:right w:val="none" w:sz="0" w:space="0" w:color="auto"/>
          </w:divBdr>
        </w:div>
      </w:divsChild>
    </w:div>
    <w:div w:id="990913901">
      <w:bodyDiv w:val="1"/>
      <w:marLeft w:val="0"/>
      <w:marRight w:val="0"/>
      <w:marTop w:val="0"/>
      <w:marBottom w:val="0"/>
      <w:divBdr>
        <w:top w:val="none" w:sz="0" w:space="0" w:color="auto"/>
        <w:left w:val="none" w:sz="0" w:space="0" w:color="auto"/>
        <w:bottom w:val="none" w:sz="0" w:space="0" w:color="auto"/>
        <w:right w:val="none" w:sz="0" w:space="0" w:color="auto"/>
      </w:divBdr>
      <w:divsChild>
        <w:div w:id="961763009">
          <w:marLeft w:val="0"/>
          <w:marRight w:val="0"/>
          <w:marTop w:val="0"/>
          <w:marBottom w:val="0"/>
          <w:divBdr>
            <w:top w:val="none" w:sz="0" w:space="0" w:color="auto"/>
            <w:left w:val="none" w:sz="0" w:space="0" w:color="auto"/>
            <w:bottom w:val="none" w:sz="0" w:space="0" w:color="auto"/>
            <w:right w:val="none" w:sz="0" w:space="0" w:color="auto"/>
          </w:divBdr>
        </w:div>
      </w:divsChild>
    </w:div>
    <w:div w:id="1066610400">
      <w:bodyDiv w:val="1"/>
      <w:marLeft w:val="0"/>
      <w:marRight w:val="0"/>
      <w:marTop w:val="0"/>
      <w:marBottom w:val="0"/>
      <w:divBdr>
        <w:top w:val="none" w:sz="0" w:space="0" w:color="auto"/>
        <w:left w:val="none" w:sz="0" w:space="0" w:color="auto"/>
        <w:bottom w:val="none" w:sz="0" w:space="0" w:color="auto"/>
        <w:right w:val="none" w:sz="0" w:space="0" w:color="auto"/>
      </w:divBdr>
      <w:divsChild>
        <w:div w:id="967390630">
          <w:marLeft w:val="0"/>
          <w:marRight w:val="0"/>
          <w:marTop w:val="0"/>
          <w:marBottom w:val="0"/>
          <w:divBdr>
            <w:top w:val="none" w:sz="0" w:space="0" w:color="auto"/>
            <w:left w:val="none" w:sz="0" w:space="0" w:color="auto"/>
            <w:bottom w:val="none" w:sz="0" w:space="0" w:color="auto"/>
            <w:right w:val="none" w:sz="0" w:space="0" w:color="auto"/>
          </w:divBdr>
        </w:div>
      </w:divsChild>
    </w:div>
    <w:div w:id="1093165327">
      <w:bodyDiv w:val="1"/>
      <w:marLeft w:val="0"/>
      <w:marRight w:val="0"/>
      <w:marTop w:val="0"/>
      <w:marBottom w:val="0"/>
      <w:divBdr>
        <w:top w:val="none" w:sz="0" w:space="0" w:color="auto"/>
        <w:left w:val="none" w:sz="0" w:space="0" w:color="auto"/>
        <w:bottom w:val="none" w:sz="0" w:space="0" w:color="auto"/>
        <w:right w:val="none" w:sz="0" w:space="0" w:color="auto"/>
      </w:divBdr>
      <w:divsChild>
        <w:div w:id="1132746049">
          <w:marLeft w:val="0"/>
          <w:marRight w:val="0"/>
          <w:marTop w:val="0"/>
          <w:marBottom w:val="0"/>
          <w:divBdr>
            <w:top w:val="none" w:sz="0" w:space="0" w:color="auto"/>
            <w:left w:val="none" w:sz="0" w:space="0" w:color="auto"/>
            <w:bottom w:val="none" w:sz="0" w:space="0" w:color="auto"/>
            <w:right w:val="none" w:sz="0" w:space="0" w:color="auto"/>
          </w:divBdr>
        </w:div>
      </w:divsChild>
    </w:div>
    <w:div w:id="1181237580">
      <w:bodyDiv w:val="1"/>
      <w:marLeft w:val="0"/>
      <w:marRight w:val="0"/>
      <w:marTop w:val="0"/>
      <w:marBottom w:val="0"/>
      <w:divBdr>
        <w:top w:val="none" w:sz="0" w:space="0" w:color="auto"/>
        <w:left w:val="none" w:sz="0" w:space="0" w:color="auto"/>
        <w:bottom w:val="none" w:sz="0" w:space="0" w:color="auto"/>
        <w:right w:val="none" w:sz="0" w:space="0" w:color="auto"/>
      </w:divBdr>
      <w:divsChild>
        <w:div w:id="1250577715">
          <w:marLeft w:val="0"/>
          <w:marRight w:val="0"/>
          <w:marTop w:val="0"/>
          <w:marBottom w:val="0"/>
          <w:divBdr>
            <w:top w:val="none" w:sz="0" w:space="0" w:color="auto"/>
            <w:left w:val="none" w:sz="0" w:space="0" w:color="auto"/>
            <w:bottom w:val="none" w:sz="0" w:space="0" w:color="auto"/>
            <w:right w:val="none" w:sz="0" w:space="0" w:color="auto"/>
          </w:divBdr>
        </w:div>
      </w:divsChild>
    </w:div>
    <w:div w:id="1641573911">
      <w:bodyDiv w:val="1"/>
      <w:marLeft w:val="0"/>
      <w:marRight w:val="0"/>
      <w:marTop w:val="0"/>
      <w:marBottom w:val="0"/>
      <w:divBdr>
        <w:top w:val="none" w:sz="0" w:space="0" w:color="auto"/>
        <w:left w:val="none" w:sz="0" w:space="0" w:color="auto"/>
        <w:bottom w:val="none" w:sz="0" w:space="0" w:color="auto"/>
        <w:right w:val="none" w:sz="0" w:space="0" w:color="auto"/>
      </w:divBdr>
      <w:divsChild>
        <w:div w:id="365522190">
          <w:marLeft w:val="0"/>
          <w:marRight w:val="0"/>
          <w:marTop w:val="0"/>
          <w:marBottom w:val="0"/>
          <w:divBdr>
            <w:top w:val="none" w:sz="0" w:space="0" w:color="auto"/>
            <w:left w:val="none" w:sz="0" w:space="0" w:color="auto"/>
            <w:bottom w:val="none" w:sz="0" w:space="0" w:color="auto"/>
            <w:right w:val="none" w:sz="0" w:space="0" w:color="auto"/>
          </w:divBdr>
          <w:divsChild>
            <w:div w:id="137891841">
              <w:marLeft w:val="0"/>
              <w:marRight w:val="0"/>
              <w:marTop w:val="0"/>
              <w:marBottom w:val="0"/>
              <w:divBdr>
                <w:top w:val="none" w:sz="0" w:space="0" w:color="auto"/>
                <w:left w:val="none" w:sz="0" w:space="0" w:color="auto"/>
                <w:bottom w:val="none" w:sz="0" w:space="0" w:color="auto"/>
                <w:right w:val="none" w:sz="0" w:space="0" w:color="auto"/>
              </w:divBdr>
            </w:div>
            <w:div w:id="216235921">
              <w:marLeft w:val="0"/>
              <w:marRight w:val="0"/>
              <w:marTop w:val="0"/>
              <w:marBottom w:val="0"/>
              <w:divBdr>
                <w:top w:val="none" w:sz="0" w:space="0" w:color="auto"/>
                <w:left w:val="none" w:sz="0" w:space="0" w:color="auto"/>
                <w:bottom w:val="none" w:sz="0" w:space="0" w:color="auto"/>
                <w:right w:val="none" w:sz="0" w:space="0" w:color="auto"/>
              </w:divBdr>
            </w:div>
            <w:div w:id="525683322">
              <w:marLeft w:val="0"/>
              <w:marRight w:val="0"/>
              <w:marTop w:val="0"/>
              <w:marBottom w:val="0"/>
              <w:divBdr>
                <w:top w:val="none" w:sz="0" w:space="0" w:color="auto"/>
                <w:left w:val="none" w:sz="0" w:space="0" w:color="auto"/>
                <w:bottom w:val="none" w:sz="0" w:space="0" w:color="auto"/>
                <w:right w:val="none" w:sz="0" w:space="0" w:color="auto"/>
              </w:divBdr>
            </w:div>
            <w:div w:id="1153838540">
              <w:marLeft w:val="0"/>
              <w:marRight w:val="0"/>
              <w:marTop w:val="0"/>
              <w:marBottom w:val="0"/>
              <w:divBdr>
                <w:top w:val="none" w:sz="0" w:space="0" w:color="auto"/>
                <w:left w:val="none" w:sz="0" w:space="0" w:color="auto"/>
                <w:bottom w:val="none" w:sz="0" w:space="0" w:color="auto"/>
                <w:right w:val="none" w:sz="0" w:space="0" w:color="auto"/>
              </w:divBdr>
            </w:div>
            <w:div w:id="1909918637">
              <w:marLeft w:val="0"/>
              <w:marRight w:val="0"/>
              <w:marTop w:val="0"/>
              <w:marBottom w:val="0"/>
              <w:divBdr>
                <w:top w:val="none" w:sz="0" w:space="0" w:color="auto"/>
                <w:left w:val="none" w:sz="0" w:space="0" w:color="auto"/>
                <w:bottom w:val="none" w:sz="0" w:space="0" w:color="auto"/>
                <w:right w:val="none" w:sz="0" w:space="0" w:color="auto"/>
              </w:divBdr>
            </w:div>
            <w:div w:id="1936356984">
              <w:marLeft w:val="0"/>
              <w:marRight w:val="0"/>
              <w:marTop w:val="0"/>
              <w:marBottom w:val="0"/>
              <w:divBdr>
                <w:top w:val="none" w:sz="0" w:space="0" w:color="auto"/>
                <w:left w:val="none" w:sz="0" w:space="0" w:color="auto"/>
                <w:bottom w:val="none" w:sz="0" w:space="0" w:color="auto"/>
                <w:right w:val="none" w:sz="0" w:space="0" w:color="auto"/>
              </w:divBdr>
            </w:div>
            <w:div w:id="1947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8446">
      <w:bodyDiv w:val="1"/>
      <w:marLeft w:val="0"/>
      <w:marRight w:val="0"/>
      <w:marTop w:val="0"/>
      <w:marBottom w:val="0"/>
      <w:divBdr>
        <w:top w:val="none" w:sz="0" w:space="0" w:color="auto"/>
        <w:left w:val="none" w:sz="0" w:space="0" w:color="auto"/>
        <w:bottom w:val="none" w:sz="0" w:space="0" w:color="auto"/>
        <w:right w:val="none" w:sz="0" w:space="0" w:color="auto"/>
      </w:divBdr>
      <w:divsChild>
        <w:div w:id="2067489351">
          <w:marLeft w:val="0"/>
          <w:marRight w:val="0"/>
          <w:marTop w:val="0"/>
          <w:marBottom w:val="0"/>
          <w:divBdr>
            <w:top w:val="none" w:sz="0" w:space="0" w:color="auto"/>
            <w:left w:val="none" w:sz="0" w:space="0" w:color="auto"/>
            <w:bottom w:val="none" w:sz="0" w:space="0" w:color="auto"/>
            <w:right w:val="none" w:sz="0" w:space="0" w:color="auto"/>
          </w:divBdr>
        </w:div>
      </w:divsChild>
    </w:div>
    <w:div w:id="1769110069">
      <w:bodyDiv w:val="1"/>
      <w:marLeft w:val="0"/>
      <w:marRight w:val="0"/>
      <w:marTop w:val="0"/>
      <w:marBottom w:val="0"/>
      <w:divBdr>
        <w:top w:val="none" w:sz="0" w:space="0" w:color="auto"/>
        <w:left w:val="none" w:sz="0" w:space="0" w:color="auto"/>
        <w:bottom w:val="none" w:sz="0" w:space="0" w:color="auto"/>
        <w:right w:val="none" w:sz="0" w:space="0" w:color="auto"/>
      </w:divBdr>
      <w:divsChild>
        <w:div w:id="1739938778">
          <w:marLeft w:val="0"/>
          <w:marRight w:val="0"/>
          <w:marTop w:val="0"/>
          <w:marBottom w:val="0"/>
          <w:divBdr>
            <w:top w:val="none" w:sz="0" w:space="0" w:color="auto"/>
            <w:left w:val="none" w:sz="0" w:space="0" w:color="auto"/>
            <w:bottom w:val="none" w:sz="0" w:space="0" w:color="auto"/>
            <w:right w:val="none" w:sz="0" w:space="0" w:color="auto"/>
          </w:divBdr>
          <w:divsChild>
            <w:div w:id="1304653781">
              <w:marLeft w:val="0"/>
              <w:marRight w:val="0"/>
              <w:marTop w:val="0"/>
              <w:marBottom w:val="0"/>
              <w:divBdr>
                <w:top w:val="none" w:sz="0" w:space="0" w:color="auto"/>
                <w:left w:val="none" w:sz="0" w:space="0" w:color="auto"/>
                <w:bottom w:val="none" w:sz="0" w:space="0" w:color="auto"/>
                <w:right w:val="none" w:sz="0" w:space="0" w:color="auto"/>
              </w:divBdr>
            </w:div>
            <w:div w:id="2021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237">
      <w:bodyDiv w:val="1"/>
      <w:marLeft w:val="0"/>
      <w:marRight w:val="0"/>
      <w:marTop w:val="0"/>
      <w:marBottom w:val="0"/>
      <w:divBdr>
        <w:top w:val="none" w:sz="0" w:space="0" w:color="auto"/>
        <w:left w:val="none" w:sz="0" w:space="0" w:color="auto"/>
        <w:bottom w:val="none" w:sz="0" w:space="0" w:color="auto"/>
        <w:right w:val="none" w:sz="0" w:space="0" w:color="auto"/>
      </w:divBdr>
      <w:divsChild>
        <w:div w:id="1129472356">
          <w:marLeft w:val="0"/>
          <w:marRight w:val="0"/>
          <w:marTop w:val="0"/>
          <w:marBottom w:val="0"/>
          <w:divBdr>
            <w:top w:val="none" w:sz="0" w:space="0" w:color="auto"/>
            <w:left w:val="none" w:sz="0" w:space="0" w:color="auto"/>
            <w:bottom w:val="none" w:sz="0" w:space="0" w:color="auto"/>
            <w:right w:val="none" w:sz="0" w:space="0" w:color="auto"/>
          </w:divBdr>
        </w:div>
      </w:divsChild>
    </w:div>
    <w:div w:id="2045596536">
      <w:bodyDiv w:val="1"/>
      <w:marLeft w:val="0"/>
      <w:marRight w:val="0"/>
      <w:marTop w:val="0"/>
      <w:marBottom w:val="0"/>
      <w:divBdr>
        <w:top w:val="none" w:sz="0" w:space="0" w:color="auto"/>
        <w:left w:val="none" w:sz="0" w:space="0" w:color="auto"/>
        <w:bottom w:val="none" w:sz="0" w:space="0" w:color="auto"/>
        <w:right w:val="none" w:sz="0" w:space="0" w:color="auto"/>
      </w:divBdr>
      <w:divsChild>
        <w:div w:id="1609972446">
          <w:marLeft w:val="0"/>
          <w:marRight w:val="0"/>
          <w:marTop w:val="0"/>
          <w:marBottom w:val="0"/>
          <w:divBdr>
            <w:top w:val="none" w:sz="0" w:space="0" w:color="auto"/>
            <w:left w:val="none" w:sz="0" w:space="0" w:color="auto"/>
            <w:bottom w:val="none" w:sz="0" w:space="0" w:color="auto"/>
            <w:right w:val="none" w:sz="0" w:space="0" w:color="auto"/>
          </w:divBdr>
        </w:div>
      </w:divsChild>
    </w:div>
    <w:div w:id="2119713244">
      <w:bodyDiv w:val="1"/>
      <w:marLeft w:val="0"/>
      <w:marRight w:val="0"/>
      <w:marTop w:val="0"/>
      <w:marBottom w:val="0"/>
      <w:divBdr>
        <w:top w:val="none" w:sz="0" w:space="0" w:color="auto"/>
        <w:left w:val="none" w:sz="0" w:space="0" w:color="auto"/>
        <w:bottom w:val="none" w:sz="0" w:space="0" w:color="auto"/>
        <w:right w:val="none" w:sz="0" w:space="0" w:color="auto"/>
      </w:divBdr>
      <w:divsChild>
        <w:div w:id="437678074">
          <w:marLeft w:val="0"/>
          <w:marRight w:val="0"/>
          <w:marTop w:val="0"/>
          <w:marBottom w:val="0"/>
          <w:divBdr>
            <w:top w:val="none" w:sz="0" w:space="0" w:color="auto"/>
            <w:left w:val="none" w:sz="0" w:space="0" w:color="auto"/>
            <w:bottom w:val="none" w:sz="0" w:space="0" w:color="auto"/>
            <w:right w:val="none" w:sz="0" w:space="0" w:color="auto"/>
          </w:divBdr>
          <w:divsChild>
            <w:div w:id="1112824612">
              <w:marLeft w:val="120"/>
              <w:marRight w:val="0"/>
              <w:marTop w:val="0"/>
              <w:marBottom w:val="0"/>
              <w:divBdr>
                <w:top w:val="none" w:sz="0" w:space="0" w:color="auto"/>
                <w:left w:val="none" w:sz="0" w:space="0" w:color="auto"/>
                <w:bottom w:val="none" w:sz="0" w:space="0" w:color="auto"/>
                <w:right w:val="none" w:sz="0" w:space="0" w:color="auto"/>
              </w:divBdr>
              <w:divsChild>
                <w:div w:id="1124812029">
                  <w:marLeft w:val="0"/>
                  <w:marRight w:val="0"/>
                  <w:marTop w:val="0"/>
                  <w:marBottom w:val="0"/>
                  <w:divBdr>
                    <w:top w:val="none" w:sz="0" w:space="0" w:color="auto"/>
                    <w:left w:val="none" w:sz="0" w:space="0" w:color="auto"/>
                    <w:bottom w:val="none" w:sz="0" w:space="0" w:color="auto"/>
                    <w:right w:val="none" w:sz="0" w:space="0" w:color="auto"/>
                  </w:divBdr>
                  <w:divsChild>
                    <w:div w:id="1482648091">
                      <w:marLeft w:val="0"/>
                      <w:marRight w:val="0"/>
                      <w:marTop w:val="0"/>
                      <w:marBottom w:val="0"/>
                      <w:divBdr>
                        <w:top w:val="none" w:sz="0" w:space="0" w:color="auto"/>
                        <w:left w:val="none" w:sz="0" w:space="0" w:color="auto"/>
                        <w:bottom w:val="none" w:sz="0" w:space="0" w:color="auto"/>
                        <w:right w:val="none" w:sz="0" w:space="0" w:color="auto"/>
                      </w:divBdr>
                      <w:divsChild>
                        <w:div w:id="355810781">
                          <w:marLeft w:val="0"/>
                          <w:marRight w:val="0"/>
                          <w:marTop w:val="0"/>
                          <w:marBottom w:val="0"/>
                          <w:divBdr>
                            <w:top w:val="none" w:sz="0" w:space="0" w:color="auto"/>
                            <w:left w:val="none" w:sz="0" w:space="0" w:color="auto"/>
                            <w:bottom w:val="none" w:sz="0" w:space="0" w:color="auto"/>
                            <w:right w:val="none" w:sz="0" w:space="0" w:color="auto"/>
                          </w:divBdr>
                          <w:divsChild>
                            <w:div w:id="17939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98561">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F301-7EB6-422A-B488-6907E4E9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2008年6月15日</vt:lpstr>
    </vt:vector>
  </TitlesOfParts>
  <Company>Hewlett-Packard Company</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2008年6月15日</dc:title>
  <dc:subject/>
  <dc:creator>User</dc:creator>
  <cp:keywords/>
  <cp:lastModifiedBy>Opuscity</cp:lastModifiedBy>
  <cp:revision>4</cp:revision>
  <cp:lastPrinted>2018-10-06T07:05:00Z</cp:lastPrinted>
  <dcterms:created xsi:type="dcterms:W3CDTF">2019-01-16T09:08:00Z</dcterms:created>
  <dcterms:modified xsi:type="dcterms:W3CDTF">2019-01-16T09:15:00Z</dcterms:modified>
</cp:coreProperties>
</file>