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690794" w14:textId="6B6A87AA" w:rsidR="00A73A13" w:rsidRPr="00760DD4" w:rsidRDefault="00D609FF" w:rsidP="001432C6">
      <w:pPr>
        <w:jc w:val="right"/>
        <w:rPr>
          <w:rFonts w:ascii="Arial" w:hAnsi="Arial" w:cs="Arial"/>
          <w:b/>
          <w:sz w:val="22"/>
        </w:rPr>
      </w:pPr>
      <w:r>
        <w:rPr>
          <w:rFonts w:ascii="Arial" w:hAnsi="Arial" w:cs="Arial"/>
          <w:b/>
          <w:sz w:val="22"/>
        </w:rPr>
        <w:t>Albano GRP</w:t>
      </w:r>
      <w:r w:rsidR="001432C6" w:rsidRPr="00760DD4">
        <w:rPr>
          <w:rFonts w:ascii="Arial" w:hAnsi="Arial" w:cs="Arial"/>
          <w:b/>
          <w:sz w:val="22"/>
        </w:rPr>
        <w:t xml:space="preserve"> </w:t>
      </w:r>
      <w:r w:rsidR="00D400F6">
        <w:rPr>
          <w:rFonts w:ascii="Arial" w:hAnsi="Arial" w:cs="Arial"/>
          <w:b/>
          <w:sz w:val="22"/>
        </w:rPr>
        <w:t>1.</w:t>
      </w:r>
      <w:r>
        <w:rPr>
          <w:rFonts w:ascii="Arial" w:hAnsi="Arial" w:cs="Arial"/>
          <w:b/>
          <w:sz w:val="22"/>
        </w:rPr>
        <w:t>0</w:t>
      </w:r>
      <w:r w:rsidR="00D400F6">
        <w:rPr>
          <w:rFonts w:ascii="Arial" w:hAnsi="Arial" w:cs="Arial"/>
          <w:b/>
          <w:sz w:val="22"/>
        </w:rPr>
        <w:t>.0</w:t>
      </w:r>
      <w:r>
        <w:rPr>
          <w:rFonts w:ascii="Arial" w:hAnsi="Arial" w:cs="Arial"/>
          <w:b/>
          <w:sz w:val="22"/>
        </w:rPr>
        <w:t>-2015</w:t>
      </w:r>
    </w:p>
    <w:p w14:paraId="6E546306" w14:textId="77777777" w:rsidR="001432C6" w:rsidRPr="00760DD4" w:rsidRDefault="001432C6" w:rsidP="001432C6">
      <w:pPr>
        <w:jc w:val="right"/>
        <w:rPr>
          <w:rFonts w:ascii="Arial" w:hAnsi="Arial" w:cs="Arial"/>
          <w:sz w:val="18"/>
        </w:rPr>
      </w:pPr>
      <w:r w:rsidRPr="00760DD4">
        <w:rPr>
          <w:rFonts w:ascii="Arial" w:hAnsi="Arial" w:cs="Arial"/>
          <w:sz w:val="18"/>
        </w:rPr>
        <w:t xml:space="preserve">(Revision </w:t>
      </w:r>
      <w:r w:rsidR="007C3CC1" w:rsidRPr="00760DD4">
        <w:rPr>
          <w:rFonts w:ascii="Arial" w:hAnsi="Arial" w:cs="Arial"/>
          <w:sz w:val="18"/>
        </w:rPr>
        <w:fldChar w:fldCharType="begin"/>
      </w:r>
      <w:r w:rsidR="00DC6041" w:rsidRPr="00760DD4">
        <w:rPr>
          <w:rFonts w:ascii="Arial" w:hAnsi="Arial" w:cs="Arial"/>
          <w:sz w:val="18"/>
        </w:rPr>
        <w:instrText xml:space="preserve"> DATE \@ "yyyy-MM-dd" </w:instrText>
      </w:r>
      <w:r w:rsidR="007C3CC1" w:rsidRPr="00760DD4">
        <w:rPr>
          <w:rFonts w:ascii="Arial" w:hAnsi="Arial" w:cs="Arial"/>
          <w:sz w:val="18"/>
        </w:rPr>
        <w:fldChar w:fldCharType="separate"/>
      </w:r>
      <w:r w:rsidR="00A540F2">
        <w:rPr>
          <w:rFonts w:ascii="Arial" w:hAnsi="Arial" w:cs="Arial"/>
          <w:noProof/>
          <w:sz w:val="18"/>
        </w:rPr>
        <w:t>2015-03-25</w:t>
      </w:r>
      <w:r w:rsidR="007C3CC1" w:rsidRPr="00760DD4">
        <w:rPr>
          <w:rFonts w:ascii="Arial" w:hAnsi="Arial" w:cs="Arial"/>
          <w:sz w:val="18"/>
        </w:rPr>
        <w:fldChar w:fldCharType="end"/>
      </w:r>
      <w:r w:rsidRPr="00760DD4">
        <w:rPr>
          <w:rFonts w:ascii="Arial" w:hAnsi="Arial" w:cs="Arial"/>
          <w:sz w:val="18"/>
        </w:rPr>
        <w:t>)</w:t>
      </w:r>
    </w:p>
    <w:p w14:paraId="3667C81A" w14:textId="77777777" w:rsidR="001432C6" w:rsidRPr="00760DD4" w:rsidRDefault="001432C6" w:rsidP="001432C6">
      <w:pPr>
        <w:jc w:val="right"/>
        <w:rPr>
          <w:rFonts w:ascii="Arial" w:hAnsi="Arial" w:cs="Arial"/>
          <w:b/>
          <w:szCs w:val="20"/>
        </w:rPr>
      </w:pPr>
    </w:p>
    <w:p w14:paraId="46746F14" w14:textId="77777777" w:rsidR="00B13752" w:rsidRPr="00760DD4" w:rsidRDefault="00B13752" w:rsidP="001432C6">
      <w:pPr>
        <w:jc w:val="right"/>
        <w:rPr>
          <w:rFonts w:ascii="Arial" w:hAnsi="Arial" w:cs="Arial"/>
          <w:b/>
          <w:szCs w:val="20"/>
        </w:rPr>
      </w:pPr>
    </w:p>
    <w:p w14:paraId="7BD61FBD" w14:textId="77777777" w:rsidR="00B13752" w:rsidRPr="00760DD4" w:rsidRDefault="00B13752" w:rsidP="001432C6">
      <w:pPr>
        <w:jc w:val="right"/>
        <w:rPr>
          <w:rFonts w:ascii="Arial" w:hAnsi="Arial" w:cs="Arial"/>
          <w:b/>
          <w:szCs w:val="20"/>
        </w:rPr>
      </w:pPr>
    </w:p>
    <w:p w14:paraId="608C8ED1" w14:textId="77777777" w:rsidR="001432C6" w:rsidRPr="00760DD4" w:rsidRDefault="001432C6" w:rsidP="001432C6">
      <w:pPr>
        <w:jc w:val="right"/>
        <w:rPr>
          <w:rFonts w:ascii="Arial" w:hAnsi="Arial" w:cs="Arial"/>
          <w:b/>
          <w:szCs w:val="20"/>
        </w:rPr>
      </w:pPr>
    </w:p>
    <w:p w14:paraId="0B4FDD31" w14:textId="77777777" w:rsidR="001432C6" w:rsidRPr="00760DD4" w:rsidRDefault="001432C6" w:rsidP="001432C6">
      <w:pPr>
        <w:jc w:val="right"/>
        <w:rPr>
          <w:rFonts w:ascii="Arial" w:hAnsi="Arial" w:cs="Arial"/>
          <w:b/>
          <w:szCs w:val="20"/>
        </w:rPr>
      </w:pPr>
    </w:p>
    <w:p w14:paraId="2768C7C0" w14:textId="3EDB7963" w:rsidR="001432C6" w:rsidRDefault="00D609FF" w:rsidP="001432C6">
      <w:pPr>
        <w:rPr>
          <w:rFonts w:ascii="Arial" w:hAnsi="Arial" w:cs="Arial"/>
          <w:b/>
          <w:sz w:val="52"/>
          <w:szCs w:val="20"/>
        </w:rPr>
      </w:pPr>
      <w:r>
        <w:rPr>
          <w:rFonts w:ascii="Arial" w:hAnsi="Arial" w:cs="Arial"/>
          <w:b/>
          <w:sz w:val="52"/>
          <w:szCs w:val="20"/>
        </w:rPr>
        <w:t>Research Findings</w:t>
      </w:r>
    </w:p>
    <w:p w14:paraId="5E5D5D91" w14:textId="2D550FCE" w:rsidR="00D609FF" w:rsidRDefault="00D609FF" w:rsidP="001432C6">
      <w:pPr>
        <w:rPr>
          <w:rFonts w:ascii="Arial" w:hAnsi="Arial" w:cs="Arial"/>
          <w:b/>
          <w:sz w:val="52"/>
          <w:szCs w:val="20"/>
        </w:rPr>
      </w:pPr>
      <w:r>
        <w:rPr>
          <w:rFonts w:ascii="Arial" w:hAnsi="Arial" w:cs="Arial"/>
          <w:b/>
          <w:sz w:val="52"/>
          <w:szCs w:val="20"/>
        </w:rPr>
        <w:t>for Lustre Distributed File System</w:t>
      </w:r>
    </w:p>
    <w:p w14:paraId="279C2C1D" w14:textId="334C1F50" w:rsidR="00D609FF" w:rsidRPr="00760DD4" w:rsidRDefault="00D609FF" w:rsidP="001432C6">
      <w:pPr>
        <w:rPr>
          <w:rFonts w:ascii="Arial" w:hAnsi="Arial" w:cs="Arial"/>
          <w:b/>
          <w:sz w:val="52"/>
          <w:szCs w:val="20"/>
        </w:rPr>
      </w:pPr>
      <w:r>
        <w:rPr>
          <w:rFonts w:ascii="Arial" w:hAnsi="Arial" w:cs="Arial"/>
          <w:b/>
          <w:sz w:val="52"/>
          <w:szCs w:val="20"/>
        </w:rPr>
        <w:t>Graduate Research Project</w:t>
      </w:r>
    </w:p>
    <w:p w14:paraId="79C3CEA3" w14:textId="77777777" w:rsidR="001432C6" w:rsidRDefault="001432C6" w:rsidP="001432C6"/>
    <w:p w14:paraId="67DB44C4" w14:textId="77777777" w:rsidR="001432C6" w:rsidRDefault="001432C6" w:rsidP="001432C6"/>
    <w:p w14:paraId="61E9EF4A" w14:textId="77777777" w:rsidR="001432C6" w:rsidRDefault="001432C6" w:rsidP="001432C6"/>
    <w:p w14:paraId="668DCCC9" w14:textId="77777777" w:rsidR="001432C6" w:rsidRDefault="001432C6" w:rsidP="001432C6"/>
    <w:p w14:paraId="68F6323A" w14:textId="77777777" w:rsidR="001432C6" w:rsidRDefault="001432C6" w:rsidP="001432C6"/>
    <w:p w14:paraId="47F1DAE6" w14:textId="77777777" w:rsidR="001432C6" w:rsidRDefault="001432C6" w:rsidP="001432C6"/>
    <w:p w14:paraId="24677EC0" w14:textId="77777777" w:rsidR="001432C6" w:rsidRPr="00760DD4" w:rsidRDefault="001432C6" w:rsidP="001432C6">
      <w:pPr>
        <w:spacing w:after="120"/>
        <w:contextualSpacing w:val="0"/>
        <w:rPr>
          <w:rFonts w:ascii="Arial" w:hAnsi="Arial" w:cs="Arial"/>
        </w:rPr>
      </w:pPr>
      <w:r w:rsidRPr="00760DD4">
        <w:rPr>
          <w:rFonts w:ascii="Arial" w:hAnsi="Arial" w:cs="Arial"/>
        </w:rPr>
        <w:t>Sponsor</w:t>
      </w:r>
    </w:p>
    <w:p w14:paraId="31765362" w14:textId="0A2636D5" w:rsidR="001432C6" w:rsidRPr="00760DD4" w:rsidRDefault="00B13752" w:rsidP="001432C6">
      <w:pPr>
        <w:rPr>
          <w:rFonts w:ascii="Arial" w:hAnsi="Arial" w:cs="Arial"/>
          <w:b/>
          <w:sz w:val="22"/>
        </w:rPr>
      </w:pPr>
      <w:r w:rsidRPr="00760DD4">
        <w:rPr>
          <w:rFonts w:ascii="Arial" w:hAnsi="Arial" w:cs="Arial"/>
          <w:b/>
          <w:sz w:val="22"/>
        </w:rPr>
        <w:t xml:space="preserve">The Department of </w:t>
      </w:r>
      <w:r w:rsidR="001432C6" w:rsidRPr="00760DD4">
        <w:rPr>
          <w:rFonts w:ascii="Arial" w:hAnsi="Arial" w:cs="Arial"/>
          <w:b/>
          <w:sz w:val="22"/>
        </w:rPr>
        <w:t xml:space="preserve">Electrical, </w:t>
      </w:r>
      <w:r w:rsidRPr="00760DD4">
        <w:rPr>
          <w:rFonts w:ascii="Arial" w:hAnsi="Arial" w:cs="Arial"/>
          <w:b/>
          <w:sz w:val="22"/>
        </w:rPr>
        <w:t xml:space="preserve">Computer, </w:t>
      </w:r>
      <w:r w:rsidR="001432C6" w:rsidRPr="00760DD4">
        <w:rPr>
          <w:rFonts w:ascii="Arial" w:hAnsi="Arial" w:cs="Arial"/>
          <w:b/>
          <w:sz w:val="22"/>
        </w:rPr>
        <w:t>Software &amp; Systems Engineering</w:t>
      </w:r>
      <w:r w:rsidR="00E1115C">
        <w:rPr>
          <w:rFonts w:ascii="Arial" w:hAnsi="Arial" w:cs="Arial"/>
          <w:b/>
          <w:sz w:val="22"/>
        </w:rPr>
        <w:fldChar w:fldCharType="begin"/>
      </w:r>
      <w:r w:rsidR="00E1115C">
        <w:instrText xml:space="preserve"> XE "</w:instrText>
      </w:r>
      <w:r w:rsidR="00E1115C" w:rsidRPr="00E71D85">
        <w:rPr>
          <w:rFonts w:asciiTheme="minorHAnsi" w:hAnsiTheme="minorHAnsi"/>
        </w:rPr>
        <w:instrText>Electrical, Computer, Software &amp; Systems Engineering</w:instrText>
      </w:r>
      <w:r w:rsidR="00E1115C">
        <w:instrText xml:space="preserve">" </w:instrText>
      </w:r>
      <w:r w:rsidR="00E1115C">
        <w:rPr>
          <w:rFonts w:ascii="Arial" w:hAnsi="Arial" w:cs="Arial"/>
          <w:b/>
          <w:sz w:val="22"/>
        </w:rPr>
        <w:fldChar w:fldCharType="end"/>
      </w:r>
      <w:r w:rsidR="001432C6" w:rsidRPr="00760DD4">
        <w:rPr>
          <w:rFonts w:ascii="Arial" w:hAnsi="Arial" w:cs="Arial"/>
          <w:b/>
          <w:sz w:val="22"/>
        </w:rPr>
        <w:t xml:space="preserve"> </w:t>
      </w:r>
      <w:r w:rsidRPr="00760DD4">
        <w:rPr>
          <w:rFonts w:ascii="Arial" w:hAnsi="Arial" w:cs="Arial"/>
          <w:b/>
          <w:sz w:val="22"/>
        </w:rPr>
        <w:t>at</w:t>
      </w:r>
    </w:p>
    <w:p w14:paraId="2369A2F5" w14:textId="29819960" w:rsidR="001432C6" w:rsidRPr="00760DD4" w:rsidRDefault="001432C6" w:rsidP="001432C6">
      <w:pPr>
        <w:rPr>
          <w:rFonts w:ascii="Arial" w:hAnsi="Arial" w:cs="Arial"/>
          <w:b/>
          <w:sz w:val="22"/>
        </w:rPr>
      </w:pPr>
      <w:r w:rsidRPr="00760DD4">
        <w:rPr>
          <w:rFonts w:ascii="Arial" w:hAnsi="Arial" w:cs="Arial"/>
          <w:b/>
          <w:sz w:val="22"/>
        </w:rPr>
        <w:t>Embry-Riddle Aeronautical University</w:t>
      </w:r>
      <w:r w:rsidR="00EA7C90">
        <w:rPr>
          <w:rFonts w:ascii="Arial" w:hAnsi="Arial" w:cs="Arial"/>
          <w:b/>
          <w:sz w:val="22"/>
        </w:rPr>
        <w:fldChar w:fldCharType="begin"/>
      </w:r>
      <w:r w:rsidR="00EA7C90">
        <w:instrText xml:space="preserve"> XE "</w:instrText>
      </w:r>
      <w:r w:rsidR="00EA7C90" w:rsidRPr="00441FE8">
        <w:rPr>
          <w:rFonts w:asciiTheme="minorHAnsi" w:hAnsiTheme="minorHAnsi"/>
        </w:rPr>
        <w:instrText>Embry-Riddle Aeronautical University</w:instrText>
      </w:r>
      <w:r w:rsidR="00EA7C90">
        <w:instrText xml:space="preserve">" </w:instrText>
      </w:r>
      <w:r w:rsidR="00EA7C90">
        <w:rPr>
          <w:rFonts w:ascii="Arial" w:hAnsi="Arial" w:cs="Arial"/>
          <w:b/>
          <w:sz w:val="22"/>
        </w:rPr>
        <w:fldChar w:fldCharType="end"/>
      </w:r>
    </w:p>
    <w:p w14:paraId="269D4801" w14:textId="77777777" w:rsidR="001432C6" w:rsidRPr="00760DD4" w:rsidRDefault="001432C6" w:rsidP="001432C6">
      <w:pPr>
        <w:rPr>
          <w:rFonts w:ascii="Arial" w:hAnsi="Arial" w:cs="Arial"/>
        </w:rPr>
      </w:pPr>
    </w:p>
    <w:p w14:paraId="7AE00E46" w14:textId="77777777" w:rsidR="001432C6" w:rsidRPr="00760DD4" w:rsidRDefault="001432C6" w:rsidP="001432C6">
      <w:pPr>
        <w:rPr>
          <w:rFonts w:ascii="Arial" w:hAnsi="Arial" w:cs="Arial"/>
        </w:rPr>
      </w:pPr>
    </w:p>
    <w:p w14:paraId="00909150" w14:textId="77777777" w:rsidR="001432C6" w:rsidRPr="00760DD4" w:rsidRDefault="001432C6" w:rsidP="001432C6">
      <w:pPr>
        <w:spacing w:after="120"/>
        <w:contextualSpacing w:val="0"/>
        <w:rPr>
          <w:rFonts w:ascii="Arial" w:hAnsi="Arial" w:cs="Arial"/>
        </w:rPr>
      </w:pPr>
      <w:r w:rsidRPr="00760DD4">
        <w:rPr>
          <w:rFonts w:ascii="Arial" w:hAnsi="Arial" w:cs="Arial"/>
        </w:rPr>
        <w:t xml:space="preserve">Released </w:t>
      </w:r>
      <w:r w:rsidR="007C3CC1" w:rsidRPr="00760DD4">
        <w:rPr>
          <w:rFonts w:ascii="Arial" w:hAnsi="Arial" w:cs="Arial"/>
        </w:rPr>
        <w:fldChar w:fldCharType="begin"/>
      </w:r>
      <w:r w:rsidRPr="00760DD4">
        <w:rPr>
          <w:rFonts w:ascii="Arial" w:hAnsi="Arial" w:cs="Arial"/>
        </w:rPr>
        <w:instrText xml:space="preserve"> DATE \@ "MMMM d, yyyy" </w:instrText>
      </w:r>
      <w:r w:rsidR="007C3CC1" w:rsidRPr="00760DD4">
        <w:rPr>
          <w:rFonts w:ascii="Arial" w:hAnsi="Arial" w:cs="Arial"/>
        </w:rPr>
        <w:fldChar w:fldCharType="separate"/>
      </w:r>
      <w:r w:rsidR="00A540F2">
        <w:rPr>
          <w:rFonts w:ascii="Arial" w:hAnsi="Arial" w:cs="Arial"/>
          <w:noProof/>
        </w:rPr>
        <w:t>March 25, 2015</w:t>
      </w:r>
      <w:r w:rsidR="007C3CC1" w:rsidRPr="00760DD4">
        <w:rPr>
          <w:rFonts w:ascii="Arial" w:hAnsi="Arial" w:cs="Arial"/>
        </w:rPr>
        <w:fldChar w:fldCharType="end"/>
      </w:r>
    </w:p>
    <w:p w14:paraId="45236388" w14:textId="3C9250BF" w:rsidR="001432C6" w:rsidRPr="00760DD4" w:rsidRDefault="00D609FF" w:rsidP="001432C6">
      <w:pPr>
        <w:rPr>
          <w:rFonts w:ascii="Arial" w:hAnsi="Arial" w:cs="Arial"/>
          <w:b/>
          <w:sz w:val="22"/>
        </w:rPr>
      </w:pPr>
      <w:r>
        <w:rPr>
          <w:rFonts w:ascii="Arial" w:hAnsi="Arial" w:cs="Arial"/>
          <w:b/>
          <w:sz w:val="22"/>
        </w:rPr>
        <w:t>Justin Albano</w:t>
      </w:r>
    </w:p>
    <w:p w14:paraId="79AE3E75" w14:textId="77777777" w:rsidR="001432C6" w:rsidRDefault="001432C6" w:rsidP="001432C6"/>
    <w:p w14:paraId="2C9F02F2" w14:textId="77777777" w:rsidR="001432C6" w:rsidRDefault="001432C6" w:rsidP="001432C6"/>
    <w:p w14:paraId="6B40BBE1" w14:textId="77777777" w:rsidR="001432C6" w:rsidRDefault="001432C6" w:rsidP="001432C6"/>
    <w:p w14:paraId="2D7488E5" w14:textId="5E95F63E" w:rsidR="001432C6" w:rsidRPr="00760DD4" w:rsidRDefault="001432C6" w:rsidP="001432C6">
      <w:pPr>
        <w:rPr>
          <w:rFonts w:ascii="Arial" w:hAnsi="Arial" w:cs="Arial"/>
        </w:rPr>
      </w:pPr>
      <w:r w:rsidRPr="00760DD4">
        <w:rPr>
          <w:rFonts w:ascii="Arial" w:hAnsi="Arial" w:cs="Arial"/>
          <w:b/>
        </w:rPr>
        <w:t>Abstract:</w:t>
      </w:r>
      <w:r w:rsidRPr="00760DD4">
        <w:rPr>
          <w:rFonts w:ascii="Arial" w:hAnsi="Arial" w:cs="Arial"/>
        </w:rPr>
        <w:t xml:space="preserve"> </w:t>
      </w:r>
      <w:commentRangeStart w:id="0"/>
      <w:r w:rsidR="00D609FF" w:rsidRPr="00D609FF">
        <w:rPr>
          <w:rFonts w:ascii="Arial" w:hAnsi="Arial" w:cs="Arial"/>
        </w:rPr>
        <w:t>Lorem ipsum dolor sit amet, consectetur adipiscing elit. Aenean sit amet dolor turpis. Nam posuere lorem nibh, nec posuere lorem ultrices et. Proin est diam, volutpat nec leo ac, congue ultricies odio. Fusce turpis sapien, porta sed nunc eget, interdum dictum odio. Vestibulum id est id lacus feugiat dictum. Lorem ipsum dolor sit amet, consectetur adipiscing elit. Donec viverra augue orci, ac posuere elit interdum id. Vestibulum justo orci, suscipit non elit sed, placerat consectetur mi. Vivamus et odio ullamcorper, semper lorem nec, auctor urna. Proin risus nisi, ullamcorper a varius eget, elementum vel lorem. Maecenas justo ligula, dignissim et diam et, rhoncus lobortis erat. Nam molestie lorem ac mauris blandit eleifend. Nunc gravida sodales nisl, sed eleifend ante dapibus vitae. Duis convallis quam sit amet rutrum placerat. Aenean blandit in elit eu luctus. Maecenas nec tortor vitae leo rhoncus placerat.</w:t>
      </w:r>
      <w:commentRangeEnd w:id="0"/>
      <w:r w:rsidR="00D609FF">
        <w:rPr>
          <w:rStyle w:val="CommentReference"/>
          <w:rFonts w:ascii="Cambria" w:hAnsi="Cambria"/>
        </w:rPr>
        <w:commentReference w:id="0"/>
      </w:r>
    </w:p>
    <w:p w14:paraId="6AB4913B" w14:textId="77777777" w:rsidR="00B13752" w:rsidRDefault="00B13752" w:rsidP="001432C6"/>
    <w:p w14:paraId="3F02D5E4" w14:textId="77777777" w:rsidR="00B13752" w:rsidRDefault="00B13752" w:rsidP="001432C6"/>
    <w:p w14:paraId="6AD45F5F" w14:textId="77777777" w:rsidR="00F73DBF" w:rsidRDefault="00F73DBF" w:rsidP="001432C6"/>
    <w:p w14:paraId="705BADA7" w14:textId="77777777" w:rsidR="00760DD4" w:rsidRDefault="00760DD4" w:rsidP="001432C6"/>
    <w:p w14:paraId="703AFF57" w14:textId="77777777" w:rsidR="00D609FF" w:rsidRDefault="00D609FF" w:rsidP="001432C6"/>
    <w:p w14:paraId="16AD3EBA" w14:textId="77777777" w:rsidR="00F73DBF" w:rsidRDefault="00F73DBF" w:rsidP="001432C6"/>
    <w:p w14:paraId="0F4C24F7" w14:textId="3281A773" w:rsidR="00B13752" w:rsidRDefault="00C45979" w:rsidP="001432C6">
      <w:r>
        <w:rPr>
          <w:noProof/>
        </w:rPr>
        <mc:AlternateContent>
          <mc:Choice Requires="wps">
            <w:drawing>
              <wp:anchor distT="4294967295" distB="4294967295" distL="114300" distR="114300" simplePos="0" relativeHeight="251651072" behindDoc="0" locked="0" layoutInCell="1" allowOverlap="1" wp14:anchorId="0DFBBCD3" wp14:editId="2D26546D">
                <wp:simplePos x="0" y="0"/>
                <wp:positionH relativeFrom="column">
                  <wp:posOffset>0</wp:posOffset>
                </wp:positionH>
                <wp:positionV relativeFrom="paragraph">
                  <wp:posOffset>5079</wp:posOffset>
                </wp:positionV>
                <wp:extent cx="1733550" cy="0"/>
                <wp:effectExtent l="0" t="0" r="19050" b="19050"/>
                <wp:wrapNone/>
                <wp:docPr id="18"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335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107E73E" id="Straight Connector 3" o:spid="_x0000_s1026" style="position:absolute;z-index:2516510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4pt" to="136.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" strokecolor="black [3213]" strokeweight="1.5pt">
                <o:lock v:ext="edit" shapetype="f"/>
              </v:line>
            </w:pict>
          </mc:Fallback>
        </mc:AlternateContent>
      </w:r>
    </w:p>
    <w:p w14:paraId="7732BE77" w14:textId="18E7FAEF" w:rsidR="00B13752" w:rsidRPr="00760DD4" w:rsidRDefault="00B13752" w:rsidP="001432C6">
      <w:pPr>
        <w:rPr>
          <w:rFonts w:ascii="Arial" w:hAnsi="Arial" w:cs="Arial"/>
          <w:sz w:val="16"/>
        </w:rPr>
      </w:pPr>
      <w:r w:rsidRPr="00760DD4">
        <w:rPr>
          <w:rFonts w:ascii="Arial" w:hAnsi="Arial" w:cs="Arial"/>
          <w:sz w:val="16"/>
        </w:rPr>
        <w:t>Department of Electrical, Computer, Software &amp; Systems Engineering</w:t>
      </w:r>
      <w:r w:rsidR="00E1115C">
        <w:rPr>
          <w:rFonts w:ascii="Arial" w:hAnsi="Arial" w:cs="Arial"/>
          <w:sz w:val="16"/>
        </w:rPr>
        <w:fldChar w:fldCharType="begin"/>
      </w:r>
      <w:r w:rsidR="00E1115C">
        <w:instrText xml:space="preserve"> XE "</w:instrText>
      </w:r>
      <w:r w:rsidR="00E1115C" w:rsidRPr="00E71D85">
        <w:rPr>
          <w:rFonts w:asciiTheme="minorHAnsi" w:hAnsiTheme="minorHAnsi"/>
        </w:rPr>
        <w:instrText>Electrical, Computer, Software &amp; Systems Engineering</w:instrText>
      </w:r>
      <w:r w:rsidR="00E1115C">
        <w:instrText xml:space="preserve">" </w:instrText>
      </w:r>
      <w:r w:rsidR="00E1115C">
        <w:rPr>
          <w:rFonts w:ascii="Arial" w:hAnsi="Arial" w:cs="Arial"/>
          <w:sz w:val="16"/>
        </w:rPr>
        <w:fldChar w:fldCharType="end"/>
      </w:r>
    </w:p>
    <w:p w14:paraId="70C1D7E9" w14:textId="77777777" w:rsidR="00B13752" w:rsidRPr="00760DD4" w:rsidRDefault="00B13752" w:rsidP="001432C6">
      <w:pPr>
        <w:rPr>
          <w:rFonts w:ascii="Arial" w:hAnsi="Arial" w:cs="Arial"/>
          <w:sz w:val="16"/>
        </w:rPr>
      </w:pPr>
      <w:r w:rsidRPr="00760DD4">
        <w:rPr>
          <w:rFonts w:ascii="Arial" w:hAnsi="Arial" w:cs="Arial"/>
          <w:sz w:val="16"/>
        </w:rPr>
        <w:t>Senior Design 2013-2014</w:t>
      </w:r>
    </w:p>
    <w:p w14:paraId="5784E913" w14:textId="77777777" w:rsidR="00B13752" w:rsidRPr="00760DD4" w:rsidRDefault="00B13752" w:rsidP="001432C6">
      <w:pPr>
        <w:rPr>
          <w:rFonts w:ascii="Arial" w:hAnsi="Arial" w:cs="Arial"/>
        </w:rPr>
      </w:pPr>
    </w:p>
    <w:p w14:paraId="20EE593E" w14:textId="0EFC8026" w:rsidR="00B13752" w:rsidRPr="00760DD4" w:rsidRDefault="00B13752" w:rsidP="001432C6">
      <w:pPr>
        <w:rPr>
          <w:rFonts w:ascii="Arial" w:hAnsi="Arial" w:cs="Arial"/>
          <w:sz w:val="16"/>
        </w:rPr>
      </w:pPr>
      <w:r w:rsidRPr="00760DD4">
        <w:rPr>
          <w:rFonts w:ascii="Arial" w:hAnsi="Arial" w:cs="Arial"/>
          <w:sz w:val="16"/>
        </w:rPr>
        <w:t>Embry-Riddle Aeronautical University</w:t>
      </w:r>
      <w:r w:rsidR="00EA7C90">
        <w:rPr>
          <w:rFonts w:ascii="Arial" w:hAnsi="Arial" w:cs="Arial"/>
          <w:sz w:val="16"/>
        </w:rPr>
        <w:fldChar w:fldCharType="begin"/>
      </w:r>
      <w:r w:rsidR="00EA7C90">
        <w:instrText xml:space="preserve"> XE "</w:instrText>
      </w:r>
      <w:r w:rsidR="00EA7C90" w:rsidRPr="00441FE8">
        <w:rPr>
          <w:rFonts w:asciiTheme="minorHAnsi" w:hAnsiTheme="minorHAnsi"/>
        </w:rPr>
        <w:instrText>Embry-Riddle Aeronautical University</w:instrText>
      </w:r>
      <w:r w:rsidR="00EA7C90">
        <w:instrText xml:space="preserve">" </w:instrText>
      </w:r>
      <w:r w:rsidR="00EA7C90">
        <w:rPr>
          <w:rFonts w:ascii="Arial" w:hAnsi="Arial" w:cs="Arial"/>
          <w:sz w:val="16"/>
        </w:rPr>
        <w:fldChar w:fldCharType="end"/>
      </w:r>
    </w:p>
    <w:p w14:paraId="72E2631B" w14:textId="77777777" w:rsidR="00B13752" w:rsidRPr="00760DD4" w:rsidRDefault="00B13752" w:rsidP="001432C6">
      <w:pPr>
        <w:rPr>
          <w:rFonts w:ascii="Arial" w:hAnsi="Arial" w:cs="Arial"/>
          <w:sz w:val="16"/>
        </w:rPr>
      </w:pPr>
      <w:r w:rsidRPr="00760DD4">
        <w:rPr>
          <w:rFonts w:ascii="Arial" w:hAnsi="Arial" w:cs="Arial"/>
          <w:sz w:val="16"/>
        </w:rPr>
        <w:t>600 S. Clyde Morris Blvd.</w:t>
      </w:r>
    </w:p>
    <w:p w14:paraId="7200FCDD" w14:textId="77777777" w:rsidR="00B13752" w:rsidRPr="00760DD4" w:rsidRDefault="00B13752" w:rsidP="001432C6">
      <w:pPr>
        <w:rPr>
          <w:rFonts w:ascii="Arial" w:hAnsi="Arial" w:cs="Arial"/>
          <w:sz w:val="16"/>
        </w:rPr>
      </w:pPr>
      <w:r w:rsidRPr="00760DD4">
        <w:rPr>
          <w:rFonts w:ascii="Arial" w:hAnsi="Arial" w:cs="Arial"/>
          <w:sz w:val="16"/>
        </w:rPr>
        <w:t>Daytona Beach, FL 32114</w:t>
      </w:r>
    </w:p>
    <w:p w14:paraId="2AF1A671" w14:textId="77777777" w:rsidR="00B13752" w:rsidRPr="00760DD4" w:rsidRDefault="00B13752" w:rsidP="001432C6">
      <w:pPr>
        <w:rPr>
          <w:rFonts w:ascii="Arial" w:hAnsi="Arial" w:cs="Arial"/>
          <w:sz w:val="16"/>
        </w:rPr>
      </w:pPr>
    </w:p>
    <w:p w14:paraId="138B1625" w14:textId="77E6E70E" w:rsidR="000777BE" w:rsidRPr="00760DD4" w:rsidRDefault="00B13752" w:rsidP="001432C6">
      <w:pPr>
        <w:rPr>
          <w:rFonts w:ascii="Arial" w:hAnsi="Arial" w:cs="Arial"/>
          <w:sz w:val="16"/>
        </w:rPr>
        <w:sectPr w:rsidR="000777BE" w:rsidRPr="00760DD4" w:rsidSect="000777BE">
          <w:headerReference w:type="default" r:id="rId10"/>
          <w:footerReference w:type="default" r:id="rId11"/>
          <w:pgSz w:w="12240" w:h="15840"/>
          <w:pgMar w:top="1440" w:right="1440" w:bottom="1440" w:left="1440" w:header="720" w:footer="720" w:gutter="0"/>
          <w:pgNumType w:fmt="lowerRoman" w:start="1"/>
          <w:cols w:space="720"/>
          <w:titlePg/>
          <w:docGrid w:linePitch="360"/>
        </w:sectPr>
      </w:pPr>
      <w:r w:rsidRPr="00760DD4">
        <w:rPr>
          <w:rFonts w:ascii="Arial" w:hAnsi="Arial" w:cs="Arial"/>
          <w:sz w:val="16"/>
        </w:rPr>
        <w:t xml:space="preserve">This document is property of the </w:t>
      </w:r>
      <w:r w:rsidR="00D609FF">
        <w:rPr>
          <w:rFonts w:ascii="Arial" w:hAnsi="Arial" w:cs="Arial"/>
          <w:sz w:val="16"/>
        </w:rPr>
        <w:t>Justin Albano, 2015</w:t>
      </w:r>
      <w:r w:rsidRPr="00760DD4">
        <w:rPr>
          <w:rFonts w:ascii="Arial" w:hAnsi="Arial" w:cs="Arial"/>
          <w:sz w:val="16"/>
        </w:rPr>
        <w:t>, at Embry-Riddle Aeronautical University</w:t>
      </w:r>
      <w:r w:rsidR="00EA7C90">
        <w:rPr>
          <w:rFonts w:ascii="Arial" w:hAnsi="Arial" w:cs="Arial"/>
          <w:sz w:val="16"/>
        </w:rPr>
        <w:fldChar w:fldCharType="begin"/>
      </w:r>
      <w:r w:rsidR="00EA7C90">
        <w:instrText xml:space="preserve"> XE "</w:instrText>
      </w:r>
      <w:r w:rsidR="00EA7C90" w:rsidRPr="00441FE8">
        <w:rPr>
          <w:rFonts w:asciiTheme="minorHAnsi" w:hAnsiTheme="minorHAnsi"/>
        </w:rPr>
        <w:instrText>Embry-Riddle Aeronautical University</w:instrText>
      </w:r>
      <w:r w:rsidR="00EA7C90">
        <w:instrText xml:space="preserve">" </w:instrText>
      </w:r>
      <w:r w:rsidR="00EA7C90">
        <w:rPr>
          <w:rFonts w:ascii="Arial" w:hAnsi="Arial" w:cs="Arial"/>
          <w:sz w:val="16"/>
        </w:rPr>
        <w:fldChar w:fldCharType="end"/>
      </w:r>
      <w:r w:rsidRPr="00760DD4">
        <w:rPr>
          <w:rFonts w:ascii="Arial" w:hAnsi="Arial" w:cs="Arial"/>
          <w:sz w:val="16"/>
        </w:rPr>
        <w:t xml:space="preserve"> and may not be reproduced in any form or altered without the permission of the aforementioned </w:t>
      </w:r>
      <w:r w:rsidR="00D609FF">
        <w:rPr>
          <w:rFonts w:ascii="Arial" w:hAnsi="Arial" w:cs="Arial"/>
          <w:sz w:val="16"/>
        </w:rPr>
        <w:t>author</w:t>
      </w:r>
      <w:r w:rsidRPr="00760DD4">
        <w:rPr>
          <w:rFonts w:ascii="Arial" w:hAnsi="Arial" w:cs="Arial"/>
          <w:sz w:val="16"/>
        </w:rPr>
        <w:t>.</w:t>
      </w:r>
      <w:r w:rsidR="004C691B">
        <w:rPr>
          <w:rFonts w:ascii="Arial" w:hAnsi="Arial" w:cs="Arial"/>
          <w:sz w:val="16"/>
        </w:rPr>
        <w:t xml:space="preserve"> </w:t>
      </w:r>
    </w:p>
    <w:p w14:paraId="59DD3BCB" w14:textId="77777777" w:rsidR="00F73DBF" w:rsidRDefault="00F73DBF" w:rsidP="001432C6">
      <w:pPr>
        <w:rPr>
          <w:sz w:val="16"/>
        </w:rPr>
      </w:pPr>
    </w:p>
    <w:p w14:paraId="174BB6FC" w14:textId="77777777" w:rsidR="000777BE" w:rsidRDefault="000777BE" w:rsidP="00904900">
      <w:pPr>
        <w:spacing w:before="480" w:after="240"/>
        <w:contextualSpacing w:val="0"/>
        <w:jc w:val="center"/>
        <w:rPr>
          <w:rFonts w:asciiTheme="minorHAnsi" w:eastAsiaTheme="majorEastAsia" w:hAnsiTheme="minorHAnsi" w:cs="Arial"/>
          <w:b/>
          <w:sz w:val="28"/>
          <w:szCs w:val="28"/>
        </w:rPr>
        <w:sectPr w:rsidR="000777BE" w:rsidSect="000777BE">
          <w:footerReference w:type="default" r:id="rId12"/>
          <w:type w:val="continuous"/>
          <w:pgSz w:w="12240" w:h="15840"/>
          <w:pgMar w:top="1440" w:right="1440" w:bottom="1440" w:left="1440" w:header="720" w:footer="720" w:gutter="0"/>
          <w:pgNumType w:fmt="lowerRoman" w:start="1"/>
          <w:cols w:space="720"/>
          <w:titlePg/>
          <w:docGrid w:linePitch="360"/>
        </w:sectPr>
      </w:pPr>
    </w:p>
    <w:p w14:paraId="4EB7AC06" w14:textId="77777777" w:rsidR="00B53826" w:rsidRPr="006D59EF" w:rsidRDefault="00014974" w:rsidP="006D59EF">
      <w:pPr>
        <w:pStyle w:val="Heading1"/>
        <w:numPr>
          <w:ilvl w:val="0"/>
          <w:numId w:val="0"/>
        </w:numPr>
        <w:jc w:val="center"/>
      </w:pPr>
      <w:bookmarkStart w:id="1" w:name="_Toc414985584"/>
      <w:r w:rsidRPr="006D59EF">
        <w:lastRenderedPageBreak/>
        <w:t>Revision History</w:t>
      </w:r>
      <w:bookmarkEnd w:id="1"/>
    </w:p>
    <w:tbl>
      <w:tblPr>
        <w:tblStyle w:val="TableGrid"/>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29" w:type="dxa"/>
          <w:left w:w="115" w:type="dxa"/>
          <w:bottom w:w="29" w:type="dxa"/>
          <w:right w:w="115" w:type="dxa"/>
        </w:tblCellMar>
        <w:tblLook w:val="04A0" w:firstRow="1" w:lastRow="0" w:firstColumn="1" w:lastColumn="0" w:noHBand="0" w:noVBand="1"/>
      </w:tblPr>
      <w:tblGrid>
        <w:gridCol w:w="1501"/>
        <w:gridCol w:w="4680"/>
        <w:gridCol w:w="1001"/>
      </w:tblGrid>
      <w:tr w:rsidR="00014974" w14:paraId="67CCA8E0" w14:textId="77777777" w:rsidTr="00014974">
        <w:trPr>
          <w:jc w:val="center"/>
        </w:trPr>
        <w:tc>
          <w:tcPr>
            <w:tcW w:w="1501" w:type="dxa"/>
            <w:shd w:val="clear" w:color="auto" w:fill="F2F2F2" w:themeFill="background1" w:themeFillShade="F2"/>
            <w:vAlign w:val="center"/>
          </w:tcPr>
          <w:p w14:paraId="774F5125" w14:textId="77777777" w:rsidR="00014974" w:rsidRPr="0087114E" w:rsidRDefault="00014974" w:rsidP="00B53826">
            <w:pPr>
              <w:jc w:val="center"/>
              <w:rPr>
                <w:rFonts w:cs="Times New Roman"/>
                <w:szCs w:val="20"/>
              </w:rPr>
            </w:pPr>
            <w:r w:rsidRPr="0087114E">
              <w:rPr>
                <w:rFonts w:cs="Times New Roman"/>
                <w:b/>
                <w:szCs w:val="20"/>
              </w:rPr>
              <w:t>Date</w:t>
            </w:r>
          </w:p>
        </w:tc>
        <w:tc>
          <w:tcPr>
            <w:tcW w:w="4680" w:type="dxa"/>
            <w:shd w:val="clear" w:color="auto" w:fill="F2F2F2" w:themeFill="background1" w:themeFillShade="F2"/>
            <w:vAlign w:val="center"/>
          </w:tcPr>
          <w:p w14:paraId="38E8F905" w14:textId="77777777" w:rsidR="00014974" w:rsidRPr="0087114E" w:rsidRDefault="00014974" w:rsidP="00B53826">
            <w:pPr>
              <w:rPr>
                <w:rFonts w:cs="Times New Roman"/>
                <w:b/>
                <w:szCs w:val="20"/>
              </w:rPr>
            </w:pPr>
            <w:r w:rsidRPr="0087114E">
              <w:rPr>
                <w:rFonts w:cs="Times New Roman"/>
                <w:b/>
                <w:szCs w:val="20"/>
              </w:rPr>
              <w:t>Reason for Change</w:t>
            </w:r>
          </w:p>
        </w:tc>
        <w:tc>
          <w:tcPr>
            <w:tcW w:w="1001" w:type="dxa"/>
            <w:shd w:val="clear" w:color="auto" w:fill="F2F2F2" w:themeFill="background1" w:themeFillShade="F2"/>
            <w:vAlign w:val="center"/>
          </w:tcPr>
          <w:p w14:paraId="5CA602F7" w14:textId="77777777" w:rsidR="00014974" w:rsidRPr="0087114E" w:rsidRDefault="00014974" w:rsidP="00B53826">
            <w:pPr>
              <w:jc w:val="center"/>
              <w:rPr>
                <w:rFonts w:cs="Times New Roman"/>
                <w:b/>
                <w:szCs w:val="20"/>
              </w:rPr>
            </w:pPr>
            <w:r w:rsidRPr="0087114E">
              <w:rPr>
                <w:rFonts w:cs="Times New Roman"/>
                <w:b/>
                <w:szCs w:val="20"/>
              </w:rPr>
              <w:t>Version</w:t>
            </w:r>
          </w:p>
        </w:tc>
      </w:tr>
      <w:tr w:rsidR="00014974" w14:paraId="15BA2122" w14:textId="77777777" w:rsidTr="00014974">
        <w:trPr>
          <w:jc w:val="center"/>
        </w:trPr>
        <w:tc>
          <w:tcPr>
            <w:tcW w:w="1501" w:type="dxa"/>
            <w:vAlign w:val="center"/>
          </w:tcPr>
          <w:p w14:paraId="31778FD6" w14:textId="34E9FBBF" w:rsidR="00014974" w:rsidRPr="0087114E" w:rsidRDefault="00D609FF" w:rsidP="00B53826">
            <w:pPr>
              <w:jc w:val="center"/>
              <w:rPr>
                <w:rFonts w:cs="Times New Roman"/>
                <w:szCs w:val="20"/>
              </w:rPr>
            </w:pPr>
            <w:r>
              <w:rPr>
                <w:rFonts w:cs="Times New Roman"/>
                <w:szCs w:val="20"/>
              </w:rPr>
              <w:t>Mar. 19, 2015</w:t>
            </w:r>
          </w:p>
        </w:tc>
        <w:tc>
          <w:tcPr>
            <w:tcW w:w="4680" w:type="dxa"/>
            <w:vAlign w:val="center"/>
          </w:tcPr>
          <w:p w14:paraId="52D5E540" w14:textId="77777777" w:rsidR="00014974" w:rsidRPr="0087114E" w:rsidRDefault="00014974" w:rsidP="00B53826">
            <w:pPr>
              <w:rPr>
                <w:rFonts w:cs="Times New Roman"/>
                <w:szCs w:val="20"/>
              </w:rPr>
            </w:pPr>
            <w:r w:rsidRPr="0087114E">
              <w:rPr>
                <w:rFonts w:cs="Times New Roman"/>
                <w:szCs w:val="20"/>
              </w:rPr>
              <w:t>Initial draft of document</w:t>
            </w:r>
          </w:p>
        </w:tc>
        <w:tc>
          <w:tcPr>
            <w:tcW w:w="1001" w:type="dxa"/>
            <w:vAlign w:val="center"/>
          </w:tcPr>
          <w:p w14:paraId="72C8A04A" w14:textId="7CD60B0D" w:rsidR="00014974" w:rsidRPr="0087114E" w:rsidRDefault="00D609FF" w:rsidP="00B53826">
            <w:pPr>
              <w:jc w:val="center"/>
              <w:rPr>
                <w:rFonts w:cs="Times New Roman"/>
                <w:szCs w:val="20"/>
              </w:rPr>
            </w:pPr>
            <w:r>
              <w:rPr>
                <w:rFonts w:cs="Times New Roman"/>
                <w:szCs w:val="20"/>
              </w:rPr>
              <w:t>1.0.0</w:t>
            </w:r>
          </w:p>
        </w:tc>
      </w:tr>
    </w:tbl>
    <w:p w14:paraId="4B77BB8B" w14:textId="77777777" w:rsidR="00014974" w:rsidRDefault="00014974" w:rsidP="00B53826"/>
    <w:p w14:paraId="4B628DF9" w14:textId="77777777" w:rsidR="000777BE" w:rsidRDefault="000777BE">
      <w:pPr>
        <w:spacing w:after="200" w:line="276" w:lineRule="auto"/>
        <w:contextualSpacing w:val="0"/>
      </w:pPr>
      <w:r>
        <w:br w:type="page"/>
      </w:r>
    </w:p>
    <w:p w14:paraId="1EED786E" w14:textId="77777777" w:rsidR="00C93BDC" w:rsidRDefault="00C93BDC">
      <w:pPr>
        <w:spacing w:after="200" w:line="276" w:lineRule="auto"/>
        <w:contextualSpacing w:val="0"/>
        <w:sectPr w:rsidR="00C93BDC" w:rsidSect="00A56B19">
          <w:type w:val="continuous"/>
          <w:pgSz w:w="12240" w:h="15840"/>
          <w:pgMar w:top="1440" w:right="1440" w:bottom="1440" w:left="1440" w:header="720" w:footer="720" w:gutter="0"/>
          <w:pgNumType w:fmt="lowerRoman" w:start="2"/>
          <w:cols w:space="720"/>
          <w:docGrid w:linePitch="360"/>
        </w:sectPr>
      </w:pPr>
    </w:p>
    <w:sdt>
      <w:sdtPr>
        <w:rPr>
          <w:rFonts w:ascii="Arial" w:eastAsiaTheme="minorHAnsi" w:hAnsi="Arial" w:cstheme="minorBidi"/>
          <w:b w:val="0"/>
          <w:bCs w:val="0"/>
          <w:color w:val="auto"/>
          <w:sz w:val="20"/>
          <w:szCs w:val="22"/>
          <w:lang w:eastAsia="en-US"/>
        </w:rPr>
        <w:id w:val="1207913859"/>
        <w:docPartObj>
          <w:docPartGallery w:val="Table of Contents"/>
          <w:docPartUnique/>
        </w:docPartObj>
      </w:sdtPr>
      <w:sdtEndPr>
        <w:rPr>
          <w:rFonts w:ascii="Times New Roman" w:eastAsiaTheme="minorEastAsia" w:hAnsi="Times New Roman"/>
          <w:noProof/>
        </w:rPr>
      </w:sdtEndPr>
      <w:sdtContent>
        <w:p w14:paraId="1731C7D0" w14:textId="77777777" w:rsidR="00014974" w:rsidRPr="006D59EF" w:rsidRDefault="00014974" w:rsidP="000777BE">
          <w:pPr>
            <w:pStyle w:val="TOCHeading"/>
            <w:spacing w:after="240" w:line="240" w:lineRule="auto"/>
            <w:contextualSpacing/>
            <w:rPr>
              <w:rStyle w:val="Heading1Char"/>
              <w:b/>
              <w:color w:val="000000" w:themeColor="text1"/>
              <w:sz w:val="22"/>
              <w:szCs w:val="22"/>
            </w:rPr>
          </w:pPr>
          <w:r w:rsidRPr="006D59EF">
            <w:rPr>
              <w:rStyle w:val="Heading1Char"/>
              <w:b/>
              <w:color w:val="000000" w:themeColor="text1"/>
              <w:sz w:val="22"/>
              <w:szCs w:val="22"/>
            </w:rPr>
            <w:t>Contents</w:t>
          </w:r>
        </w:p>
        <w:p w14:paraId="12EDA919" w14:textId="77777777" w:rsidR="0052441A" w:rsidRPr="0052441A" w:rsidRDefault="007C3CC1">
          <w:pPr>
            <w:pStyle w:val="TOC1"/>
            <w:tabs>
              <w:tab w:val="right" w:leader="dot" w:pos="9350"/>
            </w:tabs>
            <w:rPr>
              <w:rFonts w:ascii="Times New Roman" w:hAnsi="Times New Roman" w:cs="Times New Roman"/>
              <w:noProof/>
              <w:sz w:val="22"/>
            </w:rPr>
          </w:pPr>
          <w:r w:rsidRPr="003B022C">
            <w:rPr>
              <w:rFonts w:ascii="Times New Roman" w:hAnsi="Times New Roman" w:cs="Times New Roman"/>
            </w:rPr>
            <w:fldChar w:fldCharType="begin"/>
          </w:r>
          <w:r w:rsidR="001245DD" w:rsidRPr="003B022C">
            <w:rPr>
              <w:rFonts w:ascii="Times New Roman" w:hAnsi="Times New Roman" w:cs="Times New Roman"/>
            </w:rPr>
            <w:instrText xml:space="preserve"> TOC \o "1-2" \h \z \u </w:instrText>
          </w:r>
          <w:r w:rsidRPr="003B022C">
            <w:rPr>
              <w:rFonts w:ascii="Times New Roman" w:hAnsi="Times New Roman" w:cs="Times New Roman"/>
            </w:rPr>
            <w:fldChar w:fldCharType="separate"/>
          </w:r>
          <w:hyperlink w:anchor="_Toc414985584" w:history="1">
            <w:r w:rsidR="0052441A" w:rsidRPr="0052441A">
              <w:rPr>
                <w:rStyle w:val="Hyperlink"/>
                <w:rFonts w:ascii="Times New Roman" w:hAnsi="Times New Roman" w:cs="Times New Roman"/>
                <w:noProof/>
              </w:rPr>
              <w:t>Revision History</w:t>
            </w:r>
            <w:r w:rsidR="0052441A" w:rsidRPr="0052441A">
              <w:rPr>
                <w:rFonts w:ascii="Times New Roman" w:hAnsi="Times New Roman" w:cs="Times New Roman"/>
                <w:noProof/>
                <w:webHidden/>
              </w:rPr>
              <w:tab/>
            </w:r>
            <w:r w:rsidR="0052441A" w:rsidRPr="0052441A">
              <w:rPr>
                <w:rFonts w:ascii="Times New Roman" w:hAnsi="Times New Roman" w:cs="Times New Roman"/>
                <w:noProof/>
                <w:webHidden/>
              </w:rPr>
              <w:fldChar w:fldCharType="begin"/>
            </w:r>
            <w:r w:rsidR="0052441A" w:rsidRPr="0052441A">
              <w:rPr>
                <w:rFonts w:ascii="Times New Roman" w:hAnsi="Times New Roman" w:cs="Times New Roman"/>
                <w:noProof/>
                <w:webHidden/>
              </w:rPr>
              <w:instrText xml:space="preserve"> PAGEREF _Toc414985584 \h </w:instrText>
            </w:r>
            <w:r w:rsidR="0052441A" w:rsidRPr="0052441A">
              <w:rPr>
                <w:rFonts w:ascii="Times New Roman" w:hAnsi="Times New Roman" w:cs="Times New Roman"/>
                <w:noProof/>
                <w:webHidden/>
              </w:rPr>
            </w:r>
            <w:r w:rsidR="0052441A" w:rsidRPr="0052441A">
              <w:rPr>
                <w:rFonts w:ascii="Times New Roman" w:hAnsi="Times New Roman" w:cs="Times New Roman"/>
                <w:noProof/>
                <w:webHidden/>
              </w:rPr>
              <w:fldChar w:fldCharType="separate"/>
            </w:r>
            <w:r w:rsidR="00A540F2">
              <w:rPr>
                <w:rFonts w:ascii="Times New Roman" w:hAnsi="Times New Roman" w:cs="Times New Roman"/>
                <w:noProof/>
                <w:webHidden/>
              </w:rPr>
              <w:t>ii</w:t>
            </w:r>
            <w:r w:rsidR="0052441A" w:rsidRPr="0052441A">
              <w:rPr>
                <w:rFonts w:ascii="Times New Roman" w:hAnsi="Times New Roman" w:cs="Times New Roman"/>
                <w:noProof/>
                <w:webHidden/>
              </w:rPr>
              <w:fldChar w:fldCharType="end"/>
            </w:r>
          </w:hyperlink>
        </w:p>
        <w:p w14:paraId="427CCD38" w14:textId="77777777" w:rsidR="0052441A" w:rsidRPr="0052441A" w:rsidRDefault="00A540F2">
          <w:pPr>
            <w:pStyle w:val="TOC1"/>
            <w:tabs>
              <w:tab w:val="right" w:leader="dot" w:pos="9350"/>
            </w:tabs>
            <w:rPr>
              <w:rFonts w:ascii="Times New Roman" w:hAnsi="Times New Roman" w:cs="Times New Roman"/>
              <w:noProof/>
              <w:sz w:val="22"/>
            </w:rPr>
          </w:pPr>
          <w:hyperlink w:anchor="_Toc414985585" w:history="1">
            <w:r w:rsidR="0052441A" w:rsidRPr="0052441A">
              <w:rPr>
                <w:rStyle w:val="Hyperlink"/>
                <w:rFonts w:ascii="Times New Roman" w:hAnsi="Times New Roman" w:cs="Times New Roman"/>
                <w:noProof/>
              </w:rPr>
              <w:t>1. Introduction</w:t>
            </w:r>
            <w:r w:rsidR="0052441A" w:rsidRPr="0052441A">
              <w:rPr>
                <w:rFonts w:ascii="Times New Roman" w:hAnsi="Times New Roman" w:cs="Times New Roman"/>
                <w:noProof/>
                <w:webHidden/>
              </w:rPr>
              <w:tab/>
            </w:r>
            <w:r w:rsidR="0052441A" w:rsidRPr="0052441A">
              <w:rPr>
                <w:rFonts w:ascii="Times New Roman" w:hAnsi="Times New Roman" w:cs="Times New Roman"/>
                <w:noProof/>
                <w:webHidden/>
              </w:rPr>
              <w:fldChar w:fldCharType="begin"/>
            </w:r>
            <w:r w:rsidR="0052441A" w:rsidRPr="0052441A">
              <w:rPr>
                <w:rFonts w:ascii="Times New Roman" w:hAnsi="Times New Roman" w:cs="Times New Roman"/>
                <w:noProof/>
                <w:webHidden/>
              </w:rPr>
              <w:instrText xml:space="preserve"> PAGEREF _Toc414985585 \h </w:instrText>
            </w:r>
            <w:r w:rsidR="0052441A" w:rsidRPr="0052441A">
              <w:rPr>
                <w:rFonts w:ascii="Times New Roman" w:hAnsi="Times New Roman" w:cs="Times New Roman"/>
                <w:noProof/>
                <w:webHidden/>
              </w:rPr>
            </w:r>
            <w:r w:rsidR="0052441A" w:rsidRPr="0052441A">
              <w:rPr>
                <w:rFonts w:ascii="Times New Roman" w:hAnsi="Times New Roman" w:cs="Times New Roman"/>
                <w:noProof/>
                <w:webHidden/>
              </w:rPr>
              <w:fldChar w:fldCharType="separate"/>
            </w:r>
            <w:r>
              <w:rPr>
                <w:rFonts w:ascii="Times New Roman" w:hAnsi="Times New Roman" w:cs="Times New Roman"/>
                <w:noProof/>
                <w:webHidden/>
              </w:rPr>
              <w:t>3</w:t>
            </w:r>
            <w:r w:rsidR="0052441A" w:rsidRPr="0052441A">
              <w:rPr>
                <w:rFonts w:ascii="Times New Roman" w:hAnsi="Times New Roman" w:cs="Times New Roman"/>
                <w:noProof/>
                <w:webHidden/>
              </w:rPr>
              <w:fldChar w:fldCharType="end"/>
            </w:r>
          </w:hyperlink>
        </w:p>
        <w:p w14:paraId="48D9AC78" w14:textId="77777777" w:rsidR="0052441A" w:rsidRPr="0052441A" w:rsidRDefault="00A540F2">
          <w:pPr>
            <w:pStyle w:val="TOC1"/>
            <w:tabs>
              <w:tab w:val="right" w:leader="dot" w:pos="9350"/>
            </w:tabs>
            <w:rPr>
              <w:rFonts w:ascii="Times New Roman" w:hAnsi="Times New Roman" w:cs="Times New Roman"/>
              <w:noProof/>
              <w:sz w:val="22"/>
            </w:rPr>
          </w:pPr>
          <w:hyperlink w:anchor="_Toc414985586" w:history="1">
            <w:r w:rsidR="0052441A" w:rsidRPr="0052441A">
              <w:rPr>
                <w:rStyle w:val="Hyperlink"/>
                <w:rFonts w:ascii="Times New Roman" w:hAnsi="Times New Roman" w:cs="Times New Roman"/>
                <w:noProof/>
              </w:rPr>
              <w:t>2. Background</w:t>
            </w:r>
            <w:r w:rsidR="0052441A" w:rsidRPr="0052441A">
              <w:rPr>
                <w:rFonts w:ascii="Times New Roman" w:hAnsi="Times New Roman" w:cs="Times New Roman"/>
                <w:noProof/>
                <w:webHidden/>
              </w:rPr>
              <w:tab/>
            </w:r>
            <w:r w:rsidR="0052441A" w:rsidRPr="0052441A">
              <w:rPr>
                <w:rFonts w:ascii="Times New Roman" w:hAnsi="Times New Roman" w:cs="Times New Roman"/>
                <w:noProof/>
                <w:webHidden/>
              </w:rPr>
              <w:fldChar w:fldCharType="begin"/>
            </w:r>
            <w:r w:rsidR="0052441A" w:rsidRPr="0052441A">
              <w:rPr>
                <w:rFonts w:ascii="Times New Roman" w:hAnsi="Times New Roman" w:cs="Times New Roman"/>
                <w:noProof/>
                <w:webHidden/>
              </w:rPr>
              <w:instrText xml:space="preserve"> PAGEREF _Toc414985586 \h </w:instrText>
            </w:r>
            <w:r w:rsidR="0052441A" w:rsidRPr="0052441A">
              <w:rPr>
                <w:rFonts w:ascii="Times New Roman" w:hAnsi="Times New Roman" w:cs="Times New Roman"/>
                <w:noProof/>
                <w:webHidden/>
              </w:rPr>
            </w:r>
            <w:r w:rsidR="0052441A" w:rsidRPr="0052441A">
              <w:rPr>
                <w:rFonts w:ascii="Times New Roman" w:hAnsi="Times New Roman" w:cs="Times New Roman"/>
                <w:noProof/>
                <w:webHidden/>
              </w:rPr>
              <w:fldChar w:fldCharType="separate"/>
            </w:r>
            <w:r>
              <w:rPr>
                <w:rFonts w:ascii="Times New Roman" w:hAnsi="Times New Roman" w:cs="Times New Roman"/>
                <w:noProof/>
                <w:webHidden/>
              </w:rPr>
              <w:t>3</w:t>
            </w:r>
            <w:r w:rsidR="0052441A" w:rsidRPr="0052441A">
              <w:rPr>
                <w:rFonts w:ascii="Times New Roman" w:hAnsi="Times New Roman" w:cs="Times New Roman"/>
                <w:noProof/>
                <w:webHidden/>
              </w:rPr>
              <w:fldChar w:fldCharType="end"/>
            </w:r>
          </w:hyperlink>
        </w:p>
        <w:p w14:paraId="61BA4A3D" w14:textId="77777777" w:rsidR="0052441A" w:rsidRPr="0052441A" w:rsidRDefault="00A540F2">
          <w:pPr>
            <w:pStyle w:val="TOC1"/>
            <w:tabs>
              <w:tab w:val="right" w:leader="dot" w:pos="9350"/>
            </w:tabs>
            <w:rPr>
              <w:rFonts w:ascii="Times New Roman" w:hAnsi="Times New Roman" w:cs="Times New Roman"/>
              <w:noProof/>
              <w:sz w:val="22"/>
            </w:rPr>
          </w:pPr>
          <w:hyperlink w:anchor="_Toc414985587" w:history="1">
            <w:r w:rsidR="0052441A" w:rsidRPr="0052441A">
              <w:rPr>
                <w:rStyle w:val="Hyperlink"/>
                <w:rFonts w:ascii="Times New Roman" w:hAnsi="Times New Roman" w:cs="Times New Roman"/>
                <w:noProof/>
              </w:rPr>
              <w:t>3. Installation Procedures</w:t>
            </w:r>
            <w:r w:rsidR="0052441A" w:rsidRPr="0052441A">
              <w:rPr>
                <w:rFonts w:ascii="Times New Roman" w:hAnsi="Times New Roman" w:cs="Times New Roman"/>
                <w:noProof/>
                <w:webHidden/>
              </w:rPr>
              <w:tab/>
            </w:r>
            <w:r w:rsidR="0052441A" w:rsidRPr="0052441A">
              <w:rPr>
                <w:rFonts w:ascii="Times New Roman" w:hAnsi="Times New Roman" w:cs="Times New Roman"/>
                <w:noProof/>
                <w:webHidden/>
              </w:rPr>
              <w:fldChar w:fldCharType="begin"/>
            </w:r>
            <w:r w:rsidR="0052441A" w:rsidRPr="0052441A">
              <w:rPr>
                <w:rFonts w:ascii="Times New Roman" w:hAnsi="Times New Roman" w:cs="Times New Roman"/>
                <w:noProof/>
                <w:webHidden/>
              </w:rPr>
              <w:instrText xml:space="preserve"> PAGEREF _Toc414985587 \h </w:instrText>
            </w:r>
            <w:r w:rsidR="0052441A" w:rsidRPr="0052441A">
              <w:rPr>
                <w:rFonts w:ascii="Times New Roman" w:hAnsi="Times New Roman" w:cs="Times New Roman"/>
                <w:noProof/>
                <w:webHidden/>
              </w:rPr>
            </w:r>
            <w:r w:rsidR="0052441A" w:rsidRPr="0052441A">
              <w:rPr>
                <w:rFonts w:ascii="Times New Roman" w:hAnsi="Times New Roman" w:cs="Times New Roman"/>
                <w:noProof/>
                <w:webHidden/>
              </w:rPr>
              <w:fldChar w:fldCharType="separate"/>
            </w:r>
            <w:r>
              <w:rPr>
                <w:rFonts w:ascii="Times New Roman" w:hAnsi="Times New Roman" w:cs="Times New Roman"/>
                <w:noProof/>
                <w:webHidden/>
              </w:rPr>
              <w:t>3</w:t>
            </w:r>
            <w:r w:rsidR="0052441A" w:rsidRPr="0052441A">
              <w:rPr>
                <w:rFonts w:ascii="Times New Roman" w:hAnsi="Times New Roman" w:cs="Times New Roman"/>
                <w:noProof/>
                <w:webHidden/>
              </w:rPr>
              <w:fldChar w:fldCharType="end"/>
            </w:r>
          </w:hyperlink>
        </w:p>
        <w:p w14:paraId="42BEED69" w14:textId="77777777" w:rsidR="0052441A" w:rsidRPr="0052441A" w:rsidRDefault="00A540F2">
          <w:pPr>
            <w:pStyle w:val="TOC2"/>
            <w:tabs>
              <w:tab w:val="right" w:leader="dot" w:pos="9350"/>
            </w:tabs>
            <w:rPr>
              <w:rFonts w:ascii="Times New Roman" w:hAnsi="Times New Roman" w:cs="Times New Roman"/>
              <w:noProof/>
              <w:sz w:val="22"/>
            </w:rPr>
          </w:pPr>
          <w:hyperlink w:anchor="_Toc414985588" w:history="1">
            <w:r w:rsidR="0052441A" w:rsidRPr="0052441A">
              <w:rPr>
                <w:rStyle w:val="Hyperlink"/>
                <w:rFonts w:ascii="Times New Roman" w:hAnsi="Times New Roman" w:cs="Times New Roman"/>
                <w:noProof/>
              </w:rPr>
              <w:t>3.1 Lustre Server Installation &amp; Configuration Procedures</w:t>
            </w:r>
            <w:r w:rsidR="0052441A" w:rsidRPr="0052441A">
              <w:rPr>
                <w:rFonts w:ascii="Times New Roman" w:hAnsi="Times New Roman" w:cs="Times New Roman"/>
                <w:noProof/>
                <w:webHidden/>
              </w:rPr>
              <w:tab/>
            </w:r>
            <w:r w:rsidR="0052441A" w:rsidRPr="0052441A">
              <w:rPr>
                <w:rFonts w:ascii="Times New Roman" w:hAnsi="Times New Roman" w:cs="Times New Roman"/>
                <w:noProof/>
                <w:webHidden/>
              </w:rPr>
              <w:fldChar w:fldCharType="begin"/>
            </w:r>
            <w:r w:rsidR="0052441A" w:rsidRPr="0052441A">
              <w:rPr>
                <w:rFonts w:ascii="Times New Roman" w:hAnsi="Times New Roman" w:cs="Times New Roman"/>
                <w:noProof/>
                <w:webHidden/>
              </w:rPr>
              <w:instrText xml:space="preserve"> PAGEREF _Toc414985588 \h </w:instrText>
            </w:r>
            <w:r w:rsidR="0052441A" w:rsidRPr="0052441A">
              <w:rPr>
                <w:rFonts w:ascii="Times New Roman" w:hAnsi="Times New Roman" w:cs="Times New Roman"/>
                <w:noProof/>
                <w:webHidden/>
              </w:rPr>
            </w:r>
            <w:r w:rsidR="0052441A" w:rsidRPr="0052441A">
              <w:rPr>
                <w:rFonts w:ascii="Times New Roman" w:hAnsi="Times New Roman" w:cs="Times New Roman"/>
                <w:noProof/>
                <w:webHidden/>
              </w:rPr>
              <w:fldChar w:fldCharType="separate"/>
            </w:r>
            <w:r>
              <w:rPr>
                <w:rFonts w:ascii="Times New Roman" w:hAnsi="Times New Roman" w:cs="Times New Roman"/>
                <w:noProof/>
                <w:webHidden/>
              </w:rPr>
              <w:t>3</w:t>
            </w:r>
            <w:r w:rsidR="0052441A" w:rsidRPr="0052441A">
              <w:rPr>
                <w:rFonts w:ascii="Times New Roman" w:hAnsi="Times New Roman" w:cs="Times New Roman"/>
                <w:noProof/>
                <w:webHidden/>
              </w:rPr>
              <w:fldChar w:fldCharType="end"/>
            </w:r>
          </w:hyperlink>
        </w:p>
        <w:p w14:paraId="31A6BA86" w14:textId="77777777" w:rsidR="0052441A" w:rsidRPr="0052441A" w:rsidRDefault="00A540F2">
          <w:pPr>
            <w:pStyle w:val="TOC2"/>
            <w:tabs>
              <w:tab w:val="right" w:leader="dot" w:pos="9350"/>
            </w:tabs>
            <w:rPr>
              <w:rFonts w:ascii="Times New Roman" w:hAnsi="Times New Roman" w:cs="Times New Roman"/>
              <w:noProof/>
              <w:sz w:val="22"/>
            </w:rPr>
          </w:pPr>
          <w:hyperlink w:anchor="_Toc414985589" w:history="1">
            <w:r w:rsidR="0052441A" w:rsidRPr="0052441A">
              <w:rPr>
                <w:rStyle w:val="Hyperlink"/>
                <w:rFonts w:ascii="Times New Roman" w:hAnsi="Times New Roman" w:cs="Times New Roman"/>
                <w:noProof/>
              </w:rPr>
              <w:t>3.2 Configuring Server Nodes</w:t>
            </w:r>
            <w:r w:rsidR="0052441A" w:rsidRPr="0052441A">
              <w:rPr>
                <w:rFonts w:ascii="Times New Roman" w:hAnsi="Times New Roman" w:cs="Times New Roman"/>
                <w:noProof/>
                <w:webHidden/>
              </w:rPr>
              <w:tab/>
            </w:r>
            <w:r w:rsidR="0052441A" w:rsidRPr="0052441A">
              <w:rPr>
                <w:rFonts w:ascii="Times New Roman" w:hAnsi="Times New Roman" w:cs="Times New Roman"/>
                <w:noProof/>
                <w:webHidden/>
              </w:rPr>
              <w:fldChar w:fldCharType="begin"/>
            </w:r>
            <w:r w:rsidR="0052441A" w:rsidRPr="0052441A">
              <w:rPr>
                <w:rFonts w:ascii="Times New Roman" w:hAnsi="Times New Roman" w:cs="Times New Roman"/>
                <w:noProof/>
                <w:webHidden/>
              </w:rPr>
              <w:instrText xml:space="preserve"> PAGEREF _Toc414985589 \h </w:instrText>
            </w:r>
            <w:r w:rsidR="0052441A" w:rsidRPr="0052441A">
              <w:rPr>
                <w:rFonts w:ascii="Times New Roman" w:hAnsi="Times New Roman" w:cs="Times New Roman"/>
                <w:noProof/>
                <w:webHidden/>
              </w:rPr>
            </w:r>
            <w:r w:rsidR="0052441A" w:rsidRPr="0052441A">
              <w:rPr>
                <w:rFonts w:ascii="Times New Roman" w:hAnsi="Times New Roman" w:cs="Times New Roman"/>
                <w:noProof/>
                <w:webHidden/>
              </w:rPr>
              <w:fldChar w:fldCharType="separate"/>
            </w:r>
            <w:r>
              <w:rPr>
                <w:rFonts w:ascii="Times New Roman" w:hAnsi="Times New Roman" w:cs="Times New Roman"/>
                <w:noProof/>
                <w:webHidden/>
              </w:rPr>
              <w:t>3</w:t>
            </w:r>
            <w:r w:rsidR="0052441A" w:rsidRPr="0052441A">
              <w:rPr>
                <w:rFonts w:ascii="Times New Roman" w:hAnsi="Times New Roman" w:cs="Times New Roman"/>
                <w:noProof/>
                <w:webHidden/>
              </w:rPr>
              <w:fldChar w:fldCharType="end"/>
            </w:r>
          </w:hyperlink>
        </w:p>
        <w:p w14:paraId="644E774D" w14:textId="77777777" w:rsidR="0052441A" w:rsidRPr="0052441A" w:rsidRDefault="00A540F2">
          <w:pPr>
            <w:pStyle w:val="TOC1"/>
            <w:tabs>
              <w:tab w:val="right" w:leader="dot" w:pos="9350"/>
            </w:tabs>
            <w:rPr>
              <w:rFonts w:ascii="Times New Roman" w:hAnsi="Times New Roman" w:cs="Times New Roman"/>
              <w:noProof/>
              <w:sz w:val="22"/>
            </w:rPr>
          </w:pPr>
          <w:hyperlink w:anchor="_Toc414985590" w:history="1">
            <w:r w:rsidR="0052441A" w:rsidRPr="0052441A">
              <w:rPr>
                <w:rStyle w:val="Hyperlink"/>
                <w:rFonts w:ascii="Times New Roman" w:hAnsi="Times New Roman" w:cs="Times New Roman"/>
                <w:noProof/>
              </w:rPr>
              <w:t>4. Solution</w:t>
            </w:r>
            <w:r w:rsidR="0052441A" w:rsidRPr="0052441A">
              <w:rPr>
                <w:rFonts w:ascii="Times New Roman" w:hAnsi="Times New Roman" w:cs="Times New Roman"/>
                <w:noProof/>
                <w:webHidden/>
              </w:rPr>
              <w:tab/>
            </w:r>
            <w:r w:rsidR="0052441A" w:rsidRPr="0052441A">
              <w:rPr>
                <w:rFonts w:ascii="Times New Roman" w:hAnsi="Times New Roman" w:cs="Times New Roman"/>
                <w:noProof/>
                <w:webHidden/>
              </w:rPr>
              <w:fldChar w:fldCharType="begin"/>
            </w:r>
            <w:r w:rsidR="0052441A" w:rsidRPr="0052441A">
              <w:rPr>
                <w:rFonts w:ascii="Times New Roman" w:hAnsi="Times New Roman" w:cs="Times New Roman"/>
                <w:noProof/>
                <w:webHidden/>
              </w:rPr>
              <w:instrText xml:space="preserve"> PAGEREF _Toc414985590 \h </w:instrText>
            </w:r>
            <w:r w:rsidR="0052441A" w:rsidRPr="0052441A">
              <w:rPr>
                <w:rFonts w:ascii="Times New Roman" w:hAnsi="Times New Roman" w:cs="Times New Roman"/>
                <w:noProof/>
                <w:webHidden/>
              </w:rPr>
            </w:r>
            <w:r w:rsidR="0052441A" w:rsidRPr="0052441A">
              <w:rPr>
                <w:rFonts w:ascii="Times New Roman" w:hAnsi="Times New Roman" w:cs="Times New Roman"/>
                <w:noProof/>
                <w:webHidden/>
              </w:rPr>
              <w:fldChar w:fldCharType="separate"/>
            </w:r>
            <w:r>
              <w:rPr>
                <w:rFonts w:ascii="Times New Roman" w:hAnsi="Times New Roman" w:cs="Times New Roman"/>
                <w:noProof/>
                <w:webHidden/>
              </w:rPr>
              <w:t>3</w:t>
            </w:r>
            <w:r w:rsidR="0052441A" w:rsidRPr="0052441A">
              <w:rPr>
                <w:rFonts w:ascii="Times New Roman" w:hAnsi="Times New Roman" w:cs="Times New Roman"/>
                <w:noProof/>
                <w:webHidden/>
              </w:rPr>
              <w:fldChar w:fldCharType="end"/>
            </w:r>
          </w:hyperlink>
        </w:p>
        <w:p w14:paraId="3143AFE6" w14:textId="77777777" w:rsidR="0052441A" w:rsidRPr="0052441A" w:rsidRDefault="00A540F2">
          <w:pPr>
            <w:pStyle w:val="TOC1"/>
            <w:tabs>
              <w:tab w:val="right" w:leader="dot" w:pos="9350"/>
            </w:tabs>
            <w:rPr>
              <w:rFonts w:ascii="Times New Roman" w:hAnsi="Times New Roman" w:cs="Times New Roman"/>
              <w:noProof/>
              <w:sz w:val="22"/>
            </w:rPr>
          </w:pPr>
          <w:hyperlink w:anchor="_Toc414985591" w:history="1">
            <w:r w:rsidR="0052441A" w:rsidRPr="0052441A">
              <w:rPr>
                <w:rStyle w:val="Hyperlink"/>
                <w:rFonts w:ascii="Times New Roman" w:hAnsi="Times New Roman" w:cs="Times New Roman"/>
                <w:noProof/>
              </w:rPr>
              <w:t>Glossary</w:t>
            </w:r>
            <w:r w:rsidR="0052441A" w:rsidRPr="0052441A">
              <w:rPr>
                <w:rFonts w:ascii="Times New Roman" w:hAnsi="Times New Roman" w:cs="Times New Roman"/>
                <w:noProof/>
                <w:webHidden/>
              </w:rPr>
              <w:tab/>
            </w:r>
            <w:r w:rsidR="0052441A" w:rsidRPr="0052441A">
              <w:rPr>
                <w:rFonts w:ascii="Times New Roman" w:hAnsi="Times New Roman" w:cs="Times New Roman"/>
                <w:noProof/>
                <w:webHidden/>
              </w:rPr>
              <w:fldChar w:fldCharType="begin"/>
            </w:r>
            <w:r w:rsidR="0052441A" w:rsidRPr="0052441A">
              <w:rPr>
                <w:rFonts w:ascii="Times New Roman" w:hAnsi="Times New Roman" w:cs="Times New Roman"/>
                <w:noProof/>
                <w:webHidden/>
              </w:rPr>
              <w:instrText xml:space="preserve"> PAGEREF _Toc414985591 \h </w:instrText>
            </w:r>
            <w:r w:rsidR="0052441A" w:rsidRPr="0052441A">
              <w:rPr>
                <w:rFonts w:ascii="Times New Roman" w:hAnsi="Times New Roman" w:cs="Times New Roman"/>
                <w:noProof/>
                <w:webHidden/>
              </w:rPr>
            </w:r>
            <w:r w:rsidR="0052441A" w:rsidRPr="0052441A">
              <w:rPr>
                <w:rFonts w:ascii="Times New Roman" w:hAnsi="Times New Roman" w:cs="Times New Roman"/>
                <w:noProof/>
                <w:webHidden/>
              </w:rPr>
              <w:fldChar w:fldCharType="separate"/>
            </w:r>
            <w:r>
              <w:rPr>
                <w:rFonts w:ascii="Times New Roman" w:hAnsi="Times New Roman" w:cs="Times New Roman"/>
                <w:noProof/>
                <w:webHidden/>
              </w:rPr>
              <w:t>3</w:t>
            </w:r>
            <w:r w:rsidR="0052441A" w:rsidRPr="0052441A">
              <w:rPr>
                <w:rFonts w:ascii="Times New Roman" w:hAnsi="Times New Roman" w:cs="Times New Roman"/>
                <w:noProof/>
                <w:webHidden/>
              </w:rPr>
              <w:fldChar w:fldCharType="end"/>
            </w:r>
          </w:hyperlink>
        </w:p>
        <w:p w14:paraId="0CBFC5C0" w14:textId="77777777" w:rsidR="0052441A" w:rsidRPr="0052441A" w:rsidRDefault="00A540F2">
          <w:pPr>
            <w:pStyle w:val="TOC1"/>
            <w:tabs>
              <w:tab w:val="right" w:leader="dot" w:pos="9350"/>
            </w:tabs>
            <w:rPr>
              <w:rFonts w:ascii="Times New Roman" w:hAnsi="Times New Roman" w:cs="Times New Roman"/>
              <w:noProof/>
              <w:sz w:val="22"/>
            </w:rPr>
          </w:pPr>
          <w:hyperlink w:anchor="_Toc414985592" w:history="1">
            <w:r w:rsidR="0052441A" w:rsidRPr="0052441A">
              <w:rPr>
                <w:rStyle w:val="Hyperlink"/>
                <w:rFonts w:ascii="Times New Roman" w:hAnsi="Times New Roman" w:cs="Times New Roman"/>
                <w:noProof/>
              </w:rPr>
              <w:t>Acronyms &amp; Abbreviations</w:t>
            </w:r>
            <w:r w:rsidR="0052441A" w:rsidRPr="0052441A">
              <w:rPr>
                <w:rFonts w:ascii="Times New Roman" w:hAnsi="Times New Roman" w:cs="Times New Roman"/>
                <w:noProof/>
                <w:webHidden/>
              </w:rPr>
              <w:tab/>
            </w:r>
            <w:r w:rsidR="0052441A" w:rsidRPr="0052441A">
              <w:rPr>
                <w:rFonts w:ascii="Times New Roman" w:hAnsi="Times New Roman" w:cs="Times New Roman"/>
                <w:noProof/>
                <w:webHidden/>
              </w:rPr>
              <w:fldChar w:fldCharType="begin"/>
            </w:r>
            <w:r w:rsidR="0052441A" w:rsidRPr="0052441A">
              <w:rPr>
                <w:rFonts w:ascii="Times New Roman" w:hAnsi="Times New Roman" w:cs="Times New Roman"/>
                <w:noProof/>
                <w:webHidden/>
              </w:rPr>
              <w:instrText xml:space="preserve"> PAGEREF _Toc414985592 \h </w:instrText>
            </w:r>
            <w:r w:rsidR="0052441A" w:rsidRPr="0052441A">
              <w:rPr>
                <w:rFonts w:ascii="Times New Roman" w:hAnsi="Times New Roman" w:cs="Times New Roman"/>
                <w:noProof/>
                <w:webHidden/>
              </w:rPr>
            </w:r>
            <w:r w:rsidR="0052441A" w:rsidRPr="0052441A">
              <w:rPr>
                <w:rFonts w:ascii="Times New Roman" w:hAnsi="Times New Roman" w:cs="Times New Roman"/>
                <w:noProof/>
                <w:webHidden/>
              </w:rPr>
              <w:fldChar w:fldCharType="separate"/>
            </w:r>
            <w:r>
              <w:rPr>
                <w:rFonts w:ascii="Times New Roman" w:hAnsi="Times New Roman" w:cs="Times New Roman"/>
                <w:noProof/>
                <w:webHidden/>
              </w:rPr>
              <w:t>3</w:t>
            </w:r>
            <w:r w:rsidR="0052441A" w:rsidRPr="0052441A">
              <w:rPr>
                <w:rFonts w:ascii="Times New Roman" w:hAnsi="Times New Roman" w:cs="Times New Roman"/>
                <w:noProof/>
                <w:webHidden/>
              </w:rPr>
              <w:fldChar w:fldCharType="end"/>
            </w:r>
          </w:hyperlink>
        </w:p>
        <w:p w14:paraId="34121D42" w14:textId="77777777" w:rsidR="0052441A" w:rsidRPr="0052441A" w:rsidRDefault="00A540F2">
          <w:pPr>
            <w:pStyle w:val="TOC1"/>
            <w:tabs>
              <w:tab w:val="right" w:leader="dot" w:pos="9350"/>
            </w:tabs>
            <w:rPr>
              <w:rFonts w:ascii="Times New Roman" w:hAnsi="Times New Roman" w:cs="Times New Roman"/>
              <w:noProof/>
              <w:sz w:val="22"/>
            </w:rPr>
          </w:pPr>
          <w:hyperlink w:anchor="_Toc414985593" w:history="1">
            <w:r w:rsidR="0052441A" w:rsidRPr="0052441A">
              <w:rPr>
                <w:rStyle w:val="Hyperlink"/>
                <w:rFonts w:ascii="Times New Roman" w:hAnsi="Times New Roman" w:cs="Times New Roman"/>
                <w:noProof/>
              </w:rPr>
              <w:t>References</w:t>
            </w:r>
            <w:r w:rsidR="0052441A" w:rsidRPr="0052441A">
              <w:rPr>
                <w:rFonts w:ascii="Times New Roman" w:hAnsi="Times New Roman" w:cs="Times New Roman"/>
                <w:noProof/>
                <w:webHidden/>
              </w:rPr>
              <w:tab/>
            </w:r>
            <w:r w:rsidR="0052441A" w:rsidRPr="0052441A">
              <w:rPr>
                <w:rFonts w:ascii="Times New Roman" w:hAnsi="Times New Roman" w:cs="Times New Roman"/>
                <w:noProof/>
                <w:webHidden/>
              </w:rPr>
              <w:fldChar w:fldCharType="begin"/>
            </w:r>
            <w:r w:rsidR="0052441A" w:rsidRPr="0052441A">
              <w:rPr>
                <w:rFonts w:ascii="Times New Roman" w:hAnsi="Times New Roman" w:cs="Times New Roman"/>
                <w:noProof/>
                <w:webHidden/>
              </w:rPr>
              <w:instrText xml:space="preserve"> PAGEREF _Toc414985593 \h </w:instrText>
            </w:r>
            <w:r w:rsidR="0052441A" w:rsidRPr="0052441A">
              <w:rPr>
                <w:rFonts w:ascii="Times New Roman" w:hAnsi="Times New Roman" w:cs="Times New Roman"/>
                <w:noProof/>
                <w:webHidden/>
              </w:rPr>
            </w:r>
            <w:r w:rsidR="0052441A" w:rsidRPr="0052441A">
              <w:rPr>
                <w:rFonts w:ascii="Times New Roman" w:hAnsi="Times New Roman" w:cs="Times New Roman"/>
                <w:noProof/>
                <w:webHidden/>
              </w:rPr>
              <w:fldChar w:fldCharType="separate"/>
            </w:r>
            <w:r>
              <w:rPr>
                <w:rFonts w:ascii="Times New Roman" w:hAnsi="Times New Roman" w:cs="Times New Roman"/>
                <w:noProof/>
                <w:webHidden/>
              </w:rPr>
              <w:t>3</w:t>
            </w:r>
            <w:r w:rsidR="0052441A" w:rsidRPr="0052441A">
              <w:rPr>
                <w:rFonts w:ascii="Times New Roman" w:hAnsi="Times New Roman" w:cs="Times New Roman"/>
                <w:noProof/>
                <w:webHidden/>
              </w:rPr>
              <w:fldChar w:fldCharType="end"/>
            </w:r>
          </w:hyperlink>
        </w:p>
        <w:p w14:paraId="35F943E5" w14:textId="77777777" w:rsidR="0052441A" w:rsidRPr="0052441A" w:rsidRDefault="00A540F2">
          <w:pPr>
            <w:pStyle w:val="TOC1"/>
            <w:tabs>
              <w:tab w:val="right" w:leader="dot" w:pos="9350"/>
            </w:tabs>
            <w:rPr>
              <w:rFonts w:ascii="Times New Roman" w:hAnsi="Times New Roman" w:cs="Times New Roman"/>
              <w:noProof/>
              <w:sz w:val="22"/>
            </w:rPr>
          </w:pPr>
          <w:hyperlink w:anchor="_Toc414985594" w:history="1">
            <w:r w:rsidR="0052441A" w:rsidRPr="0052441A">
              <w:rPr>
                <w:rStyle w:val="Hyperlink"/>
                <w:rFonts w:ascii="Times New Roman" w:hAnsi="Times New Roman" w:cs="Times New Roman"/>
                <w:noProof/>
              </w:rPr>
              <w:t>Index</w:t>
            </w:r>
            <w:r w:rsidR="0052441A" w:rsidRPr="0052441A">
              <w:rPr>
                <w:rFonts w:ascii="Times New Roman" w:hAnsi="Times New Roman" w:cs="Times New Roman"/>
                <w:noProof/>
                <w:webHidden/>
              </w:rPr>
              <w:tab/>
            </w:r>
            <w:r w:rsidR="0052441A" w:rsidRPr="0052441A">
              <w:rPr>
                <w:rFonts w:ascii="Times New Roman" w:hAnsi="Times New Roman" w:cs="Times New Roman"/>
                <w:noProof/>
                <w:webHidden/>
              </w:rPr>
              <w:fldChar w:fldCharType="begin"/>
            </w:r>
            <w:r w:rsidR="0052441A" w:rsidRPr="0052441A">
              <w:rPr>
                <w:rFonts w:ascii="Times New Roman" w:hAnsi="Times New Roman" w:cs="Times New Roman"/>
                <w:noProof/>
                <w:webHidden/>
              </w:rPr>
              <w:instrText xml:space="preserve"> PAGEREF _Toc414985594 \h </w:instrText>
            </w:r>
            <w:r w:rsidR="0052441A" w:rsidRPr="0052441A">
              <w:rPr>
                <w:rFonts w:ascii="Times New Roman" w:hAnsi="Times New Roman" w:cs="Times New Roman"/>
                <w:noProof/>
                <w:webHidden/>
              </w:rPr>
            </w:r>
            <w:r w:rsidR="0052441A" w:rsidRPr="0052441A">
              <w:rPr>
                <w:rFonts w:ascii="Times New Roman" w:hAnsi="Times New Roman" w:cs="Times New Roman"/>
                <w:noProof/>
                <w:webHidden/>
              </w:rPr>
              <w:fldChar w:fldCharType="separate"/>
            </w:r>
            <w:r>
              <w:rPr>
                <w:rFonts w:ascii="Times New Roman" w:hAnsi="Times New Roman" w:cs="Times New Roman"/>
                <w:noProof/>
                <w:webHidden/>
              </w:rPr>
              <w:t>3</w:t>
            </w:r>
            <w:r w:rsidR="0052441A" w:rsidRPr="0052441A">
              <w:rPr>
                <w:rFonts w:ascii="Times New Roman" w:hAnsi="Times New Roman" w:cs="Times New Roman"/>
                <w:noProof/>
                <w:webHidden/>
              </w:rPr>
              <w:fldChar w:fldCharType="end"/>
            </w:r>
          </w:hyperlink>
        </w:p>
        <w:p w14:paraId="60D7730E" w14:textId="77777777" w:rsidR="00014974" w:rsidRDefault="007C3CC1">
          <w:r w:rsidRPr="003B022C">
            <w:rPr>
              <w:rFonts w:cs="Times New Roman"/>
            </w:rPr>
            <w:fldChar w:fldCharType="end"/>
          </w:r>
        </w:p>
      </w:sdtContent>
    </w:sdt>
    <w:p w14:paraId="4465D5E0" w14:textId="77777777" w:rsidR="00014974" w:rsidRDefault="00014974" w:rsidP="00014974"/>
    <w:p w14:paraId="11CABA89" w14:textId="77777777" w:rsidR="00014974" w:rsidRDefault="00014974">
      <w:pPr>
        <w:spacing w:after="200" w:line="276" w:lineRule="auto"/>
        <w:contextualSpacing w:val="0"/>
      </w:pPr>
      <w:r>
        <w:br w:type="page"/>
      </w:r>
    </w:p>
    <w:p w14:paraId="2962CA2D" w14:textId="77777777" w:rsidR="00904900" w:rsidRDefault="00904900" w:rsidP="00014974">
      <w:pPr>
        <w:pStyle w:val="Heading1"/>
        <w:sectPr w:rsidR="00904900" w:rsidSect="00904900">
          <w:type w:val="continuous"/>
          <w:pgSz w:w="12240" w:h="15840"/>
          <w:pgMar w:top="1440" w:right="1440" w:bottom="1440" w:left="1440" w:header="720" w:footer="720" w:gutter="0"/>
          <w:pgNumType w:fmt="lowerRoman"/>
          <w:cols w:space="720"/>
          <w:docGrid w:linePitch="360"/>
        </w:sectPr>
      </w:pPr>
    </w:p>
    <w:p w14:paraId="4DF2E0DC" w14:textId="77777777" w:rsidR="00014974" w:rsidRDefault="00014974" w:rsidP="00014974">
      <w:pPr>
        <w:pStyle w:val="Heading1"/>
      </w:pPr>
      <w:bookmarkStart w:id="2" w:name="_Toc414985585"/>
      <w:r>
        <w:lastRenderedPageBreak/>
        <w:t>Introduction</w:t>
      </w:r>
      <w:bookmarkEnd w:id="2"/>
    </w:p>
    <w:p w14:paraId="5387FC05" w14:textId="77777777" w:rsidR="00C93F2B" w:rsidRDefault="00C93F2B">
      <w:pPr>
        <w:spacing w:after="200" w:line="276" w:lineRule="auto"/>
        <w:contextualSpacing w:val="0"/>
        <w:rPr>
          <w:rFonts w:ascii="Arial" w:eastAsiaTheme="majorEastAsia" w:hAnsi="Arial" w:cstheme="majorBidi"/>
          <w:b/>
          <w:bCs/>
          <w:sz w:val="22"/>
          <w:szCs w:val="28"/>
        </w:rPr>
      </w:pPr>
      <w:bookmarkStart w:id="3" w:name="_Ref367351088"/>
      <w:bookmarkStart w:id="4" w:name="_Ref367353937"/>
      <w:r>
        <w:br w:type="page"/>
      </w:r>
    </w:p>
    <w:p w14:paraId="24362113" w14:textId="492CB77C" w:rsidR="00D609FF" w:rsidRDefault="00D609FF" w:rsidP="00D609FF">
      <w:pPr>
        <w:pStyle w:val="Heading1"/>
      </w:pPr>
      <w:bookmarkStart w:id="5" w:name="_Toc414985586"/>
      <w:r>
        <w:lastRenderedPageBreak/>
        <w:t>Background</w:t>
      </w:r>
      <w:bookmarkEnd w:id="5"/>
    </w:p>
    <w:p w14:paraId="2B7D8DFC" w14:textId="0ABCD258" w:rsidR="00593C88" w:rsidRDefault="00593C88" w:rsidP="001A0F4C">
      <w:pPr>
        <w:pStyle w:val="Heading1"/>
      </w:pPr>
      <w:bookmarkStart w:id="6" w:name="_Toc414985587"/>
      <w:r>
        <w:t>Installation Procedures</w:t>
      </w:r>
      <w:bookmarkEnd w:id="6"/>
    </w:p>
    <w:p w14:paraId="097C48A7" w14:textId="33B322A7" w:rsidR="00D0654B" w:rsidRDefault="00D0654B" w:rsidP="00D0654B">
      <w:r>
        <w:t xml:space="preserve">This section contains the installation instructions used to create the Virtual Machine (VM) image used to install the Lustre server and client software. </w:t>
      </w:r>
      <w:r w:rsidR="009341F2">
        <w:t xml:space="preserve">While </w:t>
      </w:r>
      <w:r w:rsidR="009341F2">
        <w:fldChar w:fldCharType="begin"/>
      </w:r>
      <w:r w:rsidR="009341F2">
        <w:instrText xml:space="preserve"> REF _Ref414529147 \r \h </w:instrText>
      </w:r>
      <w:r w:rsidR="009341F2">
        <w:fldChar w:fldCharType="separate"/>
      </w:r>
      <w:r w:rsidR="00A540F2">
        <w:t>[1]</w:t>
      </w:r>
      <w:r w:rsidR="009341F2">
        <w:fldChar w:fldCharType="end"/>
      </w:r>
      <w:r w:rsidR="009341F2">
        <w:t xml:space="preserve"> describes the installation procedures for Lustre, this source does not describe the process through which the VMs for the Lustre file system are created. Therefore, the following walkthrough describes the installation and configuration process, from start to finish, for both creating the VMs as well as installing the Lustre software</w:t>
      </w:r>
      <w:r>
        <w:t>. For more</w:t>
      </w:r>
      <w:r w:rsidR="001A0F4C">
        <w:t xml:space="preserve"> detailed</w:t>
      </w:r>
      <w:r>
        <w:t xml:space="preserve"> information on </w:t>
      </w:r>
      <w:r w:rsidR="001A0F4C">
        <w:t>how to</w:t>
      </w:r>
      <w:r w:rsidR="00C21B4E">
        <w:t xml:space="preserve"> install the Lustre software and</w:t>
      </w:r>
      <w:r w:rsidR="001A0F4C">
        <w:t xml:space="preserve"> create a Lustre cluster</w:t>
      </w:r>
      <w:r>
        <w:t xml:space="preserve">, see </w:t>
      </w:r>
      <w:r w:rsidR="00F255B2">
        <w:rPr>
          <w:b/>
        </w:rPr>
        <w:t>Part II: Installing and Configuring Lustre</w:t>
      </w:r>
      <w:r w:rsidR="00F255B2">
        <w:t xml:space="preserve"> of </w:t>
      </w:r>
      <w:r w:rsidR="00F255B2">
        <w:fldChar w:fldCharType="begin"/>
      </w:r>
      <w:r w:rsidR="00F255B2">
        <w:instrText xml:space="preserve"> REF _Ref414529147 \r \h </w:instrText>
      </w:r>
      <w:r w:rsidR="00F255B2">
        <w:fldChar w:fldCharType="separate"/>
      </w:r>
      <w:r w:rsidR="00A540F2">
        <w:t>[1]</w:t>
      </w:r>
      <w:r w:rsidR="00F255B2">
        <w:fldChar w:fldCharType="end"/>
      </w:r>
      <w:r w:rsidR="00F255B2">
        <w:t>.</w:t>
      </w:r>
    </w:p>
    <w:p w14:paraId="0E05AD81" w14:textId="77777777" w:rsidR="00F255B2" w:rsidRDefault="00F255B2" w:rsidP="00D0654B"/>
    <w:p w14:paraId="0ADDD7D4" w14:textId="1117D2CE" w:rsidR="00F255B2" w:rsidRDefault="001A0F4C" w:rsidP="00D0654B">
      <w:r>
        <w:t xml:space="preserve">Section 1 describes the process used to </w:t>
      </w:r>
      <w:r w:rsidR="004807E7">
        <w:t>install the Lustre server software on a VM and configure the VM to act as a server node in a Lustre cluster. Section 2 describes the procedures required to configure a series of Lustre server VMs, as created in section 1, to act as the server-side nodes (MGS, MDS, and OSSs) in a Lustre cluster. Section 3 describes the installation procedures for installing and configuring a VM to act as a client in a Lustre cluster. Section 4 describes the configuration procedures required to connect the client or clients created in section 3 to the Lustre cluster created in section 1 and 2.</w:t>
      </w:r>
    </w:p>
    <w:p w14:paraId="23B926F2" w14:textId="77777777" w:rsidR="004807E7" w:rsidRDefault="004807E7" w:rsidP="00D0654B"/>
    <w:p w14:paraId="59FEE7D9" w14:textId="231166D2" w:rsidR="004807E7" w:rsidRDefault="004807E7" w:rsidP="00D0654B">
      <w:r>
        <w:t>Note that each of these sections contain information on any issues encountered during the procedures. Likewise, at the time of writing, the server-side portion of the Lustre cluster (MGS, MDS, and OSSs) could not be successfully connect to one another. Therefore, the sections pertaining to this shortfall contain detailed description of the errors encountered and information relating to possible solutions and the solution approach taken thus far to mitigate or solve any of these issues.</w:t>
      </w:r>
    </w:p>
    <w:p w14:paraId="7EF35B82" w14:textId="53FDC5DE" w:rsidR="001A0F4C" w:rsidRDefault="001A0F4C" w:rsidP="001A0F4C">
      <w:pPr>
        <w:pStyle w:val="Heading2"/>
      </w:pPr>
      <w:bookmarkStart w:id="7" w:name="_Toc414985588"/>
      <w:r>
        <w:t xml:space="preserve">Lustre Server </w:t>
      </w:r>
      <w:r w:rsidR="004807E7">
        <w:t>Installation &amp; Configuration</w:t>
      </w:r>
      <w:r>
        <w:t xml:space="preserve"> Procedures</w:t>
      </w:r>
      <w:bookmarkEnd w:id="7"/>
    </w:p>
    <w:p w14:paraId="61111DC9" w14:textId="0973EFC8" w:rsidR="00DF5B89" w:rsidRPr="00DF5B89" w:rsidRDefault="00DF5B89" w:rsidP="00DF5B89">
      <w:r>
        <w:t>This section contains the detailed procedures for creating a base server VM used to create the MGS, MDS, and OSSs in the Lustre cluster. This section includes information on how to create the VM image for the MGS, MDS, and OSSs, as well as how to configure this image to be included in a Lustre cluster (the scope of this configuration stops at network configuration; subsequent sections cover the configuration required to create a MGS, MDS, or OSS from this base-image).</w:t>
      </w:r>
    </w:p>
    <w:p w14:paraId="38FBE5A5" w14:textId="7136F02C" w:rsidR="00D0654B" w:rsidRPr="00D0654B" w:rsidRDefault="00D0654B" w:rsidP="00D0654B">
      <w:pPr>
        <w:pStyle w:val="Heading3"/>
      </w:pPr>
      <w:r>
        <w:t>Creating Virtual Machine Image</w:t>
      </w:r>
    </w:p>
    <w:p w14:paraId="14C4906B" w14:textId="061BC7B5" w:rsidR="009666A3" w:rsidRDefault="009666A3" w:rsidP="009666A3">
      <w:r>
        <w:t xml:space="preserve">The </w:t>
      </w:r>
      <w:r w:rsidR="00D0654B">
        <w:t xml:space="preserve">VM </w:t>
      </w:r>
      <w:r>
        <w:t>used to run the Lustre software was created and executing using VMWare Player 7</w:t>
      </w:r>
      <w:r>
        <w:rPr>
          <w:rStyle w:val="FootnoteReference"/>
        </w:rPr>
        <w:footnoteReference w:id="1"/>
      </w:r>
      <w:r>
        <w:t xml:space="preserve"> using the auto-installer for CentOS 6.6</w:t>
      </w:r>
      <w:r>
        <w:rPr>
          <w:rStyle w:val="FootnoteReference"/>
        </w:rPr>
        <w:footnoteReference w:id="2"/>
      </w:r>
      <w:r>
        <w:t xml:space="preserve"> 64-bit. In order to create the VM for CentOS 6.6, complete the following steps:</w:t>
      </w:r>
    </w:p>
    <w:p w14:paraId="3E504216" w14:textId="77777777" w:rsidR="009666A3" w:rsidRDefault="009666A3" w:rsidP="009666A3"/>
    <w:p w14:paraId="2FCB1C9C" w14:textId="0D212E24" w:rsidR="009666A3" w:rsidRDefault="009666A3" w:rsidP="00111D51">
      <w:pPr>
        <w:pStyle w:val="ListParagraph"/>
        <w:numPr>
          <w:ilvl w:val="0"/>
          <w:numId w:val="4"/>
        </w:numPr>
        <w:spacing w:before="60" w:after="60"/>
        <w:contextualSpacing w:val="0"/>
      </w:pPr>
      <w:r>
        <w:t>Open VMWare Player</w:t>
      </w:r>
    </w:p>
    <w:p w14:paraId="36BD0979" w14:textId="21713F2E" w:rsidR="009666A3" w:rsidRDefault="009666A3" w:rsidP="00111D51">
      <w:pPr>
        <w:pStyle w:val="ListParagraph"/>
        <w:numPr>
          <w:ilvl w:val="0"/>
          <w:numId w:val="4"/>
        </w:numPr>
        <w:spacing w:before="60" w:after="60"/>
        <w:contextualSpacing w:val="0"/>
      </w:pPr>
      <w:r>
        <w:t>Under the</w:t>
      </w:r>
      <w:r>
        <w:rPr>
          <w:b/>
        </w:rPr>
        <w:t xml:space="preserve"> Welcome to VMWare Player</w:t>
      </w:r>
      <w:r>
        <w:t xml:space="preserve"> heading, press the </w:t>
      </w:r>
      <w:r>
        <w:rPr>
          <w:b/>
        </w:rPr>
        <w:t>Create a New Virtual Machine</w:t>
      </w:r>
    </w:p>
    <w:p w14:paraId="10917CEA" w14:textId="4EA41FB3" w:rsidR="009666A3" w:rsidRDefault="009666A3" w:rsidP="00111D51">
      <w:pPr>
        <w:pStyle w:val="ListParagraph"/>
        <w:numPr>
          <w:ilvl w:val="0"/>
          <w:numId w:val="4"/>
        </w:numPr>
        <w:spacing w:before="60" w:after="60"/>
        <w:contextualSpacing w:val="0"/>
      </w:pPr>
      <w:r>
        <w:t xml:space="preserve">In the </w:t>
      </w:r>
      <w:r>
        <w:rPr>
          <w:b/>
        </w:rPr>
        <w:t xml:space="preserve">New Virtual Machine Wizard </w:t>
      </w:r>
      <w:r>
        <w:t xml:space="preserve">window, select the </w:t>
      </w:r>
      <w:r>
        <w:rPr>
          <w:b/>
        </w:rPr>
        <w:t>Installer disc image (iso)</w:t>
      </w:r>
      <w:r>
        <w:t xml:space="preserve"> option</w:t>
      </w:r>
    </w:p>
    <w:p w14:paraId="76524EC0" w14:textId="0DB45C27" w:rsidR="009666A3" w:rsidRDefault="009666A3" w:rsidP="00111D51">
      <w:pPr>
        <w:pStyle w:val="ListParagraph"/>
        <w:numPr>
          <w:ilvl w:val="0"/>
          <w:numId w:val="4"/>
        </w:numPr>
        <w:spacing w:before="60" w:after="60"/>
        <w:contextualSpacing w:val="0"/>
      </w:pPr>
      <w:r>
        <w:t xml:space="preserve">Select the </w:t>
      </w:r>
      <w:r>
        <w:rPr>
          <w:b/>
        </w:rPr>
        <w:t>Browse</w:t>
      </w:r>
      <w:r>
        <w:t xml:space="preserve"> button and select the International Organization for Standardization (ISO) file representing the CentOS 6.6 installation image</w:t>
      </w:r>
    </w:p>
    <w:p w14:paraId="3995D4CC" w14:textId="541CB7ED" w:rsidR="009666A3" w:rsidRDefault="00407A7F" w:rsidP="00111D51">
      <w:pPr>
        <w:pStyle w:val="ListParagraph"/>
        <w:numPr>
          <w:ilvl w:val="0"/>
          <w:numId w:val="4"/>
        </w:numPr>
        <w:spacing w:before="60" w:after="60"/>
        <w:contextualSpacing w:val="0"/>
      </w:pPr>
      <w:r>
        <w:t xml:space="preserve">Press the </w:t>
      </w:r>
      <w:r>
        <w:rPr>
          <w:b/>
        </w:rPr>
        <w:t>Next</w:t>
      </w:r>
      <w:r>
        <w:t xml:space="preserve"> button</w:t>
      </w:r>
    </w:p>
    <w:p w14:paraId="7A780369" w14:textId="0C8EF12C" w:rsidR="00407A7F" w:rsidRDefault="00407A7F" w:rsidP="00111D51">
      <w:pPr>
        <w:pStyle w:val="ListParagraph"/>
        <w:numPr>
          <w:ilvl w:val="0"/>
          <w:numId w:val="4"/>
        </w:numPr>
        <w:spacing w:before="60" w:after="60"/>
        <w:contextualSpacing w:val="0"/>
      </w:pPr>
      <w:r>
        <w:t>Enter the personalized information for the CentOS installation, such as the full name o</w:t>
      </w:r>
      <w:r w:rsidR="000E0364">
        <w:t>f the user, the login username, and the password for the login user</w:t>
      </w:r>
    </w:p>
    <w:p w14:paraId="18ABA969" w14:textId="013C6519" w:rsidR="000E0364" w:rsidRDefault="000E0364" w:rsidP="00111D51">
      <w:pPr>
        <w:pStyle w:val="ListParagraph"/>
        <w:numPr>
          <w:ilvl w:val="0"/>
          <w:numId w:val="4"/>
        </w:numPr>
        <w:spacing w:before="60" w:after="60"/>
        <w:contextualSpacing w:val="0"/>
      </w:pPr>
      <w:r>
        <w:t xml:space="preserve">Press the </w:t>
      </w:r>
      <w:r>
        <w:rPr>
          <w:b/>
        </w:rPr>
        <w:t>Next</w:t>
      </w:r>
      <w:r>
        <w:t xml:space="preserve"> button</w:t>
      </w:r>
    </w:p>
    <w:p w14:paraId="46B3F7F6" w14:textId="0F803448" w:rsidR="000E0364" w:rsidRDefault="000E0364" w:rsidP="00111D51">
      <w:pPr>
        <w:pStyle w:val="ListParagraph"/>
        <w:numPr>
          <w:ilvl w:val="0"/>
          <w:numId w:val="4"/>
        </w:numPr>
        <w:spacing w:before="60" w:after="60"/>
        <w:contextualSpacing w:val="0"/>
      </w:pPr>
      <w:r>
        <w:t xml:space="preserve">Enter the </w:t>
      </w:r>
      <w:r>
        <w:rPr>
          <w:b/>
        </w:rPr>
        <w:t>Virtual Machine name</w:t>
      </w:r>
      <w:r>
        <w:t>, which will displayed in the list of VMs in VMWare Player</w:t>
      </w:r>
    </w:p>
    <w:p w14:paraId="0BC49476" w14:textId="4749E391" w:rsidR="000E0364" w:rsidRDefault="000E0364" w:rsidP="00111D51">
      <w:pPr>
        <w:pStyle w:val="ListParagraph"/>
        <w:numPr>
          <w:ilvl w:val="0"/>
          <w:numId w:val="4"/>
        </w:numPr>
        <w:spacing w:before="60" w:after="60"/>
        <w:contextualSpacing w:val="0"/>
      </w:pPr>
      <w:r>
        <w:t>Select a location to store the VM files on the local machine</w:t>
      </w:r>
    </w:p>
    <w:p w14:paraId="44627796" w14:textId="1F69B4C2" w:rsidR="000E0364" w:rsidRDefault="000E0364" w:rsidP="00111D51">
      <w:pPr>
        <w:pStyle w:val="ListParagraph"/>
        <w:numPr>
          <w:ilvl w:val="0"/>
          <w:numId w:val="4"/>
        </w:numPr>
        <w:spacing w:before="60" w:after="60"/>
        <w:contextualSpacing w:val="0"/>
      </w:pPr>
      <w:r>
        <w:lastRenderedPageBreak/>
        <w:t xml:space="preserve">Press the </w:t>
      </w:r>
      <w:r>
        <w:rPr>
          <w:b/>
        </w:rPr>
        <w:t>Next</w:t>
      </w:r>
      <w:r>
        <w:t xml:space="preserve"> button</w:t>
      </w:r>
    </w:p>
    <w:p w14:paraId="25008136" w14:textId="2F47273E" w:rsidR="000E0364" w:rsidRDefault="000E0364" w:rsidP="00111D51">
      <w:pPr>
        <w:pStyle w:val="ListParagraph"/>
        <w:numPr>
          <w:ilvl w:val="0"/>
          <w:numId w:val="4"/>
        </w:numPr>
        <w:spacing w:before="60" w:after="60"/>
        <w:contextualSpacing w:val="0"/>
      </w:pPr>
      <w:r>
        <w:t xml:space="preserve">Select a </w:t>
      </w:r>
      <w:r>
        <w:rPr>
          <w:b/>
        </w:rPr>
        <w:t>Maximum disk size</w:t>
      </w:r>
    </w:p>
    <w:p w14:paraId="57B93656" w14:textId="4D8AF387" w:rsidR="000E0364" w:rsidRDefault="000E0364" w:rsidP="00111D51">
      <w:pPr>
        <w:pStyle w:val="ListParagraph"/>
        <w:numPr>
          <w:ilvl w:val="0"/>
          <w:numId w:val="4"/>
        </w:numPr>
        <w:spacing w:before="60" w:after="60"/>
        <w:contextualSpacing w:val="0"/>
      </w:pPr>
      <w:r>
        <w:t xml:space="preserve">Select the </w:t>
      </w:r>
      <w:r>
        <w:rPr>
          <w:b/>
        </w:rPr>
        <w:t>Split disk into multiple files</w:t>
      </w:r>
      <w:r>
        <w:t xml:space="preserve"> option</w:t>
      </w:r>
    </w:p>
    <w:p w14:paraId="04E4833A" w14:textId="6C46FB83" w:rsidR="000E0364" w:rsidRDefault="000E0364" w:rsidP="00111D51">
      <w:pPr>
        <w:pStyle w:val="ListParagraph"/>
        <w:numPr>
          <w:ilvl w:val="0"/>
          <w:numId w:val="4"/>
        </w:numPr>
        <w:spacing w:before="60" w:after="60"/>
        <w:contextualSpacing w:val="0"/>
      </w:pPr>
      <w:r>
        <w:t xml:space="preserve">Press the </w:t>
      </w:r>
      <w:r>
        <w:rPr>
          <w:b/>
        </w:rPr>
        <w:t>Next</w:t>
      </w:r>
      <w:r>
        <w:t xml:space="preserve"> button</w:t>
      </w:r>
    </w:p>
    <w:p w14:paraId="71E7FFA3" w14:textId="1C4A98F0" w:rsidR="000E0364" w:rsidRDefault="000E0364" w:rsidP="00111D51">
      <w:pPr>
        <w:pStyle w:val="ListParagraph"/>
        <w:numPr>
          <w:ilvl w:val="0"/>
          <w:numId w:val="4"/>
        </w:numPr>
        <w:spacing w:before="60" w:after="60"/>
        <w:contextualSpacing w:val="0"/>
      </w:pPr>
      <w:r>
        <w:t xml:space="preserve">Ensure that the </w:t>
      </w:r>
      <w:r>
        <w:rPr>
          <w:b/>
        </w:rPr>
        <w:t>Power on this virtual machine after creation</w:t>
      </w:r>
      <w:r>
        <w:t xml:space="preserve"> option is checked</w:t>
      </w:r>
    </w:p>
    <w:p w14:paraId="29116B35" w14:textId="64D82CCA" w:rsidR="000E0364" w:rsidRDefault="000E0364" w:rsidP="00111D51">
      <w:pPr>
        <w:pStyle w:val="ListParagraph"/>
        <w:numPr>
          <w:ilvl w:val="0"/>
          <w:numId w:val="4"/>
        </w:numPr>
        <w:spacing w:before="60" w:after="60"/>
        <w:contextualSpacing w:val="0"/>
      </w:pPr>
      <w:r>
        <w:t xml:space="preserve">Press the </w:t>
      </w:r>
      <w:r>
        <w:rPr>
          <w:b/>
        </w:rPr>
        <w:t>Finish</w:t>
      </w:r>
      <w:r>
        <w:t xml:space="preserve"> button</w:t>
      </w:r>
    </w:p>
    <w:p w14:paraId="17098FA3" w14:textId="77777777" w:rsidR="000E0364" w:rsidRDefault="000E0364" w:rsidP="000E0364"/>
    <w:p w14:paraId="5A52821C" w14:textId="69921956" w:rsidR="000E0364" w:rsidRDefault="000E0364" w:rsidP="000E0364">
      <w:r>
        <w:t xml:space="preserve">VMWare Player will then execute the auto-installer for CentOS 6.6, installing a </w:t>
      </w:r>
      <w:r w:rsidR="00494DCD">
        <w:t xml:space="preserve">Graphical User Interface (GUI) for CentOS. While this GUI is not required, some of the tools needed, such as Wireshark, are arguably easier to use with a GUI, and therefore, a GUI for CentOS is installed. </w:t>
      </w:r>
      <w:r w:rsidR="00D0654B">
        <w:t xml:space="preserve">The auto-installer will take a few minutes to </w:t>
      </w:r>
      <w:r w:rsidR="008822BC">
        <w:t>install the operating system; once this installation is completed, CentOS will automatically boot. When presented with the CentOS login screen, enter the login username and password specified in step (6) above. Once logged into the CentOS VM, the Lustre software and supporting tools can be installed.</w:t>
      </w:r>
    </w:p>
    <w:p w14:paraId="24E2F7B2" w14:textId="25C3A57A" w:rsidR="008822BC" w:rsidRDefault="008822BC" w:rsidP="008822BC">
      <w:pPr>
        <w:pStyle w:val="Heading3"/>
      </w:pPr>
      <w:r>
        <w:t>Installing Lustre Software</w:t>
      </w:r>
    </w:p>
    <w:p w14:paraId="32454061" w14:textId="52EB58DA" w:rsidR="008822BC" w:rsidRDefault="00867AE8" w:rsidP="008822BC">
      <w:r>
        <w:t xml:space="preserve">Throughout the following steps, it is assumed that </w:t>
      </w:r>
      <w:r w:rsidR="00251898">
        <w:t>CentOS VM is configured to use a Network Address Translation (NAT) network configuration. In order to change the network configuration for the VM,</w:t>
      </w:r>
    </w:p>
    <w:p w14:paraId="4FFA5DBF" w14:textId="77777777" w:rsidR="00251898" w:rsidRDefault="00251898" w:rsidP="008822BC"/>
    <w:p w14:paraId="29BC95B0" w14:textId="36B27BD2" w:rsidR="00251898" w:rsidRDefault="00251898" w:rsidP="00111D51">
      <w:pPr>
        <w:pStyle w:val="ListParagraph"/>
        <w:numPr>
          <w:ilvl w:val="0"/>
          <w:numId w:val="5"/>
        </w:numPr>
        <w:spacing w:before="60" w:after="60"/>
        <w:contextualSpacing w:val="0"/>
      </w:pPr>
      <w:r>
        <w:t xml:space="preserve">Select the </w:t>
      </w:r>
      <w:r>
        <w:rPr>
          <w:b/>
        </w:rPr>
        <w:t>Player</w:t>
      </w:r>
      <w:r>
        <w:t xml:space="preserve"> dropdown at the top-left of the VMWare window executing the CentOS VM</w:t>
      </w:r>
    </w:p>
    <w:p w14:paraId="544D5B40" w14:textId="56282E71" w:rsidR="00251898" w:rsidRDefault="00251898" w:rsidP="00111D51">
      <w:pPr>
        <w:pStyle w:val="ListParagraph"/>
        <w:numPr>
          <w:ilvl w:val="0"/>
          <w:numId w:val="5"/>
        </w:numPr>
        <w:spacing w:before="60" w:after="60"/>
        <w:contextualSpacing w:val="0"/>
      </w:pPr>
      <w:r>
        <w:t xml:space="preserve">Select the </w:t>
      </w:r>
      <w:r>
        <w:rPr>
          <w:b/>
        </w:rPr>
        <w:t>Manage</w:t>
      </w:r>
      <w:r>
        <w:t xml:space="preserve"> option</w:t>
      </w:r>
    </w:p>
    <w:p w14:paraId="46B2D87E" w14:textId="63EA3224" w:rsidR="00251898" w:rsidRDefault="00251898" w:rsidP="00111D51">
      <w:pPr>
        <w:pStyle w:val="ListParagraph"/>
        <w:numPr>
          <w:ilvl w:val="0"/>
          <w:numId w:val="5"/>
        </w:numPr>
        <w:spacing w:before="60" w:after="60"/>
        <w:contextualSpacing w:val="0"/>
      </w:pPr>
      <w:r>
        <w:t xml:space="preserve">Select the </w:t>
      </w:r>
      <w:r>
        <w:rPr>
          <w:b/>
        </w:rPr>
        <w:t>Virtual Machine Settings…</w:t>
      </w:r>
      <w:r>
        <w:t xml:space="preserve"> option</w:t>
      </w:r>
    </w:p>
    <w:p w14:paraId="2A926F83" w14:textId="5E9744C9" w:rsidR="00251898" w:rsidRDefault="00251898" w:rsidP="00111D51">
      <w:pPr>
        <w:pStyle w:val="ListParagraph"/>
        <w:numPr>
          <w:ilvl w:val="0"/>
          <w:numId w:val="5"/>
        </w:numPr>
        <w:spacing w:before="60" w:after="60"/>
        <w:contextualSpacing w:val="0"/>
      </w:pPr>
      <w:r>
        <w:t xml:space="preserve">Select the </w:t>
      </w:r>
      <w:r>
        <w:rPr>
          <w:b/>
        </w:rPr>
        <w:t xml:space="preserve">Network Adapter </w:t>
      </w:r>
      <w:r>
        <w:t xml:space="preserve">option under the </w:t>
      </w:r>
      <w:r>
        <w:rPr>
          <w:b/>
        </w:rPr>
        <w:t>Hardware</w:t>
      </w:r>
      <w:r>
        <w:t xml:space="preserve"> tab</w:t>
      </w:r>
    </w:p>
    <w:p w14:paraId="29D4AA55" w14:textId="482DEE6F" w:rsidR="00251898" w:rsidRDefault="00480FEB" w:rsidP="00111D51">
      <w:pPr>
        <w:pStyle w:val="ListParagraph"/>
        <w:numPr>
          <w:ilvl w:val="0"/>
          <w:numId w:val="5"/>
        </w:numPr>
        <w:spacing w:before="60" w:after="60"/>
        <w:contextualSpacing w:val="0"/>
      </w:pPr>
      <w:r>
        <w:t>Change the network configuration options u</w:t>
      </w:r>
      <w:r w:rsidR="00251898">
        <w:t xml:space="preserve">nder the </w:t>
      </w:r>
      <w:r w:rsidR="00251898">
        <w:rPr>
          <w:b/>
        </w:rPr>
        <w:t>Network Configuration</w:t>
      </w:r>
      <w:r>
        <w:t xml:space="preserve"> heading on the right</w:t>
      </w:r>
    </w:p>
    <w:p w14:paraId="57D8B283" w14:textId="2B5CA2E2" w:rsidR="00480FEB" w:rsidRDefault="00480FEB" w:rsidP="00111D51">
      <w:pPr>
        <w:pStyle w:val="ListParagraph"/>
        <w:numPr>
          <w:ilvl w:val="0"/>
          <w:numId w:val="5"/>
        </w:numPr>
        <w:spacing w:before="60" w:after="60"/>
        <w:contextualSpacing w:val="0"/>
      </w:pPr>
      <w:r>
        <w:t xml:space="preserve">Press the </w:t>
      </w:r>
      <w:r>
        <w:rPr>
          <w:b/>
        </w:rPr>
        <w:t>OK</w:t>
      </w:r>
      <w:r>
        <w:t xml:space="preserve"> button once the desire configuration is set</w:t>
      </w:r>
    </w:p>
    <w:p w14:paraId="77C4A6FA" w14:textId="77777777" w:rsidR="00AD4F8C" w:rsidRDefault="00AD4F8C" w:rsidP="00AD4F8C"/>
    <w:p w14:paraId="7B6B37C2" w14:textId="66328FF9" w:rsidR="00AD4F8C" w:rsidRDefault="00AD4F8C" w:rsidP="00AD4F8C">
      <w:r>
        <w:t>In order</w:t>
      </w:r>
      <w:r w:rsidR="000A4E6E">
        <w:t xml:space="preserve"> to install the software required to run the Lustre file system, a shared directory is used and mounted in the CentOS VM, thus allowing the needed RedHat Package Management (RPM) files to be transferred to and installed on the CentOS VM. To create the shared directory,</w:t>
      </w:r>
    </w:p>
    <w:p w14:paraId="4DC6FF07" w14:textId="77777777" w:rsidR="000A4E6E" w:rsidRDefault="000A4E6E" w:rsidP="00AD4F8C"/>
    <w:p w14:paraId="799C14B2" w14:textId="77777777" w:rsidR="000A4E6E" w:rsidRDefault="000A4E6E" w:rsidP="00111D51">
      <w:pPr>
        <w:pStyle w:val="ListParagraph"/>
        <w:numPr>
          <w:ilvl w:val="0"/>
          <w:numId w:val="6"/>
        </w:numPr>
        <w:spacing w:before="60" w:after="60"/>
        <w:contextualSpacing w:val="0"/>
      </w:pPr>
      <w:r>
        <w:t xml:space="preserve">Select the </w:t>
      </w:r>
      <w:r>
        <w:rPr>
          <w:b/>
        </w:rPr>
        <w:t>Player</w:t>
      </w:r>
      <w:r>
        <w:t xml:space="preserve"> dropdown at the top-left of the VMWare window executing the CentOS VM</w:t>
      </w:r>
    </w:p>
    <w:p w14:paraId="73D2DBE2" w14:textId="77777777" w:rsidR="000A4E6E" w:rsidRDefault="000A4E6E" w:rsidP="00111D51">
      <w:pPr>
        <w:pStyle w:val="ListParagraph"/>
        <w:numPr>
          <w:ilvl w:val="0"/>
          <w:numId w:val="6"/>
        </w:numPr>
        <w:spacing w:before="60" w:after="60"/>
        <w:contextualSpacing w:val="0"/>
      </w:pPr>
      <w:r>
        <w:t xml:space="preserve">Select the </w:t>
      </w:r>
      <w:r>
        <w:rPr>
          <w:b/>
        </w:rPr>
        <w:t>Manage</w:t>
      </w:r>
      <w:r>
        <w:t xml:space="preserve"> option</w:t>
      </w:r>
    </w:p>
    <w:p w14:paraId="7B4A6A9A" w14:textId="77777777" w:rsidR="000A4E6E" w:rsidRDefault="000A4E6E" w:rsidP="00111D51">
      <w:pPr>
        <w:pStyle w:val="ListParagraph"/>
        <w:numPr>
          <w:ilvl w:val="0"/>
          <w:numId w:val="6"/>
        </w:numPr>
        <w:spacing w:before="60" w:after="60"/>
        <w:contextualSpacing w:val="0"/>
      </w:pPr>
      <w:r>
        <w:t xml:space="preserve">Select the </w:t>
      </w:r>
      <w:r>
        <w:rPr>
          <w:b/>
        </w:rPr>
        <w:t>Virtual Machine Settings…</w:t>
      </w:r>
      <w:r>
        <w:t xml:space="preserve"> option</w:t>
      </w:r>
    </w:p>
    <w:p w14:paraId="3CCA3AE5" w14:textId="57ABB1BD" w:rsidR="000A4E6E" w:rsidRDefault="000A4E6E" w:rsidP="00111D51">
      <w:pPr>
        <w:pStyle w:val="ListParagraph"/>
        <w:numPr>
          <w:ilvl w:val="0"/>
          <w:numId w:val="6"/>
        </w:numPr>
        <w:spacing w:before="60" w:after="60"/>
        <w:contextualSpacing w:val="0"/>
      </w:pPr>
      <w:r>
        <w:t xml:space="preserve">Select the </w:t>
      </w:r>
      <w:r>
        <w:rPr>
          <w:b/>
        </w:rPr>
        <w:t>Options</w:t>
      </w:r>
      <w:r>
        <w:t xml:space="preserve"> tab (next to the </w:t>
      </w:r>
      <w:r>
        <w:rPr>
          <w:b/>
        </w:rPr>
        <w:t>Hardware</w:t>
      </w:r>
      <w:r>
        <w:t xml:space="preserve"> tab used when configuring the VM network)</w:t>
      </w:r>
    </w:p>
    <w:p w14:paraId="4FADC000" w14:textId="48222F83" w:rsidR="000A4E6E" w:rsidRDefault="000A4E6E" w:rsidP="00111D51">
      <w:pPr>
        <w:pStyle w:val="ListParagraph"/>
        <w:numPr>
          <w:ilvl w:val="0"/>
          <w:numId w:val="6"/>
        </w:numPr>
        <w:spacing w:before="60" w:after="60"/>
        <w:contextualSpacing w:val="0"/>
      </w:pPr>
      <w:r>
        <w:t xml:space="preserve">Select the </w:t>
      </w:r>
      <w:r>
        <w:rPr>
          <w:b/>
        </w:rPr>
        <w:t>Shared Folders</w:t>
      </w:r>
      <w:r>
        <w:t xml:space="preserve"> option on the left column</w:t>
      </w:r>
    </w:p>
    <w:p w14:paraId="6AC2A433" w14:textId="5F712F82" w:rsidR="000A4E6E" w:rsidRDefault="000A4E6E" w:rsidP="00111D51">
      <w:pPr>
        <w:pStyle w:val="ListParagraph"/>
        <w:numPr>
          <w:ilvl w:val="0"/>
          <w:numId w:val="6"/>
        </w:numPr>
        <w:spacing w:before="60" w:after="60"/>
        <w:contextualSpacing w:val="0"/>
      </w:pPr>
      <w:r>
        <w:t xml:space="preserve">Check the </w:t>
      </w:r>
      <w:r>
        <w:rPr>
          <w:b/>
        </w:rPr>
        <w:t>Always Enabled</w:t>
      </w:r>
      <w:r>
        <w:t xml:space="preserve"> option under the </w:t>
      </w:r>
      <w:r>
        <w:rPr>
          <w:b/>
        </w:rPr>
        <w:t>Folder sharing</w:t>
      </w:r>
      <w:r>
        <w:t xml:space="preserve"> section in the right column</w:t>
      </w:r>
    </w:p>
    <w:p w14:paraId="07ABA8A3" w14:textId="7943168F" w:rsidR="000A4E6E" w:rsidRDefault="000A4E6E" w:rsidP="00111D51">
      <w:pPr>
        <w:pStyle w:val="ListParagraph"/>
        <w:numPr>
          <w:ilvl w:val="0"/>
          <w:numId w:val="6"/>
        </w:numPr>
        <w:spacing w:before="60" w:after="60"/>
        <w:contextualSpacing w:val="0"/>
      </w:pPr>
      <w:r>
        <w:t xml:space="preserve">Press the </w:t>
      </w:r>
      <w:r>
        <w:rPr>
          <w:b/>
        </w:rPr>
        <w:t>Add…</w:t>
      </w:r>
      <w:r>
        <w:t xml:space="preserve"> button at the bottom of the </w:t>
      </w:r>
      <w:r>
        <w:rPr>
          <w:b/>
        </w:rPr>
        <w:t>Folders</w:t>
      </w:r>
      <w:r>
        <w:t xml:space="preserve"> section below the </w:t>
      </w:r>
      <w:r>
        <w:rPr>
          <w:b/>
        </w:rPr>
        <w:t xml:space="preserve">Folder sharing </w:t>
      </w:r>
      <w:r>
        <w:t>section</w:t>
      </w:r>
    </w:p>
    <w:p w14:paraId="28D11C9A" w14:textId="33BE580B" w:rsidR="000A4E6E" w:rsidRDefault="000A4E6E" w:rsidP="00111D51">
      <w:pPr>
        <w:pStyle w:val="ListParagraph"/>
        <w:numPr>
          <w:ilvl w:val="0"/>
          <w:numId w:val="6"/>
        </w:numPr>
        <w:spacing w:before="60" w:after="60"/>
        <w:contextualSpacing w:val="0"/>
      </w:pPr>
      <w:r>
        <w:t xml:space="preserve">Press the </w:t>
      </w:r>
      <w:r>
        <w:rPr>
          <w:b/>
        </w:rPr>
        <w:t>Next</w:t>
      </w:r>
      <w:r>
        <w:t xml:space="preserve"> button</w:t>
      </w:r>
    </w:p>
    <w:p w14:paraId="005ABAD6" w14:textId="085CDC14" w:rsidR="000A4E6E" w:rsidRDefault="000A4E6E" w:rsidP="00111D51">
      <w:pPr>
        <w:pStyle w:val="ListParagraph"/>
        <w:numPr>
          <w:ilvl w:val="0"/>
          <w:numId w:val="6"/>
        </w:numPr>
        <w:spacing w:before="60" w:after="60"/>
        <w:contextualSpacing w:val="0"/>
      </w:pPr>
      <w:r>
        <w:t xml:space="preserve">Press the </w:t>
      </w:r>
      <w:r>
        <w:rPr>
          <w:b/>
        </w:rPr>
        <w:t>Browse…</w:t>
      </w:r>
      <w:r>
        <w:t xml:space="preserve"> button under the </w:t>
      </w:r>
      <w:r>
        <w:rPr>
          <w:b/>
        </w:rPr>
        <w:t>Host path</w:t>
      </w:r>
      <w:r>
        <w:t xml:space="preserve"> section</w:t>
      </w:r>
    </w:p>
    <w:p w14:paraId="6FD63930" w14:textId="600C7241" w:rsidR="000A4E6E" w:rsidRDefault="00BD3F97" w:rsidP="00111D51">
      <w:pPr>
        <w:pStyle w:val="ListParagraph"/>
        <w:numPr>
          <w:ilvl w:val="0"/>
          <w:numId w:val="6"/>
        </w:numPr>
        <w:spacing w:before="60" w:after="60"/>
        <w:contextualSpacing w:val="0"/>
      </w:pPr>
      <w:r>
        <w:t>Select the directory to be shared between the host machine and the CentOS VM</w:t>
      </w:r>
    </w:p>
    <w:p w14:paraId="3484A721" w14:textId="6259B298" w:rsidR="00BD3F97" w:rsidRDefault="00BD3F97" w:rsidP="00111D51">
      <w:pPr>
        <w:pStyle w:val="ListParagraph"/>
        <w:numPr>
          <w:ilvl w:val="0"/>
          <w:numId w:val="6"/>
        </w:numPr>
        <w:spacing w:before="60" w:after="60"/>
        <w:contextualSpacing w:val="0"/>
      </w:pPr>
      <w:r>
        <w:t xml:space="preserve">Change the name of the shared directory, if desired, under the </w:t>
      </w:r>
      <w:r>
        <w:rPr>
          <w:b/>
        </w:rPr>
        <w:t>Name</w:t>
      </w:r>
      <w:r>
        <w:t xml:space="preserve"> section (the name of this directory will be referenced as </w:t>
      </w:r>
      <w:r w:rsidRPr="00BD3F97">
        <w:rPr>
          <w:rStyle w:val="CodeChar"/>
        </w:rPr>
        <w:t>&lt;shared_dir&gt;</w:t>
      </w:r>
      <w:r>
        <w:t xml:space="preserve"> for the remainder of the installation procedures)</w:t>
      </w:r>
    </w:p>
    <w:p w14:paraId="0B9D8467" w14:textId="77D0B270" w:rsidR="00BD3F97" w:rsidRDefault="00BD3F97" w:rsidP="00111D51">
      <w:pPr>
        <w:pStyle w:val="ListParagraph"/>
        <w:numPr>
          <w:ilvl w:val="0"/>
          <w:numId w:val="6"/>
        </w:numPr>
        <w:spacing w:before="60" w:after="60"/>
        <w:contextualSpacing w:val="0"/>
      </w:pPr>
      <w:r>
        <w:t xml:space="preserve">Press the </w:t>
      </w:r>
      <w:r>
        <w:rPr>
          <w:b/>
        </w:rPr>
        <w:t>Next</w:t>
      </w:r>
      <w:r>
        <w:t xml:space="preserve"> button</w:t>
      </w:r>
    </w:p>
    <w:p w14:paraId="5443CE92" w14:textId="2ED21287" w:rsidR="00BD3F97" w:rsidRDefault="00BD3F97" w:rsidP="00111D51">
      <w:pPr>
        <w:pStyle w:val="ListParagraph"/>
        <w:numPr>
          <w:ilvl w:val="0"/>
          <w:numId w:val="6"/>
        </w:numPr>
        <w:spacing w:before="60" w:after="60"/>
        <w:contextualSpacing w:val="0"/>
      </w:pPr>
      <w:r>
        <w:t xml:space="preserve">Ensure that the </w:t>
      </w:r>
      <w:r>
        <w:rPr>
          <w:b/>
        </w:rPr>
        <w:t>Enable this share</w:t>
      </w:r>
      <w:r>
        <w:t xml:space="preserve"> checkbox is checked under the </w:t>
      </w:r>
      <w:r>
        <w:rPr>
          <w:b/>
        </w:rPr>
        <w:t>Additional attributes</w:t>
      </w:r>
      <w:r>
        <w:t xml:space="preserve"> section</w:t>
      </w:r>
    </w:p>
    <w:p w14:paraId="52D43F25" w14:textId="5BBF5C3E" w:rsidR="00BD3F97" w:rsidRDefault="00BD3F97" w:rsidP="00111D51">
      <w:pPr>
        <w:pStyle w:val="ListParagraph"/>
        <w:numPr>
          <w:ilvl w:val="0"/>
          <w:numId w:val="6"/>
        </w:numPr>
        <w:spacing w:before="60" w:after="60"/>
        <w:contextualSpacing w:val="0"/>
      </w:pPr>
      <w:r>
        <w:t xml:space="preserve">Press the </w:t>
      </w:r>
      <w:r>
        <w:rPr>
          <w:b/>
        </w:rPr>
        <w:t>Finish</w:t>
      </w:r>
      <w:r>
        <w:t xml:space="preserve"> button</w:t>
      </w:r>
    </w:p>
    <w:p w14:paraId="2F57F0D8" w14:textId="77777777" w:rsidR="00BD3F97" w:rsidRDefault="00BD3F97" w:rsidP="00BD3F97"/>
    <w:p w14:paraId="63428F2A" w14:textId="48A20B6D" w:rsidR="00BD3F97" w:rsidRDefault="00BD3F97" w:rsidP="00BD3F97">
      <w:r>
        <w:t>To verify that the shared directory has been properly mounted in the CentOS VM, open a shell in the VM and execute the following command,</w:t>
      </w:r>
    </w:p>
    <w:p w14:paraId="591D0051" w14:textId="77777777" w:rsidR="00BD3F97" w:rsidRDefault="00BD3F97" w:rsidP="00BD3F97"/>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BD3F97" w14:paraId="32FA31E2" w14:textId="77777777" w:rsidTr="00FD53A6">
        <w:tc>
          <w:tcPr>
            <w:tcW w:w="450" w:type="dxa"/>
            <w:tcBorders>
              <w:left w:val="single" w:sz="24" w:space="0" w:color="BFBFBF" w:themeColor="background1" w:themeShade="BF"/>
            </w:tcBorders>
            <w:shd w:val="clear" w:color="auto" w:fill="F2F2F2" w:themeFill="background1" w:themeFillShade="F2"/>
          </w:tcPr>
          <w:p w14:paraId="22562884" w14:textId="693BA5E2" w:rsidR="00BD3F97" w:rsidRDefault="00BD3F97" w:rsidP="00BD3F97">
            <w:pPr>
              <w:pStyle w:val="Code"/>
              <w:spacing w:before="60" w:after="60"/>
            </w:pPr>
            <w:r>
              <w:lastRenderedPageBreak/>
              <w:t>$</w:t>
            </w:r>
          </w:p>
        </w:tc>
        <w:tc>
          <w:tcPr>
            <w:tcW w:w="8658" w:type="dxa"/>
            <w:shd w:val="clear" w:color="auto" w:fill="F2F2F2" w:themeFill="background1" w:themeFillShade="F2"/>
          </w:tcPr>
          <w:p w14:paraId="5E5D0E4B" w14:textId="69762857" w:rsidR="00BD3F97" w:rsidRDefault="00BD3F97" w:rsidP="00BD3F97">
            <w:pPr>
              <w:pStyle w:val="Code"/>
              <w:spacing w:before="60" w:after="60"/>
            </w:pPr>
            <w:r w:rsidRPr="00BD3F97">
              <w:t>ls -l /mnt/hgfs/</w:t>
            </w:r>
            <w:r>
              <w:t>&lt;shared_dir&gt;</w:t>
            </w:r>
          </w:p>
        </w:tc>
      </w:tr>
    </w:tbl>
    <w:p w14:paraId="0B9D32F0" w14:textId="77777777" w:rsidR="00BD3F97" w:rsidRDefault="00BD3F97" w:rsidP="00BD3F97"/>
    <w:p w14:paraId="74F67DF3" w14:textId="698C59D9" w:rsidR="00BD3F97" w:rsidRDefault="00BD3F97" w:rsidP="00BD3F97">
      <w:r>
        <w:t>where &lt;shared_dir&gt; is the name of the directory selected in step (11) when creating the shared directory. Once the shared directory has been established, the needed packages can be moved into this directory and installed. In order to install the Lustre file system on the CentOS VM, the following packages are required:</w:t>
      </w:r>
    </w:p>
    <w:p w14:paraId="7919B046" w14:textId="77777777" w:rsidR="00BD3F97" w:rsidRDefault="00BD3F97" w:rsidP="00BD3F97"/>
    <w:p w14:paraId="28F09D77" w14:textId="6506C326" w:rsidR="00BD3F97" w:rsidRDefault="00BD3F97" w:rsidP="00111D51">
      <w:pPr>
        <w:pStyle w:val="Code"/>
        <w:numPr>
          <w:ilvl w:val="0"/>
          <w:numId w:val="7"/>
        </w:numPr>
        <w:spacing w:before="60" w:after="60"/>
      </w:pPr>
      <w:r>
        <w:t>kernel-2.6.32-431.20.3.el6_lustre.x86_64.rpm</w:t>
      </w:r>
    </w:p>
    <w:p w14:paraId="31D5B18D" w14:textId="3F4FC09F" w:rsidR="00BD3F97" w:rsidRDefault="00BD3F97" w:rsidP="00111D51">
      <w:pPr>
        <w:pStyle w:val="Code"/>
        <w:numPr>
          <w:ilvl w:val="0"/>
          <w:numId w:val="7"/>
        </w:numPr>
        <w:spacing w:before="60" w:after="60"/>
      </w:pPr>
      <w:r>
        <w:t>lustre-2.6.0-2.6.32_431.20.3.el6_lustre.x86_64.x86_64.rpm</w:t>
      </w:r>
    </w:p>
    <w:p w14:paraId="6E094776" w14:textId="48C962E3" w:rsidR="00BD3F97" w:rsidRDefault="00BD3F97" w:rsidP="00111D51">
      <w:pPr>
        <w:pStyle w:val="Code"/>
        <w:numPr>
          <w:ilvl w:val="0"/>
          <w:numId w:val="7"/>
        </w:numPr>
        <w:spacing w:before="60" w:after="60"/>
      </w:pPr>
      <w:r>
        <w:t>lustre-iokit-2.6.0-2.6.32_431.20.3.el6_lustre.x86_64.x86_64.rpm</w:t>
      </w:r>
    </w:p>
    <w:p w14:paraId="75076084" w14:textId="65C6F72A" w:rsidR="00BD3F97" w:rsidRDefault="001E1A18" w:rsidP="00111D51">
      <w:pPr>
        <w:pStyle w:val="Code"/>
        <w:numPr>
          <w:ilvl w:val="0"/>
          <w:numId w:val="7"/>
        </w:numPr>
        <w:spacing w:before="60" w:after="60"/>
      </w:pPr>
      <w:r>
        <w:t>l</w:t>
      </w:r>
      <w:r w:rsidR="00BD3F97">
        <w:t>ustre-modules-2.6.0-2.6.32_431.20.3.el6_lustre.x86_64.x86_64.rpm</w:t>
      </w:r>
    </w:p>
    <w:p w14:paraId="370EA276" w14:textId="54A76EB5" w:rsidR="00BD3F97" w:rsidRDefault="00BD3F97" w:rsidP="00111D51">
      <w:pPr>
        <w:pStyle w:val="Code"/>
        <w:numPr>
          <w:ilvl w:val="0"/>
          <w:numId w:val="7"/>
        </w:numPr>
        <w:spacing w:before="60" w:after="60"/>
      </w:pPr>
      <w:r>
        <w:t>lustre-osd-ldiskfs-2.6.0-2.6.32_431.20.3.el6_lustre.x86_64.x86_64.rpm</w:t>
      </w:r>
    </w:p>
    <w:p w14:paraId="477B621B" w14:textId="3086DA29" w:rsidR="00BD3F97" w:rsidRDefault="00BD3F97" w:rsidP="00111D51">
      <w:pPr>
        <w:pStyle w:val="Code"/>
        <w:numPr>
          <w:ilvl w:val="0"/>
          <w:numId w:val="7"/>
        </w:numPr>
        <w:spacing w:before="60" w:after="60"/>
      </w:pPr>
      <w:r>
        <w:t>lustre-tests-2.6.0-2.6.32_431.20.3.el6_lustre.x86_64.x86_64.rpm</w:t>
      </w:r>
    </w:p>
    <w:p w14:paraId="636F8C75" w14:textId="05B266B9" w:rsidR="00BD3F97" w:rsidRDefault="00BD3F97" w:rsidP="00111D51">
      <w:pPr>
        <w:pStyle w:val="Code"/>
        <w:numPr>
          <w:ilvl w:val="0"/>
          <w:numId w:val="7"/>
        </w:numPr>
        <w:spacing w:before="60" w:after="60"/>
      </w:pPr>
      <w:r>
        <w:t>libcom_err-1.42.12.wc1-7.el6.x86_64.rpm</w:t>
      </w:r>
    </w:p>
    <w:p w14:paraId="496C5EDD" w14:textId="5B9B1835" w:rsidR="00BD3F97" w:rsidRDefault="00BD3F97" w:rsidP="00111D51">
      <w:pPr>
        <w:pStyle w:val="Code"/>
        <w:numPr>
          <w:ilvl w:val="0"/>
          <w:numId w:val="7"/>
        </w:numPr>
        <w:spacing w:before="60" w:after="60"/>
      </w:pPr>
      <w:r>
        <w:t>libss-1.42.12.wc1-7.el6.x86_64.rpm</w:t>
      </w:r>
    </w:p>
    <w:p w14:paraId="5D800F83" w14:textId="514E8B11" w:rsidR="00BD3F97" w:rsidRDefault="00BD3F97" w:rsidP="00111D51">
      <w:pPr>
        <w:pStyle w:val="Code"/>
        <w:numPr>
          <w:ilvl w:val="0"/>
          <w:numId w:val="7"/>
        </w:numPr>
        <w:spacing w:before="60" w:after="60"/>
      </w:pPr>
      <w:r>
        <w:t>e2fsprogs-1.42.12.wc1-7.el6.x86_64.rpm</w:t>
      </w:r>
    </w:p>
    <w:p w14:paraId="14DFFC85" w14:textId="321B5660" w:rsidR="00BD3F97" w:rsidRDefault="00BD3F97" w:rsidP="00111D51">
      <w:pPr>
        <w:pStyle w:val="Code"/>
        <w:numPr>
          <w:ilvl w:val="0"/>
          <w:numId w:val="7"/>
        </w:numPr>
        <w:spacing w:before="60" w:after="60"/>
      </w:pPr>
      <w:r>
        <w:t>e2fsprogs-libs-1.42.12.wc1-7.el6.x86_64.rpm</w:t>
      </w:r>
    </w:p>
    <w:p w14:paraId="6FE72B51" w14:textId="33330DD2" w:rsidR="00BD3F97" w:rsidRDefault="00BD3F97" w:rsidP="00111D51">
      <w:pPr>
        <w:pStyle w:val="Code"/>
        <w:numPr>
          <w:ilvl w:val="0"/>
          <w:numId w:val="7"/>
        </w:numPr>
        <w:spacing w:before="60" w:after="60"/>
      </w:pPr>
      <w:r>
        <w:t>compat-openmpi-1.4.3-1.2.el6.x86_64.rpm</w:t>
      </w:r>
    </w:p>
    <w:p w14:paraId="1275BAB0" w14:textId="33BBE3BA" w:rsidR="00BD3F97" w:rsidRDefault="00BD3F97" w:rsidP="00111D51">
      <w:pPr>
        <w:pStyle w:val="Code"/>
        <w:numPr>
          <w:ilvl w:val="0"/>
          <w:numId w:val="7"/>
        </w:numPr>
        <w:spacing w:before="60" w:after="60"/>
      </w:pPr>
      <w:r>
        <w:t>environment-modules-3.2.10-1.el6_5.x86_64.rpm</w:t>
      </w:r>
    </w:p>
    <w:p w14:paraId="4987B9F1" w14:textId="6363EB08" w:rsidR="00BD3F97" w:rsidRDefault="00BD3F97" w:rsidP="00111D51">
      <w:pPr>
        <w:pStyle w:val="Code"/>
        <w:numPr>
          <w:ilvl w:val="0"/>
          <w:numId w:val="7"/>
        </w:numPr>
        <w:spacing w:before="60" w:after="60"/>
      </w:pPr>
      <w:r>
        <w:t>libesmtp-1.0.4-15.el6.x86_64.rpm</w:t>
      </w:r>
    </w:p>
    <w:p w14:paraId="76F541BE" w14:textId="4027F951" w:rsidR="00BD3F97" w:rsidRDefault="00BD3F97" w:rsidP="00111D51">
      <w:pPr>
        <w:pStyle w:val="Code"/>
        <w:numPr>
          <w:ilvl w:val="0"/>
          <w:numId w:val="7"/>
        </w:numPr>
        <w:spacing w:before="60" w:after="60"/>
      </w:pPr>
      <w:r>
        <w:t>libgfortran-4.4.7-11.el6.x86_64.rpm</w:t>
      </w:r>
    </w:p>
    <w:p w14:paraId="39E80525" w14:textId="40C3FA38" w:rsidR="00BD3F97" w:rsidRDefault="00BD3F97" w:rsidP="00111D51">
      <w:pPr>
        <w:pStyle w:val="Code"/>
        <w:numPr>
          <w:ilvl w:val="0"/>
          <w:numId w:val="7"/>
        </w:numPr>
        <w:spacing w:before="60" w:after="60"/>
      </w:pPr>
      <w:r>
        <w:t>libgssglue-0.1-11.el6.x86_64.rpm</w:t>
      </w:r>
    </w:p>
    <w:p w14:paraId="151A1E4E" w14:textId="01B8171A" w:rsidR="00BD3F97" w:rsidRDefault="00BD3F97" w:rsidP="00111D51">
      <w:pPr>
        <w:pStyle w:val="Code"/>
        <w:numPr>
          <w:ilvl w:val="0"/>
          <w:numId w:val="7"/>
        </w:numPr>
        <w:spacing w:before="60" w:after="60"/>
      </w:pPr>
      <w:r>
        <w:t>libibverbs-1.1.8-3.el6.x86_64.rpm</w:t>
      </w:r>
    </w:p>
    <w:p w14:paraId="26096337" w14:textId="154A2BC9" w:rsidR="00BD3F97" w:rsidRDefault="00BD3F97" w:rsidP="00111D51">
      <w:pPr>
        <w:pStyle w:val="Code"/>
        <w:numPr>
          <w:ilvl w:val="0"/>
          <w:numId w:val="7"/>
        </w:numPr>
        <w:spacing w:before="60" w:after="60"/>
      </w:pPr>
      <w:r>
        <w:t>librdmacm-1.0.18.1-1.el6.x86_64.rpm</w:t>
      </w:r>
    </w:p>
    <w:p w14:paraId="512FF664" w14:textId="02BA1C8F" w:rsidR="00BD3F97" w:rsidRDefault="00BD3F97" w:rsidP="00111D51">
      <w:pPr>
        <w:pStyle w:val="Code"/>
        <w:numPr>
          <w:ilvl w:val="0"/>
          <w:numId w:val="7"/>
        </w:numPr>
        <w:spacing w:before="60" w:after="60"/>
      </w:pPr>
      <w:r>
        <w:t>plpa-libs-1.3.2-2.1.el6.x86_64.rpm</w:t>
      </w:r>
    </w:p>
    <w:p w14:paraId="380C4A1F" w14:textId="5B38F75B" w:rsidR="00BD3F97" w:rsidRDefault="00BD3F97" w:rsidP="00111D51">
      <w:pPr>
        <w:pStyle w:val="Code"/>
        <w:numPr>
          <w:ilvl w:val="0"/>
          <w:numId w:val="7"/>
        </w:numPr>
        <w:spacing w:before="60" w:after="60"/>
      </w:pPr>
      <w:r>
        <w:t>sg3_utils-1.28-6.el6.x86_64.rpm</w:t>
      </w:r>
    </w:p>
    <w:p w14:paraId="485FD3BD" w14:textId="44347566" w:rsidR="00BD3F97" w:rsidRDefault="00BD3F97" w:rsidP="00111D51">
      <w:pPr>
        <w:pStyle w:val="Code"/>
        <w:numPr>
          <w:ilvl w:val="0"/>
          <w:numId w:val="7"/>
        </w:numPr>
        <w:spacing w:before="60" w:after="60"/>
      </w:pPr>
      <w:r>
        <w:t>tcl-8.5.7-6.el6.x86_64.rpm</w:t>
      </w:r>
    </w:p>
    <w:p w14:paraId="7785E6F9" w14:textId="77777777" w:rsidR="001E1A18" w:rsidRDefault="001E1A18" w:rsidP="001E1A18"/>
    <w:p w14:paraId="66FAC542" w14:textId="35BD9E68" w:rsidR="001E1A18" w:rsidRDefault="001E1A18" w:rsidP="001E1A18">
      <w:r>
        <w:t xml:space="preserve">While not all of the files listed above are required directly for a Lustre installation, this list includes all dependencies of the core Lustre packages, as well, allowing a user to install the complete Lustre file system server files without the need for an internet connection (which may not be present in the environment of the VM). Each of these files can be downloaded directly from </w:t>
      </w:r>
      <w:r w:rsidRPr="001E1A18">
        <w:rPr>
          <w:rStyle w:val="CodeChar"/>
        </w:rPr>
        <w:t>https://github.com/albanoj2/grp/tree/master/lustre-packages/server</w:t>
      </w:r>
      <w:r>
        <w:t>. Apart from the core Lustre server files, the following RPMs should also be installed:</w:t>
      </w:r>
    </w:p>
    <w:p w14:paraId="5D342D60" w14:textId="77777777" w:rsidR="001E1A18" w:rsidRDefault="001E1A18" w:rsidP="001E1A18"/>
    <w:p w14:paraId="4672DB9D" w14:textId="7B35AFEC" w:rsidR="001E1A18" w:rsidRDefault="001E1A18" w:rsidP="00111D51">
      <w:pPr>
        <w:pStyle w:val="Code"/>
        <w:numPr>
          <w:ilvl w:val="0"/>
          <w:numId w:val="8"/>
        </w:numPr>
      </w:pPr>
      <w:r w:rsidRPr="001E1A18">
        <w:t>wireshark-gnome-1.8.10-7.el6_5.x86_64.rpm</w:t>
      </w:r>
    </w:p>
    <w:p w14:paraId="4A6CD42E" w14:textId="77777777" w:rsidR="001E1A18" w:rsidRDefault="001E1A18" w:rsidP="001E1A18"/>
    <w:p w14:paraId="4C14B5A9" w14:textId="40C2A9C3" w:rsidR="001E1A18" w:rsidRDefault="001E1A18" w:rsidP="001E1A18">
      <w:r>
        <w:t xml:space="preserve">This package provides the Wireshark application, and its associated GUI. This application will be used to analyze the network traffic originating from the Lustre file system. The non-core packages can likewise be found at </w:t>
      </w:r>
      <w:r w:rsidRPr="001E1A18">
        <w:rPr>
          <w:rStyle w:val="CodeChar"/>
        </w:rPr>
        <w:t>https://github.com/albanoj2/grp/tree/master/lustre-packages/tools</w:t>
      </w:r>
      <w:r w:rsidRPr="001E1A18">
        <w:t>.</w:t>
      </w:r>
    </w:p>
    <w:p w14:paraId="58C9B03F" w14:textId="77777777" w:rsidR="001E1A18" w:rsidRDefault="001E1A18" w:rsidP="001E1A18"/>
    <w:p w14:paraId="7E5DAFB4" w14:textId="0D99F277" w:rsidR="00232341" w:rsidRDefault="0086697A" w:rsidP="001E1A18">
      <w:r>
        <w:t xml:space="preserve">To install these packages, </w:t>
      </w:r>
      <w:r w:rsidR="00232341">
        <w:t xml:space="preserve">login as </w:t>
      </w:r>
      <w:r w:rsidR="00B54981">
        <w:t>the root user</w:t>
      </w:r>
      <w:r w:rsidR="00232341">
        <w:t xml:space="preserve"> using the following command:</w:t>
      </w:r>
    </w:p>
    <w:p w14:paraId="591BA3A7" w14:textId="77777777" w:rsidR="00232341" w:rsidRDefault="00232341" w:rsidP="001E1A18"/>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9"/>
        <w:gridCol w:w="8413"/>
      </w:tblGrid>
      <w:tr w:rsidR="00232341" w14:paraId="266DCB18" w14:textId="77777777" w:rsidTr="00FD53A6">
        <w:tc>
          <w:tcPr>
            <w:tcW w:w="450" w:type="dxa"/>
            <w:tcBorders>
              <w:left w:val="single" w:sz="24" w:space="0" w:color="BFBFBF" w:themeColor="background1" w:themeShade="BF"/>
            </w:tcBorders>
            <w:shd w:val="clear" w:color="auto" w:fill="F2F2F2" w:themeFill="background1" w:themeFillShade="F2"/>
          </w:tcPr>
          <w:p w14:paraId="426C46F5" w14:textId="77777777" w:rsidR="00232341" w:rsidRDefault="00232341" w:rsidP="00DD3B02">
            <w:pPr>
              <w:pStyle w:val="Code"/>
              <w:spacing w:before="60" w:after="60"/>
            </w:pPr>
            <w:r>
              <w:t>$</w:t>
            </w:r>
          </w:p>
        </w:tc>
        <w:tc>
          <w:tcPr>
            <w:tcW w:w="8658" w:type="dxa"/>
            <w:shd w:val="clear" w:color="auto" w:fill="F2F2F2" w:themeFill="background1" w:themeFillShade="F2"/>
          </w:tcPr>
          <w:p w14:paraId="4EEAF2B4" w14:textId="5BF04F95" w:rsidR="00232341" w:rsidRDefault="00232341" w:rsidP="00DD3B02">
            <w:pPr>
              <w:pStyle w:val="Code"/>
              <w:spacing w:before="60" w:after="60"/>
            </w:pPr>
            <w:r>
              <w:t>su</w:t>
            </w:r>
          </w:p>
        </w:tc>
      </w:tr>
    </w:tbl>
    <w:p w14:paraId="14622A64" w14:textId="77777777" w:rsidR="00232341" w:rsidRDefault="00232341" w:rsidP="001E1A18"/>
    <w:p w14:paraId="3072F563" w14:textId="3093C652" w:rsidR="001E1A18" w:rsidRDefault="00232341" w:rsidP="001E1A18">
      <w:r>
        <w:t xml:space="preserve">When prompted, enter the login password selected during the creation of the CentOS VM (the default </w:t>
      </w:r>
      <w:r w:rsidR="00B54981">
        <w:t>root</w:t>
      </w:r>
      <w:r>
        <w:t xml:space="preserve"> password is the login password selected during the creation of the CentOS VM). Once logged in as </w:t>
      </w:r>
      <w:r w:rsidR="00B54981">
        <w:t>the root user</w:t>
      </w:r>
      <w:r>
        <w:t xml:space="preserve">, </w:t>
      </w:r>
      <w:r w:rsidR="0086697A">
        <w:t>change directory to the shared directory containing the RPMs to be installed and execute the following command:</w:t>
      </w:r>
    </w:p>
    <w:p w14:paraId="679F6028" w14:textId="77777777" w:rsidR="0086697A" w:rsidRDefault="0086697A" w:rsidP="001E1A18"/>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86697A" w14:paraId="3FD9839F" w14:textId="77777777" w:rsidTr="00FD53A6">
        <w:tc>
          <w:tcPr>
            <w:tcW w:w="450" w:type="dxa"/>
            <w:tcBorders>
              <w:left w:val="single" w:sz="24" w:space="0" w:color="BFBFBF" w:themeColor="background1" w:themeShade="BF"/>
            </w:tcBorders>
            <w:shd w:val="clear" w:color="auto" w:fill="F2F2F2" w:themeFill="background1" w:themeFillShade="F2"/>
          </w:tcPr>
          <w:p w14:paraId="18C549EF" w14:textId="0D9A34F9" w:rsidR="0086697A" w:rsidRDefault="00232341" w:rsidP="00DD3B02">
            <w:pPr>
              <w:pStyle w:val="Code"/>
              <w:spacing w:before="60" w:after="60"/>
            </w:pPr>
            <w:r>
              <w:t>#</w:t>
            </w:r>
          </w:p>
        </w:tc>
        <w:tc>
          <w:tcPr>
            <w:tcW w:w="8658" w:type="dxa"/>
            <w:shd w:val="clear" w:color="auto" w:fill="F2F2F2" w:themeFill="background1" w:themeFillShade="F2"/>
          </w:tcPr>
          <w:p w14:paraId="63B20793" w14:textId="3DE7189D" w:rsidR="0086697A" w:rsidRDefault="0086697A" w:rsidP="00DD3B02">
            <w:pPr>
              <w:pStyle w:val="Code"/>
              <w:spacing w:before="60" w:after="60"/>
            </w:pPr>
            <w:r w:rsidRPr="0086697A">
              <w:t>yum --nogpgcheck install</w:t>
            </w:r>
            <w:r>
              <w:t xml:space="preserve"> *</w:t>
            </w:r>
          </w:p>
        </w:tc>
      </w:tr>
    </w:tbl>
    <w:p w14:paraId="6505A62A" w14:textId="77777777" w:rsidR="0086697A" w:rsidRDefault="0086697A" w:rsidP="001E1A18"/>
    <w:p w14:paraId="65A80F6E" w14:textId="0070F810" w:rsidR="0086697A" w:rsidRDefault="0086697A" w:rsidP="001E1A18">
      <w:r>
        <w:lastRenderedPageBreak/>
        <w:t>This command assumes that all of the packages to be installed (both the core Luster server packages, as well as the non-core packages) reside in the same directory. If this is not the same, simply change directory to any directory containing packages to be installed and execute the following command:</w:t>
      </w:r>
    </w:p>
    <w:p w14:paraId="096B9CF4" w14:textId="77777777" w:rsidR="0086697A" w:rsidRDefault="0086697A" w:rsidP="001E1A18"/>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86697A" w14:paraId="69E206F5" w14:textId="77777777" w:rsidTr="00FD53A6">
        <w:tc>
          <w:tcPr>
            <w:tcW w:w="450" w:type="dxa"/>
            <w:tcBorders>
              <w:left w:val="single" w:sz="24" w:space="0" w:color="BFBFBF" w:themeColor="background1" w:themeShade="BF"/>
            </w:tcBorders>
            <w:shd w:val="clear" w:color="auto" w:fill="F2F2F2" w:themeFill="background1" w:themeFillShade="F2"/>
          </w:tcPr>
          <w:p w14:paraId="2235EB04" w14:textId="3E2A2C21" w:rsidR="0086697A" w:rsidRDefault="00232341" w:rsidP="00DD3B02">
            <w:pPr>
              <w:pStyle w:val="Code"/>
              <w:spacing w:before="60" w:after="60"/>
            </w:pPr>
            <w:r>
              <w:t>#</w:t>
            </w:r>
          </w:p>
        </w:tc>
        <w:tc>
          <w:tcPr>
            <w:tcW w:w="8658" w:type="dxa"/>
            <w:shd w:val="clear" w:color="auto" w:fill="F2F2F2" w:themeFill="background1" w:themeFillShade="F2"/>
          </w:tcPr>
          <w:p w14:paraId="0985B79F" w14:textId="771E55E1" w:rsidR="0086697A" w:rsidRDefault="0086697A" w:rsidP="0086697A">
            <w:pPr>
              <w:pStyle w:val="Code"/>
              <w:spacing w:before="60" w:after="60"/>
            </w:pPr>
            <w:r w:rsidRPr="0086697A">
              <w:t>yum --nogpgcheck install</w:t>
            </w:r>
            <w:r>
              <w:t xml:space="preserve"> &lt;rpm_1&gt; &lt;rpm_2&gt; ... &lt;rpm_n&gt;</w:t>
            </w:r>
          </w:p>
        </w:tc>
      </w:tr>
    </w:tbl>
    <w:p w14:paraId="08E932DE" w14:textId="77777777" w:rsidR="0086697A" w:rsidRDefault="0086697A" w:rsidP="001E1A18"/>
    <w:p w14:paraId="74581141" w14:textId="77777777" w:rsidR="009D7724" w:rsidRDefault="0086697A" w:rsidP="001E1A18">
      <w:pPr>
        <w:rPr>
          <w:rStyle w:val="CodeChar"/>
        </w:rPr>
      </w:pPr>
      <w:r>
        <w:t xml:space="preserve">where </w:t>
      </w:r>
      <w:r w:rsidRPr="0086697A">
        <w:rPr>
          <w:rStyle w:val="CodeChar"/>
        </w:rPr>
        <w:t>&lt;rpm_1&gt;</w:t>
      </w:r>
      <w:r>
        <w:t xml:space="preserve">, </w:t>
      </w:r>
      <w:r w:rsidRPr="0086697A">
        <w:rPr>
          <w:rStyle w:val="CodeChar"/>
        </w:rPr>
        <w:t>&lt;rpm_2&gt;</w:t>
      </w:r>
      <w:r>
        <w:t xml:space="preserve">, etc. are the names of the RPMs to install, including the </w:t>
      </w:r>
      <w:r w:rsidRPr="0086697A">
        <w:rPr>
          <w:rStyle w:val="CodeChar"/>
        </w:rPr>
        <w:t>.rpm</w:t>
      </w:r>
      <w:r>
        <w:t xml:space="preserve"> file extension. The</w:t>
      </w:r>
      <w:r w:rsidRPr="009D7724">
        <w:rPr>
          <w:rStyle w:val="CodeChar"/>
        </w:rPr>
        <w:t xml:space="preserve"> </w:t>
      </w:r>
    </w:p>
    <w:p w14:paraId="64B9841D" w14:textId="719AF082" w:rsidR="0086697A" w:rsidRDefault="009D7724" w:rsidP="001E1A18">
      <w:r>
        <w:rPr>
          <w:rStyle w:val="CodeChar"/>
        </w:rPr>
        <w:t>--n</w:t>
      </w:r>
      <w:r w:rsidR="0086697A" w:rsidRPr="009D7724">
        <w:rPr>
          <w:rStyle w:val="CodeChar"/>
        </w:rPr>
        <w:t>ogpgcheck</w:t>
      </w:r>
      <w:r w:rsidR="0086697A">
        <w:t xml:space="preserve"> flag disables the GNU Privacy Guard (GPG) check, which allows unsigned packages to be installed (note that the authenticity of unsigned packages cannot be determined). While this is not a suggested practice when downloading packages from unknown or unsafe locations (such as from an unknown </w:t>
      </w:r>
      <w:r w:rsidR="00C93F2B">
        <w:t xml:space="preserve">repository), the authenticity of these files is known </w:t>
      </w:r>
      <w:r w:rsidR="00C93F2B">
        <w:rPr>
          <w:i/>
        </w:rPr>
        <w:t>a priori</w:t>
      </w:r>
      <w:r w:rsidR="00C93F2B">
        <w:t xml:space="preserve">, since they were obtained from the official Lustre repository at </w:t>
      </w:r>
      <w:r w:rsidR="00C93F2B">
        <w:fldChar w:fldCharType="begin"/>
      </w:r>
      <w:r w:rsidR="00C93F2B">
        <w:instrText xml:space="preserve"> REF _Ref414546542 \r \h </w:instrText>
      </w:r>
      <w:r w:rsidR="00C93F2B">
        <w:fldChar w:fldCharType="separate"/>
      </w:r>
      <w:r w:rsidR="00A540F2">
        <w:t>[2]</w:t>
      </w:r>
      <w:r w:rsidR="00C93F2B">
        <w:fldChar w:fldCharType="end"/>
      </w:r>
      <w:r w:rsidR="00C93F2B">
        <w:t xml:space="preserve"> and </w:t>
      </w:r>
      <w:r w:rsidR="00C93F2B">
        <w:fldChar w:fldCharType="begin"/>
      </w:r>
      <w:r w:rsidR="00C93F2B">
        <w:instrText xml:space="preserve"> REF _Ref414546670 \r \h </w:instrText>
      </w:r>
      <w:r w:rsidR="00C93F2B">
        <w:fldChar w:fldCharType="separate"/>
      </w:r>
      <w:r w:rsidR="00A540F2">
        <w:t>[3]</w:t>
      </w:r>
      <w:r w:rsidR="00C93F2B">
        <w:fldChar w:fldCharType="end"/>
      </w:r>
      <w:r w:rsidR="00C93F2B">
        <w:t>.</w:t>
      </w:r>
    </w:p>
    <w:p w14:paraId="51894408" w14:textId="77777777" w:rsidR="003E1FEC" w:rsidRDefault="003E1FEC" w:rsidP="001E1A18"/>
    <w:p w14:paraId="1A03CFF5" w14:textId="253FE414" w:rsidR="003E1FEC" w:rsidRDefault="003E1FEC" w:rsidP="001E1A18">
      <w:r>
        <w:t xml:space="preserve">Upon executing this command, the installation process with begin. When prompted to confirm the installation of the packages, enter </w:t>
      </w:r>
      <w:r w:rsidRPr="003E1FEC">
        <w:rPr>
          <w:rStyle w:val="CodeChar"/>
        </w:rPr>
        <w:t>y</w:t>
      </w:r>
      <w:r>
        <w:t>. The installation may take a few minutes. Once the installation is complete, a restart is requi</w:t>
      </w:r>
      <w:r w:rsidR="00232341">
        <w:t xml:space="preserve">red for the installation of the Lustre kernel to complete (the Lustre kernel will not be loaded until the CentOS VM is restarted). Therefore, reboot the system using the following command as </w:t>
      </w:r>
      <w:r w:rsidR="00B54981">
        <w:t>the root user</w:t>
      </w:r>
      <w:r w:rsidR="00232341">
        <w:t>:</w:t>
      </w:r>
    </w:p>
    <w:p w14:paraId="61B25A46" w14:textId="77777777" w:rsidR="00232341" w:rsidRDefault="00232341" w:rsidP="001E1A18"/>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232341" w14:paraId="58B512F2" w14:textId="77777777" w:rsidTr="00FD53A6">
        <w:tc>
          <w:tcPr>
            <w:tcW w:w="450" w:type="dxa"/>
            <w:tcBorders>
              <w:left w:val="single" w:sz="24" w:space="0" w:color="BFBFBF" w:themeColor="background1" w:themeShade="BF"/>
            </w:tcBorders>
            <w:shd w:val="clear" w:color="auto" w:fill="F2F2F2" w:themeFill="background1" w:themeFillShade="F2"/>
          </w:tcPr>
          <w:p w14:paraId="30EF5AE9" w14:textId="77777777" w:rsidR="00232341" w:rsidRDefault="00232341" w:rsidP="00DD3B02">
            <w:pPr>
              <w:pStyle w:val="Code"/>
              <w:spacing w:before="60" w:after="60"/>
            </w:pPr>
            <w:r>
              <w:t>#</w:t>
            </w:r>
          </w:p>
        </w:tc>
        <w:tc>
          <w:tcPr>
            <w:tcW w:w="8658" w:type="dxa"/>
            <w:shd w:val="clear" w:color="auto" w:fill="F2F2F2" w:themeFill="background1" w:themeFillShade="F2"/>
          </w:tcPr>
          <w:p w14:paraId="697F6E3D" w14:textId="07A4F5B9" w:rsidR="00232341" w:rsidRDefault="00232341" w:rsidP="00DD3B02">
            <w:pPr>
              <w:pStyle w:val="Code"/>
              <w:spacing w:before="60" w:after="60"/>
            </w:pPr>
            <w:r>
              <w:t>reboot</w:t>
            </w:r>
          </w:p>
        </w:tc>
      </w:tr>
    </w:tbl>
    <w:p w14:paraId="5D22FDA4" w14:textId="77777777" w:rsidR="00B54981" w:rsidRDefault="00B54981" w:rsidP="00B54981"/>
    <w:p w14:paraId="22695FB6" w14:textId="335B19C9" w:rsidR="00B54981" w:rsidRDefault="00B54981" w:rsidP="00B54981">
      <w:r w:rsidRPr="00232341">
        <w:t xml:space="preserve">Although logging in as </w:t>
      </w:r>
      <w:r>
        <w:t>the root user</w:t>
      </w:r>
      <w:r w:rsidRPr="00232341">
        <w:t xml:space="preserve"> is required to install packages, changing user to </w:t>
      </w:r>
      <w:r>
        <w:t>the root user</w:t>
      </w:r>
      <w:r w:rsidRPr="00232341">
        <w:t xml:space="preserve"> using the </w:t>
      </w:r>
      <w:r w:rsidRPr="00B54981">
        <w:rPr>
          <w:rStyle w:val="CodeChar"/>
        </w:rPr>
        <w:t>su</w:t>
      </w:r>
      <w:r w:rsidRPr="00232341">
        <w:t xml:space="preserve"> command is not always advised. Instead, the user created during the creation process for the CentOS VM can be given </w:t>
      </w:r>
      <w:r w:rsidRPr="00B54981">
        <w:rPr>
          <w:rStyle w:val="CodeChar"/>
        </w:rPr>
        <w:t>sudo</w:t>
      </w:r>
      <w:r w:rsidRPr="00232341">
        <w:t xml:space="preserve"> rights. Once given </w:t>
      </w:r>
      <w:r w:rsidRPr="00B54981">
        <w:rPr>
          <w:rStyle w:val="CodeChar"/>
        </w:rPr>
        <w:t>sudo</w:t>
      </w:r>
      <w:r w:rsidRPr="00232341">
        <w:t xml:space="preserve"> rights, this user will no longer be required to switch to </w:t>
      </w:r>
      <w:r>
        <w:t>the root user</w:t>
      </w:r>
      <w:r w:rsidRPr="00232341">
        <w:t xml:space="preserve">. Instead, the user can simply prepend the </w:t>
      </w:r>
      <w:r w:rsidRPr="00B54981">
        <w:rPr>
          <w:rStyle w:val="CodeChar"/>
        </w:rPr>
        <w:t>sudo</w:t>
      </w:r>
      <w:r w:rsidRPr="00232341">
        <w:t xml:space="preserve"> command to each of the commands requiring </w:t>
      </w:r>
      <w:r>
        <w:t>root</w:t>
      </w:r>
      <w:r w:rsidRPr="00232341">
        <w:t xml:space="preserve"> access. For example, </w:t>
      </w:r>
      <w:r w:rsidRPr="00B54981">
        <w:rPr>
          <w:rStyle w:val="CodeChar"/>
        </w:rPr>
        <w:t>sudo echo “Hello, world!”</w:t>
      </w:r>
      <w:r w:rsidRPr="00B54981">
        <w:t xml:space="preserve"> For more information on granting </w:t>
      </w:r>
      <w:r w:rsidRPr="00B54981">
        <w:rPr>
          <w:rStyle w:val="CodeChar"/>
        </w:rPr>
        <w:t>sudo</w:t>
      </w:r>
      <w:r w:rsidRPr="00522471">
        <w:rPr>
          <w:sz w:val="18"/>
        </w:rPr>
        <w:t xml:space="preserve"> </w:t>
      </w:r>
      <w:r w:rsidRPr="00B54981">
        <w:t xml:space="preserve">rights to a user, see </w:t>
      </w:r>
      <w:r w:rsidRPr="00B54981">
        <w:fldChar w:fldCharType="begin"/>
      </w:r>
      <w:r w:rsidRPr="00B54981">
        <w:instrText xml:space="preserve"> REF _Ref414547576 \r \h  \* MERGEFORMAT </w:instrText>
      </w:r>
      <w:r w:rsidRPr="00B54981">
        <w:fldChar w:fldCharType="separate"/>
      </w:r>
      <w:r w:rsidR="00A540F2">
        <w:t>[4]</w:t>
      </w:r>
      <w:r w:rsidRPr="00B54981">
        <w:fldChar w:fldCharType="end"/>
      </w:r>
      <w:r w:rsidRPr="00B54981">
        <w:t>.</w:t>
      </w:r>
      <w:r>
        <w:t xml:space="preserve"> The remainder of these installation procedures will assume that user executing commands has </w:t>
      </w:r>
      <w:r w:rsidRPr="00B54981">
        <w:rPr>
          <w:rStyle w:val="CodeChar"/>
        </w:rPr>
        <w:t>sudo</w:t>
      </w:r>
      <w:r>
        <w:t xml:space="preserve"> rights and therefore, the </w:t>
      </w:r>
      <w:r w:rsidRPr="00B54981">
        <w:rPr>
          <w:rStyle w:val="CodeChar"/>
        </w:rPr>
        <w:t>su</w:t>
      </w:r>
      <w:r>
        <w:t xml:space="preserve"> command will not be used to switch to the root user.</w:t>
      </w:r>
    </w:p>
    <w:p w14:paraId="5E1386E5" w14:textId="77777777" w:rsidR="000C3F32" w:rsidRDefault="000C3F32" w:rsidP="00B54981"/>
    <w:p w14:paraId="2E2AE82B" w14:textId="503B6A12" w:rsidR="000C3F32" w:rsidRDefault="000C3F32" w:rsidP="00B54981">
      <w:r>
        <w:t>Once the system has restarted, login to the CentOS VM. To ensure that the Lustre kernel has properly installed, open a terminal and execute the following command:</w:t>
      </w:r>
    </w:p>
    <w:p w14:paraId="3F197F74" w14:textId="77777777" w:rsidR="000C3F32" w:rsidRDefault="000C3F32" w:rsidP="00B54981"/>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0C3F32" w14:paraId="7B7D225B" w14:textId="77777777" w:rsidTr="00FD53A6">
        <w:tc>
          <w:tcPr>
            <w:tcW w:w="450" w:type="dxa"/>
            <w:tcBorders>
              <w:left w:val="single" w:sz="24" w:space="0" w:color="BFBFBF" w:themeColor="background1" w:themeShade="BF"/>
            </w:tcBorders>
            <w:shd w:val="clear" w:color="auto" w:fill="F2F2F2" w:themeFill="background1" w:themeFillShade="F2"/>
          </w:tcPr>
          <w:p w14:paraId="4331559E" w14:textId="1BDCF5D9" w:rsidR="000C3F32" w:rsidRDefault="000C3F32" w:rsidP="00DD3B02">
            <w:pPr>
              <w:pStyle w:val="Code"/>
              <w:spacing w:before="60" w:after="60"/>
            </w:pPr>
            <w:r>
              <w:t>$</w:t>
            </w:r>
          </w:p>
        </w:tc>
        <w:tc>
          <w:tcPr>
            <w:tcW w:w="8658" w:type="dxa"/>
            <w:shd w:val="clear" w:color="auto" w:fill="F2F2F2" w:themeFill="background1" w:themeFillShade="F2"/>
          </w:tcPr>
          <w:p w14:paraId="56AE659D" w14:textId="483C5A14" w:rsidR="000C3F32" w:rsidRDefault="000C3F32" w:rsidP="00DD3B02">
            <w:pPr>
              <w:pStyle w:val="Code"/>
              <w:spacing w:before="60" w:after="60"/>
            </w:pPr>
            <w:r>
              <w:t>uname -r</w:t>
            </w:r>
          </w:p>
        </w:tc>
      </w:tr>
    </w:tbl>
    <w:p w14:paraId="126101B8" w14:textId="77777777" w:rsidR="000C3F32" w:rsidRDefault="000C3F32" w:rsidP="00B54981"/>
    <w:p w14:paraId="4E5888EE" w14:textId="358A003B" w:rsidR="000C3F32" w:rsidRDefault="000C3F32" w:rsidP="00B54981">
      <w:r>
        <w:t>This prints the release name of the kernel used on the system. After the previous reboot, the CentOS VM should have loaded the Lustre kernel previously installed. Therefore, the output from this command should be</w:t>
      </w:r>
    </w:p>
    <w:p w14:paraId="1F40FCB7" w14:textId="77777777" w:rsidR="000C3F32" w:rsidRDefault="000C3F32" w:rsidP="00B54981"/>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0C3F32" w14:paraId="46C16F5A" w14:textId="77777777" w:rsidTr="00FD53A6">
        <w:tc>
          <w:tcPr>
            <w:tcW w:w="9108" w:type="dxa"/>
            <w:tcBorders>
              <w:left w:val="single" w:sz="24" w:space="0" w:color="BFBFBF" w:themeColor="background1" w:themeShade="BF"/>
            </w:tcBorders>
            <w:shd w:val="clear" w:color="auto" w:fill="F2F2F2" w:themeFill="background1" w:themeFillShade="F2"/>
          </w:tcPr>
          <w:p w14:paraId="363C6A29" w14:textId="16F29E54" w:rsidR="000C3F32" w:rsidRDefault="000C3F32" w:rsidP="00DD3B02">
            <w:pPr>
              <w:pStyle w:val="Code"/>
              <w:spacing w:before="60" w:after="60"/>
            </w:pPr>
            <w:r w:rsidRPr="000C3F32">
              <w:t>2.6.32-431.20.3.el6_lustre.x86_64</w:t>
            </w:r>
          </w:p>
        </w:tc>
      </w:tr>
    </w:tbl>
    <w:p w14:paraId="1B2BC97B" w14:textId="77777777" w:rsidR="000C3F32" w:rsidRDefault="000C3F32" w:rsidP="00B54981"/>
    <w:p w14:paraId="74B0C50B" w14:textId="3C84309B" w:rsidR="000C3F32" w:rsidRDefault="000C3F32" w:rsidP="00B54981">
      <w:r>
        <w:t>Once the Lustre kernel installation has been confirmed, the CentOS VM can be configured.</w:t>
      </w:r>
    </w:p>
    <w:p w14:paraId="74EA4660" w14:textId="6DBF7B24" w:rsidR="00523748" w:rsidRDefault="00523748" w:rsidP="0070075B">
      <w:pPr>
        <w:pStyle w:val="Heading3"/>
      </w:pPr>
      <w:bookmarkStart w:id="8" w:name="_Ref414992490"/>
      <w:r>
        <w:t xml:space="preserve">Configuring the </w:t>
      </w:r>
      <w:r w:rsidR="0070075B">
        <w:t>Server VM</w:t>
      </w:r>
      <w:bookmarkEnd w:id="8"/>
    </w:p>
    <w:p w14:paraId="5B473940" w14:textId="6170E82A" w:rsidR="00C26B6F" w:rsidRDefault="00050E29" w:rsidP="00C26B6F">
      <w:r>
        <w:t xml:space="preserve">The configuration of the CentOS VM can be divided into two main parts: (1) configuring </w:t>
      </w:r>
      <w:r w:rsidRPr="00050E29">
        <w:t>Security-Enhanced Linux</w:t>
      </w:r>
      <w:r>
        <w:t xml:space="preserve"> (SELinux) and (2) configuring the VM hostname and Internet Protocol (IP) address. </w:t>
      </w:r>
      <w:r w:rsidR="00CE0697">
        <w:t>In order for Lustre to run on a Linux machine, SELinux must be disabled. In order to do this, open the /etc/selinux/config file and change the line</w:t>
      </w:r>
    </w:p>
    <w:p w14:paraId="5F1CBA28" w14:textId="77777777" w:rsidR="00CE0697" w:rsidRDefault="00CE0697" w:rsidP="00C26B6F"/>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CE0697" w14:paraId="137EDCA4" w14:textId="77777777" w:rsidTr="00FD53A6">
        <w:tc>
          <w:tcPr>
            <w:tcW w:w="9108" w:type="dxa"/>
            <w:tcBorders>
              <w:left w:val="single" w:sz="24" w:space="0" w:color="BFBFBF" w:themeColor="background1" w:themeShade="BF"/>
            </w:tcBorders>
            <w:shd w:val="clear" w:color="auto" w:fill="F2F2F2" w:themeFill="background1" w:themeFillShade="F2"/>
          </w:tcPr>
          <w:p w14:paraId="58782060" w14:textId="0D9C0B80" w:rsidR="00CE0697" w:rsidRDefault="00CE0697" w:rsidP="00CE0697">
            <w:pPr>
              <w:pStyle w:val="Code"/>
              <w:spacing w:before="60" w:after="60"/>
            </w:pPr>
            <w:r w:rsidRPr="00CE0697">
              <w:t>SELINUX=</w:t>
            </w:r>
            <w:r>
              <w:t>enforcing</w:t>
            </w:r>
          </w:p>
        </w:tc>
      </w:tr>
    </w:tbl>
    <w:p w14:paraId="6C1E7768" w14:textId="77777777" w:rsidR="00CE0697" w:rsidRDefault="00CE0697" w:rsidP="00C26B6F"/>
    <w:p w14:paraId="22A96AEF" w14:textId="735C877C" w:rsidR="00CE0697" w:rsidRDefault="00CE0697" w:rsidP="00C26B6F">
      <w:r>
        <w:t>to</w:t>
      </w:r>
    </w:p>
    <w:p w14:paraId="508AA6AE" w14:textId="77777777" w:rsidR="00CE0697" w:rsidRDefault="00CE0697" w:rsidP="00C26B6F"/>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CE0697" w14:paraId="290A285C" w14:textId="77777777" w:rsidTr="00FD53A6">
        <w:tc>
          <w:tcPr>
            <w:tcW w:w="9108" w:type="dxa"/>
            <w:tcBorders>
              <w:left w:val="single" w:sz="24" w:space="0" w:color="BFBFBF" w:themeColor="background1" w:themeShade="BF"/>
            </w:tcBorders>
            <w:shd w:val="clear" w:color="auto" w:fill="F2F2F2" w:themeFill="background1" w:themeFillShade="F2"/>
          </w:tcPr>
          <w:p w14:paraId="310507D4" w14:textId="159DE0D3" w:rsidR="00CE0697" w:rsidRDefault="00CE0697" w:rsidP="00CE0697">
            <w:pPr>
              <w:pStyle w:val="Code"/>
              <w:spacing w:before="60" w:after="60"/>
            </w:pPr>
            <w:r w:rsidRPr="00CE0697">
              <w:t>SELINUX=</w:t>
            </w:r>
            <w:r>
              <w:t>disabled</w:t>
            </w:r>
          </w:p>
        </w:tc>
      </w:tr>
    </w:tbl>
    <w:p w14:paraId="72292F35" w14:textId="77777777" w:rsidR="00CE0697" w:rsidRDefault="00CE0697" w:rsidP="00C26B6F"/>
    <w:p w14:paraId="65E2CA16" w14:textId="3E1EA291" w:rsidR="002A69B9" w:rsidRDefault="00786CB4" w:rsidP="00C26B6F">
      <w:r>
        <w:lastRenderedPageBreak/>
        <w:t>For this change to take effect, the system must be rebooted. However, before rebooting, the hostname can also be changed (saving time by only rebooting the system once, after the hostname has been configured).</w:t>
      </w:r>
      <w:r w:rsidR="002A69B9">
        <w:rPr>
          <w:rStyle w:val="FootnoteReference"/>
        </w:rPr>
        <w:footnoteReference w:id="3"/>
      </w:r>
      <w:r>
        <w:t xml:space="preserve"> </w:t>
      </w:r>
    </w:p>
    <w:p w14:paraId="7DFF16E7" w14:textId="77777777" w:rsidR="002A69B9" w:rsidRDefault="002A69B9" w:rsidP="00C26B6F"/>
    <w:p w14:paraId="05BB0AD2" w14:textId="486FA44E" w:rsidR="00CE0697" w:rsidRDefault="00786CB4" w:rsidP="00C26B6F">
      <w:r>
        <w:t xml:space="preserve">In order to configure the hostname, the IP address of the system must be made static. To obtain the current IP address used by the CentOS VM, execute the </w:t>
      </w:r>
      <w:r w:rsidRPr="00786CB4">
        <w:rPr>
          <w:rStyle w:val="CodeChar"/>
        </w:rPr>
        <w:t>ifconfig</w:t>
      </w:r>
      <w:r>
        <w:t xml:space="preserve"> command. This command should return output similar to the following:</w:t>
      </w:r>
    </w:p>
    <w:p w14:paraId="40B5E83D" w14:textId="77777777" w:rsidR="00786CB4" w:rsidRDefault="00786CB4" w:rsidP="00C26B6F"/>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786CB4" w14:paraId="0909DB8B" w14:textId="77777777" w:rsidTr="00FD53A6">
        <w:tc>
          <w:tcPr>
            <w:tcW w:w="9108" w:type="dxa"/>
            <w:tcBorders>
              <w:left w:val="single" w:sz="24" w:space="0" w:color="BFBFBF" w:themeColor="background1" w:themeShade="BF"/>
            </w:tcBorders>
            <w:shd w:val="clear" w:color="auto" w:fill="F2F2F2" w:themeFill="background1" w:themeFillShade="F2"/>
          </w:tcPr>
          <w:p w14:paraId="0633561A" w14:textId="7DDB2D1C" w:rsidR="00786CB4" w:rsidRDefault="00786CB4" w:rsidP="00786CB4">
            <w:pPr>
              <w:pStyle w:val="Code"/>
              <w:spacing w:before="60" w:after="60"/>
              <w:contextualSpacing/>
            </w:pPr>
            <w:r>
              <w:t xml:space="preserve">eth0      Link encap:Ethernet  HWaddr &lt;some_mac_address&gt;  </w:t>
            </w:r>
          </w:p>
          <w:p w14:paraId="7A7AC649" w14:textId="2AFD4A7E" w:rsidR="00786CB4" w:rsidRDefault="00786CB4" w:rsidP="00786CB4">
            <w:pPr>
              <w:pStyle w:val="Code"/>
              <w:spacing w:before="60" w:after="60"/>
              <w:contextualSpacing/>
            </w:pPr>
            <w:r>
              <w:t xml:space="preserve">          inet addr:192.168.aaa.bbb  Bcast:192.168.aaa.255  Mask:255.255.255.0</w:t>
            </w:r>
          </w:p>
          <w:p w14:paraId="5315CA1E" w14:textId="77777777" w:rsidR="00786CB4" w:rsidRDefault="00786CB4" w:rsidP="00786CB4">
            <w:pPr>
              <w:pStyle w:val="Code"/>
              <w:spacing w:before="60" w:after="60"/>
              <w:contextualSpacing/>
            </w:pPr>
            <w:r>
              <w:t xml:space="preserve">          inet6 addr: fe80::20c:29ff:fe6e:ef4a/64 Scope:Link</w:t>
            </w:r>
          </w:p>
          <w:p w14:paraId="05F7B473" w14:textId="77777777" w:rsidR="00786CB4" w:rsidRDefault="00786CB4" w:rsidP="00786CB4">
            <w:pPr>
              <w:pStyle w:val="Code"/>
              <w:spacing w:before="60" w:after="60"/>
              <w:contextualSpacing/>
            </w:pPr>
            <w:r>
              <w:t xml:space="preserve">          UP BROADCAST RUNNING MULTICAST  MTU:1500  Metric:1</w:t>
            </w:r>
          </w:p>
          <w:p w14:paraId="0AD24133" w14:textId="77777777" w:rsidR="00786CB4" w:rsidRDefault="00786CB4" w:rsidP="00786CB4">
            <w:pPr>
              <w:pStyle w:val="Code"/>
              <w:spacing w:before="60" w:after="60"/>
              <w:contextualSpacing/>
            </w:pPr>
            <w:r>
              <w:t xml:space="preserve">          RX packets:73 errors:0 dropped:0 overruns:0 frame:0</w:t>
            </w:r>
          </w:p>
          <w:p w14:paraId="3F1BF574" w14:textId="77777777" w:rsidR="00786CB4" w:rsidRDefault="00786CB4" w:rsidP="00786CB4">
            <w:pPr>
              <w:pStyle w:val="Code"/>
              <w:spacing w:before="60" w:after="60"/>
              <w:contextualSpacing/>
            </w:pPr>
            <w:r>
              <w:t xml:space="preserve">          TX packets:51 errors:0 dropped:0 overruns:0 carrier:0</w:t>
            </w:r>
          </w:p>
          <w:p w14:paraId="2EA43843" w14:textId="77777777" w:rsidR="00786CB4" w:rsidRDefault="00786CB4" w:rsidP="00786CB4">
            <w:pPr>
              <w:pStyle w:val="Code"/>
              <w:spacing w:before="60" w:after="60"/>
              <w:contextualSpacing/>
            </w:pPr>
            <w:r>
              <w:t xml:space="preserve">          collisions:0 txqueuelen:1000 </w:t>
            </w:r>
          </w:p>
          <w:p w14:paraId="6D0F2300" w14:textId="77777777" w:rsidR="00786CB4" w:rsidRDefault="00786CB4" w:rsidP="00786CB4">
            <w:pPr>
              <w:pStyle w:val="Code"/>
              <w:spacing w:before="60" w:after="60"/>
              <w:contextualSpacing/>
            </w:pPr>
            <w:r>
              <w:t xml:space="preserve">          RX bytes:20412 (19.9 KiB)  TX bytes:4570 (4.4 KiB)</w:t>
            </w:r>
          </w:p>
          <w:p w14:paraId="78BEADD5" w14:textId="77777777" w:rsidR="00786CB4" w:rsidRDefault="00786CB4" w:rsidP="00786CB4">
            <w:pPr>
              <w:pStyle w:val="Code"/>
              <w:spacing w:before="60" w:after="60"/>
              <w:contextualSpacing/>
            </w:pPr>
          </w:p>
          <w:p w14:paraId="461FC7E1" w14:textId="77777777" w:rsidR="00786CB4" w:rsidRDefault="00786CB4" w:rsidP="00786CB4">
            <w:pPr>
              <w:pStyle w:val="Code"/>
              <w:spacing w:before="60" w:after="60"/>
              <w:contextualSpacing/>
            </w:pPr>
            <w:r>
              <w:t xml:space="preserve">lo        Link encap:Local Loopback  </w:t>
            </w:r>
          </w:p>
          <w:p w14:paraId="4C43D42F" w14:textId="77777777" w:rsidR="00786CB4" w:rsidRDefault="00786CB4" w:rsidP="00786CB4">
            <w:pPr>
              <w:pStyle w:val="Code"/>
              <w:spacing w:before="60" w:after="60"/>
              <w:contextualSpacing/>
            </w:pPr>
            <w:r>
              <w:t xml:space="preserve">          inet addr:127.0.0.1  Mask:255.0.0.0</w:t>
            </w:r>
          </w:p>
          <w:p w14:paraId="612FF9EC" w14:textId="77777777" w:rsidR="00786CB4" w:rsidRDefault="00786CB4" w:rsidP="00786CB4">
            <w:pPr>
              <w:pStyle w:val="Code"/>
              <w:spacing w:before="60" w:after="60"/>
              <w:contextualSpacing/>
            </w:pPr>
            <w:r>
              <w:t xml:space="preserve">          inet6 addr: ::1/128 Scope:Host</w:t>
            </w:r>
          </w:p>
          <w:p w14:paraId="0893AD54" w14:textId="77777777" w:rsidR="00786CB4" w:rsidRDefault="00786CB4" w:rsidP="00786CB4">
            <w:pPr>
              <w:pStyle w:val="Code"/>
              <w:spacing w:before="60" w:after="60"/>
              <w:contextualSpacing/>
            </w:pPr>
            <w:r>
              <w:t xml:space="preserve">          UP LOOPBACK RUNNING  MTU:16436  Metric:1</w:t>
            </w:r>
          </w:p>
          <w:p w14:paraId="246D13C8" w14:textId="77777777" w:rsidR="00786CB4" w:rsidRDefault="00786CB4" w:rsidP="00786CB4">
            <w:pPr>
              <w:pStyle w:val="Code"/>
              <w:spacing w:before="60" w:after="60"/>
              <w:contextualSpacing/>
            </w:pPr>
            <w:r>
              <w:t xml:space="preserve">          RX packets:8 errors:0 dropped:0 overruns:0 frame:0</w:t>
            </w:r>
          </w:p>
          <w:p w14:paraId="079CB634" w14:textId="77777777" w:rsidR="00786CB4" w:rsidRDefault="00786CB4" w:rsidP="00786CB4">
            <w:pPr>
              <w:pStyle w:val="Code"/>
              <w:spacing w:before="60" w:after="60"/>
              <w:contextualSpacing/>
            </w:pPr>
            <w:r>
              <w:t xml:space="preserve">          TX packets:8 errors:0 dropped:0 overruns:0 carrier:0</w:t>
            </w:r>
          </w:p>
          <w:p w14:paraId="22069480" w14:textId="77777777" w:rsidR="00786CB4" w:rsidRDefault="00786CB4" w:rsidP="00786CB4">
            <w:pPr>
              <w:pStyle w:val="Code"/>
              <w:spacing w:before="60" w:after="60"/>
              <w:contextualSpacing/>
            </w:pPr>
            <w:r>
              <w:t xml:space="preserve">          collisions:0 txqueuelen:0 </w:t>
            </w:r>
          </w:p>
          <w:p w14:paraId="2F69CDD3" w14:textId="717BC166" w:rsidR="00786CB4" w:rsidRDefault="00786CB4" w:rsidP="00786CB4">
            <w:pPr>
              <w:pStyle w:val="Code"/>
              <w:spacing w:before="60" w:after="60"/>
              <w:contextualSpacing/>
            </w:pPr>
            <w:r>
              <w:t xml:space="preserve">          RX bytes:480 (480.0 b)  TX bytes:480 (480.0 b)</w:t>
            </w:r>
          </w:p>
        </w:tc>
      </w:tr>
    </w:tbl>
    <w:p w14:paraId="6923FC4F" w14:textId="77777777" w:rsidR="00786CB4" w:rsidRDefault="00786CB4" w:rsidP="00C26B6F"/>
    <w:p w14:paraId="5A380656" w14:textId="7C8AAEA5" w:rsidR="00786CB4" w:rsidRDefault="00786CB4" w:rsidP="00C26B6F">
      <w:r>
        <w:t xml:space="preserve">Under the </w:t>
      </w:r>
      <w:r w:rsidRPr="00786CB4">
        <w:rPr>
          <w:rStyle w:val="CodeChar"/>
        </w:rPr>
        <w:t>eth0</w:t>
      </w:r>
      <w:r>
        <w:t xml:space="preserve"> section, the IPv4 address can be found under </w:t>
      </w:r>
      <w:r w:rsidRPr="00786CB4">
        <w:rPr>
          <w:rStyle w:val="CodeChar"/>
        </w:rPr>
        <w:t>inet addr:</w:t>
      </w:r>
      <w:r>
        <w:t xml:space="preserve">. In the case of this example output, the IPv4 address is </w:t>
      </w:r>
      <w:r w:rsidRPr="00786CB4">
        <w:rPr>
          <w:rStyle w:val="CodeChar"/>
        </w:rPr>
        <w:t>192.168.aaa.bbb</w:t>
      </w:r>
      <w:r>
        <w:t xml:space="preserve">. Using this existing address, a static address can be selected from range </w:t>
      </w:r>
      <w:r w:rsidRPr="00786CB4">
        <w:rPr>
          <w:rStyle w:val="CodeChar"/>
        </w:rPr>
        <w:t>192.168.aaa</w:t>
      </w:r>
      <w:r>
        <w:t xml:space="preserve">. In the case of this example, the static IP address </w:t>
      </w:r>
      <w:r w:rsidRPr="00786CB4">
        <w:rPr>
          <w:rStyle w:val="CodeChar"/>
        </w:rPr>
        <w:t>192.168.aaa.140</w:t>
      </w:r>
      <w:r>
        <w:t xml:space="preserve"> is chosen (this IP address will be referenced by </w:t>
      </w:r>
      <w:r w:rsidRPr="00786CB4">
        <w:rPr>
          <w:rStyle w:val="CodeChar"/>
        </w:rPr>
        <w:t>&lt;chosen_ip&gt;</w:t>
      </w:r>
      <w:r>
        <w:t xml:space="preserve"> for the remainder of this installation procedure). To set this static IP address, open the </w:t>
      </w:r>
      <w:r w:rsidRPr="00786CB4">
        <w:rPr>
          <w:rStyle w:val="CodeChar"/>
        </w:rPr>
        <w:t>/etc/sysconfig/network-scripts/ifcfg-eth0</w:t>
      </w:r>
      <w:r>
        <w:t xml:space="preserve"> file in a text editor and perform the following actions:</w:t>
      </w:r>
    </w:p>
    <w:p w14:paraId="4085161D" w14:textId="77777777" w:rsidR="00786CB4" w:rsidRDefault="00786CB4" w:rsidP="00C26B6F"/>
    <w:p w14:paraId="4CAE29B5" w14:textId="5C142C59" w:rsidR="00786CB4" w:rsidRDefault="00786CB4" w:rsidP="00111D51">
      <w:pPr>
        <w:pStyle w:val="ListParagraph"/>
        <w:numPr>
          <w:ilvl w:val="0"/>
          <w:numId w:val="9"/>
        </w:numPr>
        <w:spacing w:before="60" w:after="60"/>
        <w:contextualSpacing w:val="0"/>
      </w:pPr>
      <w:r>
        <w:t xml:space="preserve">Comment out the line containing </w:t>
      </w:r>
      <w:r w:rsidRPr="00786CB4">
        <w:rPr>
          <w:rStyle w:val="CodeChar"/>
        </w:rPr>
        <w:t>UUID</w:t>
      </w:r>
      <w:r w:rsidRPr="00786CB4">
        <w:t>=</w:t>
      </w:r>
      <w:r w:rsidRPr="00786CB4">
        <w:rPr>
          <w:rStyle w:val="CodeChar"/>
        </w:rPr>
        <w:t xml:space="preserve">”&lt;some_uuid4&gt;” </w:t>
      </w:r>
      <w:r w:rsidRPr="00786CB4">
        <w:t xml:space="preserve">by placing a # at the beginning of the line (i.e., change the line to </w:t>
      </w:r>
      <w:r w:rsidRPr="00786CB4">
        <w:rPr>
          <w:rStyle w:val="CodeChar"/>
        </w:rPr>
        <w:t>#UUID=</w:t>
      </w:r>
      <w:r>
        <w:rPr>
          <w:rStyle w:val="CodeChar"/>
        </w:rPr>
        <w:t>”&lt;some_uuid4&gt;”</w:t>
      </w:r>
      <w:r w:rsidRPr="00786CB4">
        <w:t>)</w:t>
      </w:r>
    </w:p>
    <w:p w14:paraId="4E63CA39" w14:textId="7609FA60" w:rsidR="00786CB4" w:rsidRPr="00786CB4" w:rsidRDefault="00786CB4" w:rsidP="00111D51">
      <w:pPr>
        <w:pStyle w:val="ListParagraph"/>
        <w:numPr>
          <w:ilvl w:val="0"/>
          <w:numId w:val="9"/>
        </w:numPr>
        <w:spacing w:before="60" w:after="60"/>
        <w:contextualSpacing w:val="0"/>
        <w:rPr>
          <w:rStyle w:val="CodeChar"/>
          <w:rFonts w:ascii="Times New Roman" w:hAnsi="Times New Roman"/>
          <w:sz w:val="20"/>
        </w:rPr>
      </w:pPr>
      <w:r>
        <w:t xml:space="preserve">Change the line </w:t>
      </w:r>
      <w:r w:rsidRPr="00786CB4">
        <w:rPr>
          <w:rStyle w:val="CodeChar"/>
        </w:rPr>
        <w:t>BOOTPROTO="dhcp"</w:t>
      </w:r>
      <w:r>
        <w:t xml:space="preserve"> to </w:t>
      </w:r>
      <w:r w:rsidRPr="00786CB4">
        <w:rPr>
          <w:rStyle w:val="CodeChar"/>
        </w:rPr>
        <w:t>BOOTPROTO="static"</w:t>
      </w:r>
    </w:p>
    <w:p w14:paraId="155033A5" w14:textId="1AEAC5A0" w:rsidR="00786CB4" w:rsidRDefault="00786CB4" w:rsidP="00111D51">
      <w:pPr>
        <w:pStyle w:val="ListParagraph"/>
        <w:numPr>
          <w:ilvl w:val="0"/>
          <w:numId w:val="9"/>
        </w:numPr>
        <w:spacing w:before="60" w:after="60"/>
        <w:contextualSpacing w:val="0"/>
      </w:pPr>
      <w:r>
        <w:t xml:space="preserve">Add the line </w:t>
      </w:r>
      <w:r w:rsidRPr="00786CB4">
        <w:rPr>
          <w:rStyle w:val="CodeChar"/>
        </w:rPr>
        <w:t>IPADDR=”&lt;chosen_ip&gt;”</w:t>
      </w:r>
      <w:r>
        <w:t xml:space="preserve"> (replacing </w:t>
      </w:r>
      <w:r w:rsidRPr="00786CB4">
        <w:rPr>
          <w:rStyle w:val="CodeChar"/>
        </w:rPr>
        <w:t>&lt;chosen_ip&gt;</w:t>
      </w:r>
      <w:r>
        <w:t xml:space="preserve"> with the IP address selected in the previous paragraph, not literally </w:t>
      </w:r>
      <w:r w:rsidRPr="00786CB4">
        <w:rPr>
          <w:rStyle w:val="CodeChar"/>
        </w:rPr>
        <w:t>&lt;chosen_ip&gt;</w:t>
      </w:r>
      <w:r>
        <w:t>)</w:t>
      </w:r>
    </w:p>
    <w:p w14:paraId="63B5CDE6" w14:textId="166D5CB8" w:rsidR="00786CB4" w:rsidRDefault="00786CB4" w:rsidP="00111D51">
      <w:pPr>
        <w:pStyle w:val="ListParagraph"/>
        <w:numPr>
          <w:ilvl w:val="0"/>
          <w:numId w:val="9"/>
        </w:numPr>
        <w:spacing w:before="60" w:after="60"/>
        <w:contextualSpacing w:val="0"/>
      </w:pPr>
      <w:r>
        <w:t xml:space="preserve">Add the line </w:t>
      </w:r>
      <w:r w:rsidRPr="00786CB4">
        <w:rPr>
          <w:rStyle w:val="CodeChar"/>
        </w:rPr>
        <w:t>NETMASK=”255.255.255.0”</w:t>
      </w:r>
      <w:r>
        <w:t xml:space="preserve"> (using the literal value </w:t>
      </w:r>
      <w:r w:rsidRPr="00786CB4">
        <w:rPr>
          <w:rStyle w:val="CodeChar"/>
        </w:rPr>
        <w:t>255.255.255.0</w:t>
      </w:r>
      <w:r>
        <w:t>)</w:t>
      </w:r>
    </w:p>
    <w:p w14:paraId="0A130CBB" w14:textId="77777777" w:rsidR="00786CB4" w:rsidRDefault="00786CB4" w:rsidP="00786CB4"/>
    <w:p w14:paraId="17DC291E" w14:textId="5E1DAA8F" w:rsidR="00786CB4" w:rsidRDefault="00786CB4" w:rsidP="00786CB4">
      <w:r>
        <w:t>Save the file. The resulting configuration should resemble the following:</w:t>
      </w:r>
    </w:p>
    <w:p w14:paraId="74222CCD" w14:textId="77777777" w:rsidR="00786CB4" w:rsidRDefault="00786CB4" w:rsidP="00786CB4"/>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786CB4" w14:paraId="35253D1D" w14:textId="77777777" w:rsidTr="00FD53A6">
        <w:tc>
          <w:tcPr>
            <w:tcW w:w="9108" w:type="dxa"/>
            <w:tcBorders>
              <w:left w:val="single" w:sz="24" w:space="0" w:color="BFBFBF" w:themeColor="background1" w:themeShade="BF"/>
            </w:tcBorders>
            <w:shd w:val="clear" w:color="auto" w:fill="F2F2F2" w:themeFill="background1" w:themeFillShade="F2"/>
          </w:tcPr>
          <w:p w14:paraId="2464F924" w14:textId="77777777" w:rsidR="00786CB4" w:rsidRDefault="00786CB4" w:rsidP="0070075B">
            <w:pPr>
              <w:pStyle w:val="Code"/>
              <w:shd w:val="clear" w:color="auto" w:fill="F2F2F2" w:themeFill="background1" w:themeFillShade="F2"/>
              <w:spacing w:before="60" w:after="60"/>
            </w:pPr>
            <w:r>
              <w:t>DEVICE="eth0"</w:t>
            </w:r>
          </w:p>
          <w:p w14:paraId="50B6A468" w14:textId="77777777" w:rsidR="00786CB4" w:rsidRDefault="00786CB4" w:rsidP="0070075B">
            <w:pPr>
              <w:pStyle w:val="Code"/>
              <w:shd w:val="clear" w:color="auto" w:fill="F2F2F2" w:themeFill="background1" w:themeFillShade="F2"/>
              <w:spacing w:before="60" w:after="60"/>
            </w:pPr>
            <w:r>
              <w:t>BOOTPROTO="static"</w:t>
            </w:r>
          </w:p>
          <w:p w14:paraId="09CE0AD1" w14:textId="05F0B4CC" w:rsidR="00786CB4" w:rsidRDefault="00786CB4" w:rsidP="0070075B">
            <w:pPr>
              <w:pStyle w:val="Code"/>
              <w:shd w:val="clear" w:color="auto" w:fill="F2F2F2" w:themeFill="background1" w:themeFillShade="F2"/>
              <w:spacing w:before="60" w:after="60"/>
            </w:pPr>
            <w:r>
              <w:t>IPADDR="&lt;chosen_ip&gt;"</w:t>
            </w:r>
          </w:p>
          <w:p w14:paraId="4081B005" w14:textId="77777777" w:rsidR="00786CB4" w:rsidRDefault="00786CB4" w:rsidP="0070075B">
            <w:pPr>
              <w:pStyle w:val="Code"/>
              <w:shd w:val="clear" w:color="auto" w:fill="F2F2F2" w:themeFill="background1" w:themeFillShade="F2"/>
              <w:spacing w:before="60" w:after="60"/>
            </w:pPr>
            <w:r>
              <w:t>NETMASK="255.255.255.0"</w:t>
            </w:r>
          </w:p>
          <w:p w14:paraId="4A4A7D38" w14:textId="1AC46993" w:rsidR="00786CB4" w:rsidRDefault="00786CB4" w:rsidP="0070075B">
            <w:pPr>
              <w:pStyle w:val="Code"/>
              <w:shd w:val="clear" w:color="auto" w:fill="F2F2F2" w:themeFill="background1" w:themeFillShade="F2"/>
              <w:spacing w:before="60" w:after="60"/>
            </w:pPr>
            <w:r>
              <w:t>HWADDR="&lt;some_mac_address&gt;"</w:t>
            </w:r>
          </w:p>
          <w:p w14:paraId="26B2992C" w14:textId="77777777" w:rsidR="00786CB4" w:rsidRDefault="00786CB4" w:rsidP="0070075B">
            <w:pPr>
              <w:pStyle w:val="Code"/>
              <w:shd w:val="clear" w:color="auto" w:fill="F2F2F2" w:themeFill="background1" w:themeFillShade="F2"/>
              <w:spacing w:before="60" w:after="60"/>
            </w:pPr>
            <w:r>
              <w:t>IPV6INIT="yes"</w:t>
            </w:r>
          </w:p>
          <w:p w14:paraId="2CAAFFEE" w14:textId="77777777" w:rsidR="00786CB4" w:rsidRDefault="00786CB4" w:rsidP="0070075B">
            <w:pPr>
              <w:pStyle w:val="Code"/>
              <w:shd w:val="clear" w:color="auto" w:fill="F2F2F2" w:themeFill="background1" w:themeFillShade="F2"/>
              <w:spacing w:before="60" w:after="60"/>
            </w:pPr>
            <w:r>
              <w:t>NM_CONTROLLED="yes"</w:t>
            </w:r>
          </w:p>
          <w:p w14:paraId="37292A39" w14:textId="77777777" w:rsidR="00786CB4" w:rsidRDefault="00786CB4" w:rsidP="0070075B">
            <w:pPr>
              <w:pStyle w:val="Code"/>
              <w:shd w:val="clear" w:color="auto" w:fill="F2F2F2" w:themeFill="background1" w:themeFillShade="F2"/>
              <w:spacing w:before="60" w:after="60"/>
            </w:pPr>
            <w:r>
              <w:t>ONBOOT="yes"</w:t>
            </w:r>
          </w:p>
          <w:p w14:paraId="4145A19A" w14:textId="77777777" w:rsidR="00786CB4" w:rsidRDefault="00786CB4" w:rsidP="0070075B">
            <w:pPr>
              <w:pStyle w:val="Code"/>
              <w:shd w:val="clear" w:color="auto" w:fill="F2F2F2" w:themeFill="background1" w:themeFillShade="F2"/>
              <w:spacing w:before="60" w:after="60"/>
            </w:pPr>
            <w:r>
              <w:t>TYPE="Ethernet"</w:t>
            </w:r>
          </w:p>
          <w:p w14:paraId="2AA5C938" w14:textId="025E2EF5" w:rsidR="00786CB4" w:rsidRDefault="00786CB4" w:rsidP="00786CB4">
            <w:pPr>
              <w:pStyle w:val="Code"/>
              <w:spacing w:before="60" w:after="60"/>
              <w:contextualSpacing/>
            </w:pPr>
            <w:r>
              <w:lastRenderedPageBreak/>
              <w:t>#UUID="&lt;some_uuid4&gt;"</w:t>
            </w:r>
          </w:p>
        </w:tc>
      </w:tr>
    </w:tbl>
    <w:p w14:paraId="332513FB" w14:textId="77777777" w:rsidR="00786CB4" w:rsidRDefault="00786CB4" w:rsidP="00786CB4"/>
    <w:p w14:paraId="5C5E8B13" w14:textId="4C7F138E" w:rsidR="00786CB4" w:rsidRDefault="00786CB4" w:rsidP="00786CB4">
      <w:r>
        <w:t xml:space="preserve">In order for this new static IP configuration to take effect, the </w:t>
      </w:r>
      <w:r w:rsidRPr="00786CB4">
        <w:rPr>
          <w:rStyle w:val="CodeChar"/>
        </w:rPr>
        <w:t>eth0</w:t>
      </w:r>
      <w:r>
        <w:t xml:space="preserve"> network adapter must be restarted. To do this, execute the following commands:</w:t>
      </w:r>
    </w:p>
    <w:p w14:paraId="320A3424" w14:textId="77777777" w:rsidR="00786CB4" w:rsidRDefault="00786CB4" w:rsidP="00786CB4"/>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786CB4" w14:paraId="16977F9C" w14:textId="77777777" w:rsidTr="00FD53A6">
        <w:tc>
          <w:tcPr>
            <w:tcW w:w="450" w:type="dxa"/>
            <w:tcBorders>
              <w:left w:val="single" w:sz="24" w:space="0" w:color="BFBFBF" w:themeColor="background1" w:themeShade="BF"/>
            </w:tcBorders>
            <w:shd w:val="clear" w:color="auto" w:fill="F2F2F2" w:themeFill="background1" w:themeFillShade="F2"/>
          </w:tcPr>
          <w:p w14:paraId="51383D99" w14:textId="77777777" w:rsidR="00786CB4" w:rsidRDefault="00786CB4" w:rsidP="00DD3B02">
            <w:pPr>
              <w:pStyle w:val="Code"/>
              <w:spacing w:before="60" w:after="60"/>
            </w:pPr>
            <w:r>
              <w:t>$</w:t>
            </w:r>
          </w:p>
        </w:tc>
        <w:tc>
          <w:tcPr>
            <w:tcW w:w="8658" w:type="dxa"/>
            <w:shd w:val="clear" w:color="auto" w:fill="F2F2F2" w:themeFill="background1" w:themeFillShade="F2"/>
          </w:tcPr>
          <w:p w14:paraId="75A002C7" w14:textId="1BC67635" w:rsidR="00786CB4" w:rsidRDefault="00786CB4" w:rsidP="00DD3B02">
            <w:pPr>
              <w:pStyle w:val="Code"/>
              <w:spacing w:before="60" w:after="60"/>
            </w:pPr>
            <w:r>
              <w:t>ifdown eth0</w:t>
            </w:r>
          </w:p>
        </w:tc>
      </w:tr>
      <w:tr w:rsidR="00786CB4" w14:paraId="45EE2EC1" w14:textId="77777777" w:rsidTr="00FD53A6">
        <w:tc>
          <w:tcPr>
            <w:tcW w:w="450" w:type="dxa"/>
            <w:tcBorders>
              <w:left w:val="single" w:sz="24" w:space="0" w:color="BFBFBF" w:themeColor="background1" w:themeShade="BF"/>
            </w:tcBorders>
            <w:shd w:val="clear" w:color="auto" w:fill="F2F2F2" w:themeFill="background1" w:themeFillShade="F2"/>
          </w:tcPr>
          <w:p w14:paraId="7CEC7758" w14:textId="5D84726F" w:rsidR="00786CB4" w:rsidRDefault="00786CB4" w:rsidP="00DD3B02">
            <w:pPr>
              <w:pStyle w:val="Code"/>
              <w:spacing w:before="60" w:after="60"/>
            </w:pPr>
            <w:r>
              <w:t>$</w:t>
            </w:r>
          </w:p>
        </w:tc>
        <w:tc>
          <w:tcPr>
            <w:tcW w:w="8658" w:type="dxa"/>
            <w:shd w:val="clear" w:color="auto" w:fill="F2F2F2" w:themeFill="background1" w:themeFillShade="F2"/>
          </w:tcPr>
          <w:p w14:paraId="16AB5525" w14:textId="38F20F75" w:rsidR="00786CB4" w:rsidRDefault="00786CB4" w:rsidP="00DD3B02">
            <w:pPr>
              <w:pStyle w:val="Code"/>
              <w:spacing w:before="60" w:after="60"/>
            </w:pPr>
            <w:r>
              <w:t>ifup eth0</w:t>
            </w:r>
          </w:p>
        </w:tc>
      </w:tr>
    </w:tbl>
    <w:p w14:paraId="421E1D8E" w14:textId="77777777" w:rsidR="00786CB4" w:rsidRDefault="00786CB4" w:rsidP="00786CB4"/>
    <w:p w14:paraId="3947DB30" w14:textId="3852FF68" w:rsidR="00786CB4" w:rsidRDefault="00786CB4" w:rsidP="00786CB4">
      <w:r>
        <w:t xml:space="preserve">Once the network adapter is brought up (using the </w:t>
      </w:r>
      <w:r w:rsidRPr="00786CB4">
        <w:rPr>
          <w:rStyle w:val="CodeChar"/>
        </w:rPr>
        <w:t>ifup</w:t>
      </w:r>
      <w:r>
        <w:t xml:space="preserve"> command), the IP address of the machine can be verified using the </w:t>
      </w:r>
      <w:r w:rsidRPr="00786CB4">
        <w:rPr>
          <w:rStyle w:val="CodeChar"/>
        </w:rPr>
        <w:t>ifconfig</w:t>
      </w:r>
      <w:r>
        <w:t xml:space="preserve"> command. Upon running this command, the new IP address should be set to </w:t>
      </w:r>
      <w:r w:rsidRPr="00786CB4">
        <w:rPr>
          <w:rStyle w:val="CodeChar"/>
        </w:rPr>
        <w:t>&lt;chosen_ip&gt;</w:t>
      </w:r>
      <w:r>
        <w:t xml:space="preserve">. </w:t>
      </w:r>
      <w:r w:rsidR="002A69B9">
        <w:t xml:space="preserve">With the static IP address of the CentOS VM set, the hostname of the VM must be referenced to this address. This step must be performed, since the hostname of a machine running the Lustre server software cannot resolve to </w:t>
      </w:r>
      <w:r w:rsidR="002A69B9" w:rsidRPr="002A69B9">
        <w:rPr>
          <w:rStyle w:val="CodeChar"/>
        </w:rPr>
        <w:t>localhost</w:t>
      </w:r>
      <w:r w:rsidR="002A69B9" w:rsidRPr="002A69B9">
        <w:t xml:space="preserve"> (</w:t>
      </w:r>
      <w:r w:rsidR="002A69B9">
        <w:t xml:space="preserve">for more information, see the </w:t>
      </w:r>
      <w:r w:rsidR="002A69B9">
        <w:rPr>
          <w:b/>
        </w:rPr>
        <w:t xml:space="preserve">Troubleshooting </w:t>
      </w:r>
      <w:r w:rsidR="002A69B9" w:rsidRPr="002A69B9">
        <w:rPr>
          <w:rStyle w:val="CodeChar"/>
          <w:b/>
        </w:rPr>
        <w:t>llmount.sh</w:t>
      </w:r>
      <w:r w:rsidR="002A69B9">
        <w:t xml:space="preserve"> section of </w:t>
      </w:r>
      <w:r w:rsidR="002A69B9">
        <w:fldChar w:fldCharType="begin"/>
      </w:r>
      <w:r w:rsidR="002A69B9">
        <w:instrText xml:space="preserve"> REF _Ref414550882 \r \h </w:instrText>
      </w:r>
      <w:r w:rsidR="002A69B9">
        <w:fldChar w:fldCharType="separate"/>
      </w:r>
      <w:r w:rsidR="00A540F2">
        <w:t>[6]</w:t>
      </w:r>
      <w:r w:rsidR="002A69B9">
        <w:fldChar w:fldCharType="end"/>
      </w:r>
      <w:r w:rsidR="002A69B9" w:rsidRPr="002A69B9">
        <w:t>).</w:t>
      </w:r>
    </w:p>
    <w:p w14:paraId="7C6CC54A" w14:textId="77777777" w:rsidR="001904DF" w:rsidRDefault="001904DF" w:rsidP="00786CB4"/>
    <w:p w14:paraId="73D9A815" w14:textId="56390968" w:rsidR="001904DF" w:rsidRDefault="001904DF" w:rsidP="00786CB4">
      <w:r>
        <w:t xml:space="preserve">To change the hostname of the CentOS VM, open the </w:t>
      </w:r>
      <w:r w:rsidRPr="001904DF">
        <w:rPr>
          <w:rStyle w:val="CodeChar"/>
        </w:rPr>
        <w:t>/etc/sysconfig/network</w:t>
      </w:r>
      <w:r>
        <w:t xml:space="preserve"> file in a text editor, and change the value of the </w:t>
      </w:r>
      <w:r w:rsidRPr="001904DF">
        <w:rPr>
          <w:rStyle w:val="CodeChar"/>
        </w:rPr>
        <w:t>HOSTNAME=</w:t>
      </w:r>
      <w:r>
        <w:t xml:space="preserve"> key to the new hostname (for example, </w:t>
      </w:r>
      <w:r w:rsidRPr="001904DF">
        <w:rPr>
          <w:rStyle w:val="CodeChar"/>
        </w:rPr>
        <w:t>lustre-vm</w:t>
      </w:r>
      <w:r>
        <w:t>). The resulting file contents should resemble the following:</w:t>
      </w:r>
    </w:p>
    <w:p w14:paraId="56FA2A63" w14:textId="77777777" w:rsidR="001904DF" w:rsidRDefault="001904DF" w:rsidP="00786CB4"/>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29" w:type="dxa"/>
          <w:left w:w="187" w:type="dxa"/>
          <w:bottom w:w="29" w:type="dxa"/>
          <w:right w:w="115" w:type="dxa"/>
        </w:tblCellMar>
        <w:tblLook w:val="04A0" w:firstRow="1" w:lastRow="0" w:firstColumn="1" w:lastColumn="0" w:noHBand="0" w:noVBand="1"/>
      </w:tblPr>
      <w:tblGrid>
        <w:gridCol w:w="8862"/>
      </w:tblGrid>
      <w:tr w:rsidR="001904DF" w:rsidRPr="001904DF" w14:paraId="11014311" w14:textId="77777777" w:rsidTr="00FD53A6">
        <w:tc>
          <w:tcPr>
            <w:tcW w:w="9108" w:type="dxa"/>
            <w:tcBorders>
              <w:left w:val="single" w:sz="24" w:space="0" w:color="BFBFBF" w:themeColor="background1" w:themeShade="BF"/>
            </w:tcBorders>
            <w:shd w:val="clear" w:color="auto" w:fill="F2F2F2" w:themeFill="background1" w:themeFillShade="F2"/>
          </w:tcPr>
          <w:p w14:paraId="332AD830" w14:textId="77777777" w:rsidR="001904DF" w:rsidRPr="001904DF" w:rsidRDefault="001904DF" w:rsidP="001904DF">
            <w:pPr>
              <w:pStyle w:val="Code"/>
              <w:spacing w:before="60" w:after="60"/>
            </w:pPr>
            <w:r w:rsidRPr="001904DF">
              <w:t>NETWORKING=yes</w:t>
            </w:r>
          </w:p>
          <w:p w14:paraId="140B4FCE" w14:textId="0DB48A19" w:rsidR="001904DF" w:rsidRPr="001904DF" w:rsidRDefault="001904DF" w:rsidP="001904DF">
            <w:pPr>
              <w:pStyle w:val="Code"/>
              <w:spacing w:before="60" w:after="60"/>
              <w:contextualSpacing/>
            </w:pPr>
            <w:r w:rsidRPr="001904DF">
              <w:t>HOSTNAME=lustre-vm</w:t>
            </w:r>
          </w:p>
        </w:tc>
      </w:tr>
    </w:tbl>
    <w:p w14:paraId="7ADDC2EC" w14:textId="77777777" w:rsidR="001904DF" w:rsidRDefault="001904DF" w:rsidP="00786CB4"/>
    <w:p w14:paraId="6222A0B2" w14:textId="6E8A37AD" w:rsidR="001904DF" w:rsidRDefault="001904DF" w:rsidP="00786CB4">
      <w:r>
        <w:t xml:space="preserve">Save and close the file. The next step is to map the hostname to the static IP previously set. To do this, open the </w:t>
      </w:r>
      <w:r w:rsidRPr="001904DF">
        <w:rPr>
          <w:rStyle w:val="CodeChar"/>
        </w:rPr>
        <w:t>/etc/hosts</w:t>
      </w:r>
      <w:r>
        <w:t xml:space="preserve"> file in a text editor and add the following line to the end of the file (be sure to add the following on its own line within the file):</w:t>
      </w:r>
    </w:p>
    <w:p w14:paraId="4A147D3E" w14:textId="77777777" w:rsidR="001904DF" w:rsidRDefault="001904DF" w:rsidP="00786CB4"/>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1904DF" w14:paraId="5AF4828D" w14:textId="77777777" w:rsidTr="00FD53A6">
        <w:tc>
          <w:tcPr>
            <w:tcW w:w="9108" w:type="dxa"/>
            <w:tcBorders>
              <w:left w:val="single" w:sz="24" w:space="0" w:color="BFBFBF" w:themeColor="background1" w:themeShade="BF"/>
            </w:tcBorders>
            <w:shd w:val="clear" w:color="auto" w:fill="F2F2F2" w:themeFill="background1" w:themeFillShade="F2"/>
          </w:tcPr>
          <w:p w14:paraId="77B7A2FC" w14:textId="43094F20" w:rsidR="001904DF" w:rsidRDefault="001904DF" w:rsidP="001904DF">
            <w:pPr>
              <w:pStyle w:val="Code"/>
              <w:spacing w:before="60" w:after="60"/>
              <w:contextualSpacing/>
            </w:pPr>
            <w:r>
              <w:t>&lt;chosen_ip&gt;    lustre-vm</w:t>
            </w:r>
          </w:p>
        </w:tc>
      </w:tr>
    </w:tbl>
    <w:p w14:paraId="1CF712AE" w14:textId="77777777" w:rsidR="001904DF" w:rsidRDefault="001904DF" w:rsidP="00786CB4"/>
    <w:p w14:paraId="4FC84C03" w14:textId="463E2DA8" w:rsidR="001904DF" w:rsidRDefault="001904DF" w:rsidP="00786CB4">
      <w:r>
        <w:t xml:space="preserve">Note that </w:t>
      </w:r>
      <w:r w:rsidRPr="001904DF">
        <w:rPr>
          <w:rStyle w:val="CodeChar"/>
        </w:rPr>
        <w:t>lustre-vm</w:t>
      </w:r>
      <w:r>
        <w:t xml:space="preserve"> should be replaced with the hostname selected in the </w:t>
      </w:r>
      <w:r w:rsidRPr="001904DF">
        <w:rPr>
          <w:rStyle w:val="CodeChar"/>
        </w:rPr>
        <w:t>/etc/sysconfig/network</w:t>
      </w:r>
      <w:r>
        <w:t xml:space="preserve"> file. The file contents of the hosts file should resemble the following:</w:t>
      </w:r>
    </w:p>
    <w:p w14:paraId="5218EACD" w14:textId="77777777" w:rsidR="001904DF" w:rsidRDefault="001904DF" w:rsidP="00786CB4"/>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1904DF" w14:paraId="1C1466CD" w14:textId="77777777" w:rsidTr="00FD53A6">
        <w:tc>
          <w:tcPr>
            <w:tcW w:w="9108" w:type="dxa"/>
            <w:tcBorders>
              <w:left w:val="single" w:sz="24" w:space="0" w:color="BFBFBF" w:themeColor="background1" w:themeShade="BF"/>
            </w:tcBorders>
            <w:shd w:val="clear" w:color="auto" w:fill="F2F2F2" w:themeFill="background1" w:themeFillShade="F2"/>
          </w:tcPr>
          <w:p w14:paraId="6D42FC8F" w14:textId="77777777" w:rsidR="001904DF" w:rsidRPr="001904DF" w:rsidRDefault="001904DF" w:rsidP="001904DF">
            <w:pPr>
              <w:pStyle w:val="Code"/>
              <w:spacing w:before="60" w:after="60"/>
            </w:pPr>
            <w:r w:rsidRPr="001904DF">
              <w:t>127.0.0.1   localhost localhost.localdomain localhost4 localhost4.localdomain4</w:t>
            </w:r>
          </w:p>
          <w:p w14:paraId="3DDFFB5A" w14:textId="77777777" w:rsidR="001904DF" w:rsidRPr="001904DF" w:rsidRDefault="001904DF" w:rsidP="001904DF">
            <w:pPr>
              <w:pStyle w:val="Code"/>
              <w:spacing w:before="60" w:after="60"/>
            </w:pPr>
            <w:r w:rsidRPr="001904DF">
              <w:t>::1         localhost localhost.localdomain localhost6 localhost6.localdomain6</w:t>
            </w:r>
          </w:p>
          <w:p w14:paraId="166782DF" w14:textId="54BA79D8" w:rsidR="001904DF" w:rsidRDefault="001904DF" w:rsidP="001904DF">
            <w:pPr>
              <w:pStyle w:val="Code"/>
              <w:spacing w:before="60" w:after="60"/>
              <w:contextualSpacing/>
            </w:pPr>
            <w:r w:rsidRPr="001904DF">
              <w:t>192.168.44.140  lustre-vm</w:t>
            </w:r>
          </w:p>
        </w:tc>
      </w:tr>
    </w:tbl>
    <w:p w14:paraId="77E11002" w14:textId="77777777" w:rsidR="001904DF" w:rsidRDefault="001904DF" w:rsidP="001904DF"/>
    <w:p w14:paraId="1030276C" w14:textId="5A6A6D0E" w:rsidR="001904DF" w:rsidRDefault="001904DF" w:rsidP="001904DF">
      <w:r>
        <w:t xml:space="preserve">Where </w:t>
      </w:r>
      <w:r w:rsidRPr="001904DF">
        <w:rPr>
          <w:rStyle w:val="CodeChar"/>
        </w:rPr>
        <w:t>lustre-vm</w:t>
      </w:r>
      <w:r>
        <w:t xml:space="preserve"> is the hostname selected in the </w:t>
      </w:r>
      <w:r w:rsidRPr="001904DF">
        <w:rPr>
          <w:rStyle w:val="CodeChar"/>
        </w:rPr>
        <w:t>/etc/sysconfig/network</w:t>
      </w:r>
      <w:r>
        <w:t xml:space="preserve"> file. For these changes to take effect, reboot the CentOS VM using the command </w:t>
      </w:r>
      <w:r w:rsidRPr="001904DF">
        <w:rPr>
          <w:rStyle w:val="CodeChar"/>
        </w:rPr>
        <w:t>sudo reboot</w:t>
      </w:r>
      <w:r>
        <w:t>.</w:t>
      </w:r>
    </w:p>
    <w:p w14:paraId="545B8BC3" w14:textId="6FB90058" w:rsidR="0070075B" w:rsidRDefault="0070075B" w:rsidP="0070075B">
      <w:pPr>
        <w:pStyle w:val="Heading3"/>
      </w:pPr>
      <w:r>
        <w:t>Creating Copies of the Server VM</w:t>
      </w:r>
    </w:p>
    <w:p w14:paraId="3F3FCBBB" w14:textId="3BEED6FE" w:rsidR="0070075B" w:rsidRDefault="0070075B" w:rsidP="0070075B">
      <w:r>
        <w:t>With the base server image created, copies of this image can be used to create the server nodes (MGS, MDS, and OSS) in the Lustre cluster. In order to copy the base image, the VM must be shutdown. Therefore, if the VM created in the previous section is still running, shutdown the VM by completing the following steps:</w:t>
      </w:r>
    </w:p>
    <w:p w14:paraId="01628757" w14:textId="77777777" w:rsidR="0070075B" w:rsidRDefault="0070075B" w:rsidP="0070075B"/>
    <w:p w14:paraId="3BA82588" w14:textId="0A26EDAE" w:rsidR="0070075B" w:rsidRDefault="0070075B" w:rsidP="00111D51">
      <w:pPr>
        <w:pStyle w:val="ListParagraph"/>
        <w:numPr>
          <w:ilvl w:val="0"/>
          <w:numId w:val="11"/>
        </w:numPr>
        <w:spacing w:before="60" w:after="60"/>
        <w:contextualSpacing w:val="0"/>
      </w:pPr>
      <w:r>
        <w:t xml:space="preserve">Select the </w:t>
      </w:r>
      <w:r>
        <w:rPr>
          <w:b/>
        </w:rPr>
        <w:t>Player</w:t>
      </w:r>
      <w:r>
        <w:t xml:space="preserve"> dropdown at the top-left of the VMWare window executing the CentOS VM</w:t>
      </w:r>
    </w:p>
    <w:p w14:paraId="47C9E1D5" w14:textId="64A58E91" w:rsidR="00D609FF" w:rsidRDefault="0070075B" w:rsidP="00111D51">
      <w:pPr>
        <w:pStyle w:val="ListParagraph"/>
        <w:numPr>
          <w:ilvl w:val="0"/>
          <w:numId w:val="10"/>
        </w:numPr>
        <w:spacing w:before="60" w:after="60"/>
        <w:contextualSpacing w:val="0"/>
      </w:pPr>
      <w:r>
        <w:t xml:space="preserve">Select the </w:t>
      </w:r>
      <w:r>
        <w:rPr>
          <w:b/>
        </w:rPr>
        <w:t>Power</w:t>
      </w:r>
      <w:r>
        <w:t xml:space="preserve"> option</w:t>
      </w:r>
    </w:p>
    <w:p w14:paraId="4915CEA6" w14:textId="0E401660" w:rsidR="0070075B" w:rsidRDefault="0070075B" w:rsidP="00111D51">
      <w:pPr>
        <w:pStyle w:val="ListParagraph"/>
        <w:numPr>
          <w:ilvl w:val="0"/>
          <w:numId w:val="10"/>
        </w:numPr>
        <w:spacing w:before="60" w:after="60"/>
        <w:contextualSpacing w:val="0"/>
      </w:pPr>
      <w:r>
        <w:t xml:space="preserve">Click the </w:t>
      </w:r>
      <w:r>
        <w:rPr>
          <w:b/>
        </w:rPr>
        <w:t>Shut Down Guest</w:t>
      </w:r>
      <w:r>
        <w:t xml:space="preserve"> option</w:t>
      </w:r>
    </w:p>
    <w:p w14:paraId="33A42EBD" w14:textId="77777777" w:rsidR="0031674E" w:rsidRDefault="0031674E" w:rsidP="0031674E"/>
    <w:p w14:paraId="7B29C489" w14:textId="155D942D" w:rsidR="0031674E" w:rsidRDefault="0031674E" w:rsidP="0031674E">
      <w:pPr>
        <w:spacing w:before="60" w:after="60"/>
        <w:contextualSpacing w:val="0"/>
      </w:pPr>
      <w:r>
        <w:t>Be sure not to simply suspend the guest, as suspending the guest saves the state of the VM and may cause issues when copying the VM.</w:t>
      </w:r>
      <w:r w:rsidR="00D42268">
        <w:t xml:space="preserve"> To create a copy of the server image, complete the following steps:</w:t>
      </w:r>
    </w:p>
    <w:p w14:paraId="7AC872DD" w14:textId="77777777" w:rsidR="00D42268" w:rsidRDefault="00D42268" w:rsidP="0031674E">
      <w:pPr>
        <w:spacing w:before="60" w:after="60"/>
        <w:contextualSpacing w:val="0"/>
      </w:pPr>
    </w:p>
    <w:p w14:paraId="7E5D2322" w14:textId="72EA75C3" w:rsidR="00D42268" w:rsidRDefault="00D42268" w:rsidP="00111D51">
      <w:pPr>
        <w:pStyle w:val="ListParagraph"/>
        <w:numPr>
          <w:ilvl w:val="0"/>
          <w:numId w:val="12"/>
        </w:numPr>
        <w:spacing w:before="60" w:after="60"/>
        <w:contextualSpacing w:val="0"/>
      </w:pPr>
      <w:r>
        <w:lastRenderedPageBreak/>
        <w:t>Open a file explorer in the directory in containing the virtual machines used by VMWare Player</w:t>
      </w:r>
      <w:r>
        <w:rPr>
          <w:rStyle w:val="FootnoteReference"/>
        </w:rPr>
        <w:footnoteReference w:id="4"/>
      </w:r>
    </w:p>
    <w:p w14:paraId="5619C73C" w14:textId="48CED154" w:rsidR="00D42268" w:rsidRDefault="005B3D92" w:rsidP="00111D51">
      <w:pPr>
        <w:pStyle w:val="ListParagraph"/>
        <w:numPr>
          <w:ilvl w:val="0"/>
          <w:numId w:val="12"/>
        </w:numPr>
        <w:spacing w:before="60" w:after="60"/>
        <w:contextualSpacing w:val="0"/>
      </w:pPr>
      <w:r>
        <w:t>Duplicate (copy and paste) the directory containing the VM files representing the VM created in the previous section (the directory will have a name similar to that of the VM name set in the previous section, with spaces replaced by underscores)</w:t>
      </w:r>
    </w:p>
    <w:p w14:paraId="78FB0172" w14:textId="7F408DD1" w:rsidR="005B3D92" w:rsidRDefault="005B3D92" w:rsidP="00111D51">
      <w:pPr>
        <w:pStyle w:val="ListParagraph"/>
        <w:numPr>
          <w:ilvl w:val="0"/>
          <w:numId w:val="12"/>
        </w:numPr>
        <w:spacing w:before="60" w:after="60"/>
        <w:contextualSpacing w:val="0"/>
      </w:pPr>
      <w:r>
        <w:t>Rename the duplicated directory to the desired name of the new VM directory (for example, the desired name of the VM, replacing spaces with underscores)</w:t>
      </w:r>
    </w:p>
    <w:p w14:paraId="41416C57" w14:textId="0F9BC24C" w:rsidR="005B3D92" w:rsidRDefault="005B3D92" w:rsidP="00111D51">
      <w:pPr>
        <w:pStyle w:val="ListParagraph"/>
        <w:numPr>
          <w:ilvl w:val="0"/>
          <w:numId w:val="12"/>
        </w:numPr>
        <w:spacing w:before="60" w:after="60"/>
        <w:contextualSpacing w:val="0"/>
      </w:pPr>
      <w:r>
        <w:t>Open VMWare Player</w:t>
      </w:r>
    </w:p>
    <w:p w14:paraId="2EF88890" w14:textId="458C98E7" w:rsidR="005B3D92" w:rsidRDefault="005B3D92" w:rsidP="00111D51">
      <w:pPr>
        <w:pStyle w:val="ListParagraph"/>
        <w:numPr>
          <w:ilvl w:val="0"/>
          <w:numId w:val="12"/>
        </w:numPr>
        <w:spacing w:before="60" w:after="60"/>
        <w:contextualSpacing w:val="0"/>
      </w:pPr>
      <w:r>
        <w:t xml:space="preserve">Select the </w:t>
      </w:r>
      <w:r>
        <w:rPr>
          <w:b/>
        </w:rPr>
        <w:t>Player</w:t>
      </w:r>
      <w:r>
        <w:t xml:space="preserve"> dropdown at the top-left of the VMWare window</w:t>
      </w:r>
    </w:p>
    <w:p w14:paraId="3598E4C1" w14:textId="35C363BC" w:rsidR="005B3D92" w:rsidRDefault="005B3D92" w:rsidP="00111D51">
      <w:pPr>
        <w:pStyle w:val="ListParagraph"/>
        <w:numPr>
          <w:ilvl w:val="0"/>
          <w:numId w:val="12"/>
        </w:numPr>
        <w:spacing w:before="60" w:after="60"/>
        <w:contextualSpacing w:val="0"/>
      </w:pPr>
      <w:r>
        <w:t xml:space="preserve">Select the </w:t>
      </w:r>
      <w:r>
        <w:rPr>
          <w:b/>
        </w:rPr>
        <w:t>File</w:t>
      </w:r>
      <w:r>
        <w:t xml:space="preserve"> option</w:t>
      </w:r>
    </w:p>
    <w:p w14:paraId="30227A87" w14:textId="09822DD5" w:rsidR="005B3D92" w:rsidRDefault="005B3D92" w:rsidP="00111D51">
      <w:pPr>
        <w:pStyle w:val="ListParagraph"/>
        <w:numPr>
          <w:ilvl w:val="0"/>
          <w:numId w:val="12"/>
        </w:numPr>
        <w:spacing w:before="60" w:after="60"/>
        <w:contextualSpacing w:val="0"/>
      </w:pPr>
      <w:r>
        <w:t xml:space="preserve">Select the </w:t>
      </w:r>
      <w:r>
        <w:rPr>
          <w:b/>
        </w:rPr>
        <w:t>Open…</w:t>
      </w:r>
      <w:r>
        <w:t xml:space="preserve"> option</w:t>
      </w:r>
    </w:p>
    <w:p w14:paraId="6224FD2C" w14:textId="78C4350F" w:rsidR="005B3D92" w:rsidRDefault="005B3D92" w:rsidP="00111D51">
      <w:pPr>
        <w:pStyle w:val="ListParagraph"/>
        <w:numPr>
          <w:ilvl w:val="0"/>
          <w:numId w:val="12"/>
        </w:numPr>
        <w:spacing w:before="60" w:after="60"/>
        <w:contextualSpacing w:val="0"/>
      </w:pPr>
      <w:r>
        <w:t>Navigate to the newly copied directory (the duplicate directory created in step 2 and renamed in step 3)</w:t>
      </w:r>
    </w:p>
    <w:p w14:paraId="4011750C" w14:textId="67B780C3" w:rsidR="005B3D92" w:rsidRDefault="005B3D92" w:rsidP="00111D51">
      <w:pPr>
        <w:pStyle w:val="ListParagraph"/>
        <w:numPr>
          <w:ilvl w:val="0"/>
          <w:numId w:val="12"/>
        </w:numPr>
        <w:spacing w:before="60" w:after="60"/>
        <w:contextualSpacing w:val="0"/>
      </w:pPr>
      <w:r>
        <w:t>Open this duplicated directory</w:t>
      </w:r>
    </w:p>
    <w:p w14:paraId="1A346947" w14:textId="249FE17E" w:rsidR="005B3D92" w:rsidRDefault="005B3D92" w:rsidP="00111D51">
      <w:pPr>
        <w:pStyle w:val="ListParagraph"/>
        <w:numPr>
          <w:ilvl w:val="0"/>
          <w:numId w:val="12"/>
        </w:numPr>
        <w:spacing w:before="60" w:after="60"/>
        <w:contextualSpacing w:val="0"/>
      </w:pPr>
      <w:r>
        <w:t xml:space="preserve">Select the </w:t>
      </w:r>
      <w:r w:rsidRPr="005B3D92">
        <w:rPr>
          <w:rStyle w:val="CodeChar"/>
        </w:rPr>
        <w:t>.vmx</w:t>
      </w:r>
      <w:r>
        <w:t xml:space="preserve"> file in this duplicated directory</w:t>
      </w:r>
    </w:p>
    <w:p w14:paraId="249A5D1E" w14:textId="42833174" w:rsidR="005B3D92" w:rsidRDefault="005B3D92" w:rsidP="00111D51">
      <w:pPr>
        <w:pStyle w:val="ListParagraph"/>
        <w:numPr>
          <w:ilvl w:val="0"/>
          <w:numId w:val="12"/>
        </w:numPr>
        <w:spacing w:before="60" w:after="60"/>
        <w:contextualSpacing w:val="0"/>
      </w:pPr>
      <w:r>
        <w:t xml:space="preserve">Press the </w:t>
      </w:r>
      <w:r>
        <w:rPr>
          <w:b/>
        </w:rPr>
        <w:t>Open</w:t>
      </w:r>
      <w:r>
        <w:t xml:space="preserve"> button</w:t>
      </w:r>
    </w:p>
    <w:p w14:paraId="466C4440" w14:textId="768D4EDB" w:rsidR="005B3D92" w:rsidRDefault="005B3D92" w:rsidP="00111D51">
      <w:pPr>
        <w:pStyle w:val="ListParagraph"/>
        <w:numPr>
          <w:ilvl w:val="0"/>
          <w:numId w:val="12"/>
        </w:numPr>
        <w:spacing w:before="60" w:after="60"/>
        <w:contextualSpacing w:val="0"/>
      </w:pPr>
      <w:r>
        <w:t>Right click the newly added VM in the list of VMs on the left (the name of the VM will match the name of the original VM from which the copy was made)</w:t>
      </w:r>
    </w:p>
    <w:p w14:paraId="4D5CA75C" w14:textId="01ECCCC4" w:rsidR="005B3D92" w:rsidRDefault="005B3D92" w:rsidP="00111D51">
      <w:pPr>
        <w:pStyle w:val="ListParagraph"/>
        <w:numPr>
          <w:ilvl w:val="0"/>
          <w:numId w:val="12"/>
        </w:numPr>
        <w:spacing w:before="60" w:after="60"/>
        <w:contextualSpacing w:val="0"/>
      </w:pPr>
      <w:r>
        <w:t xml:space="preserve">Click the </w:t>
      </w:r>
      <w:r>
        <w:rPr>
          <w:b/>
        </w:rPr>
        <w:t>Settings…</w:t>
      </w:r>
      <w:r>
        <w:t xml:space="preserve"> option</w:t>
      </w:r>
    </w:p>
    <w:p w14:paraId="61FB54B0" w14:textId="68710942" w:rsidR="005B3D92" w:rsidRDefault="005B3D92" w:rsidP="00111D51">
      <w:pPr>
        <w:pStyle w:val="ListParagraph"/>
        <w:numPr>
          <w:ilvl w:val="0"/>
          <w:numId w:val="12"/>
        </w:numPr>
        <w:spacing w:before="60" w:after="60"/>
        <w:contextualSpacing w:val="0"/>
      </w:pPr>
      <w:r>
        <w:t xml:space="preserve">Select the </w:t>
      </w:r>
      <w:r>
        <w:rPr>
          <w:b/>
        </w:rPr>
        <w:t>Options</w:t>
      </w:r>
      <w:r>
        <w:t xml:space="preserve"> tab</w:t>
      </w:r>
    </w:p>
    <w:p w14:paraId="26B4280C" w14:textId="603958F8" w:rsidR="005B3D92" w:rsidRDefault="005B3D92" w:rsidP="00111D51">
      <w:pPr>
        <w:pStyle w:val="ListParagraph"/>
        <w:numPr>
          <w:ilvl w:val="0"/>
          <w:numId w:val="12"/>
        </w:numPr>
        <w:spacing w:before="60" w:after="60"/>
        <w:contextualSpacing w:val="0"/>
      </w:pPr>
      <w:r>
        <w:t xml:space="preserve">Change the name of the VM under the </w:t>
      </w:r>
      <w:r>
        <w:rPr>
          <w:b/>
        </w:rPr>
        <w:t>Virtual machine name</w:t>
      </w:r>
      <w:r>
        <w:t xml:space="preserve"> section on the right column to the desired name of the new VM</w:t>
      </w:r>
    </w:p>
    <w:p w14:paraId="18CF3538" w14:textId="513BACF9" w:rsidR="005B3D92" w:rsidRDefault="005B3D92" w:rsidP="00111D51">
      <w:pPr>
        <w:pStyle w:val="ListParagraph"/>
        <w:numPr>
          <w:ilvl w:val="0"/>
          <w:numId w:val="12"/>
        </w:numPr>
        <w:spacing w:before="60" w:after="60"/>
        <w:contextualSpacing w:val="0"/>
      </w:pPr>
      <w:r>
        <w:t xml:space="preserve">Press the </w:t>
      </w:r>
      <w:r>
        <w:rPr>
          <w:b/>
        </w:rPr>
        <w:t>OK</w:t>
      </w:r>
      <w:r>
        <w:t xml:space="preserve"> button at the bottom of the settings window</w:t>
      </w:r>
    </w:p>
    <w:p w14:paraId="3884671C" w14:textId="703F753D" w:rsidR="0048741D" w:rsidRDefault="0048741D" w:rsidP="00111D51">
      <w:pPr>
        <w:pStyle w:val="ListParagraph"/>
        <w:numPr>
          <w:ilvl w:val="0"/>
          <w:numId w:val="12"/>
        </w:numPr>
        <w:spacing w:before="60" w:after="60"/>
        <w:contextualSpacing w:val="0"/>
      </w:pPr>
      <w:r>
        <w:t>Play the renamed VM</w:t>
      </w:r>
    </w:p>
    <w:p w14:paraId="706866DF" w14:textId="7BEC8435" w:rsidR="0048741D" w:rsidRDefault="0048741D" w:rsidP="00111D51">
      <w:pPr>
        <w:pStyle w:val="ListParagraph"/>
        <w:numPr>
          <w:ilvl w:val="0"/>
          <w:numId w:val="12"/>
        </w:numPr>
        <w:spacing w:before="60" w:after="60"/>
        <w:contextualSpacing w:val="0"/>
      </w:pPr>
      <w:r>
        <w:t xml:space="preserve">Press </w:t>
      </w:r>
      <w:r>
        <w:rPr>
          <w:b/>
        </w:rPr>
        <w:t>I Copied It</w:t>
      </w:r>
      <w:r>
        <w:t xml:space="preserve"> option from the window warning </w:t>
      </w:r>
      <w:r w:rsidRPr="0048741D">
        <w:rPr>
          <w:i/>
        </w:rPr>
        <w:t xml:space="preserve">This virtual machine </w:t>
      </w:r>
      <w:r>
        <w:rPr>
          <w:i/>
        </w:rPr>
        <w:t>might have been moved or copied</w:t>
      </w:r>
      <w:r>
        <w:t xml:space="preserve"> after playing the duplicated VM</w:t>
      </w:r>
    </w:p>
    <w:p w14:paraId="58B43B8E" w14:textId="77777777" w:rsidR="00D42268" w:rsidRDefault="00D42268" w:rsidP="0031674E">
      <w:pPr>
        <w:spacing w:before="60" w:after="60"/>
        <w:contextualSpacing w:val="0"/>
      </w:pPr>
    </w:p>
    <w:p w14:paraId="47DC32BE" w14:textId="19515556" w:rsidR="005B3D92" w:rsidRDefault="0048741D" w:rsidP="0031674E">
      <w:pPr>
        <w:spacing w:before="60" w:after="60"/>
        <w:contextualSpacing w:val="0"/>
      </w:pPr>
      <w:r>
        <w:t>With these steps completed, the duplicated VM is a direct copy of the VM from which it was duplicated. This process should be repeated for each of the server nodes desired. In the case of this walkthrough, the MGS and MDS are combined into a single VM, and only one OSS will be created. Therefore, one copy of the original CentOS VM is sufficient (providing two VMs: the original VM and the copied VM). It is highly suggested that the base server image (the CentOS VM at this point in the walkthrough) is copied or archived. Archiving this VM will allow new server VMs to be created at will by copying this archived VM using the steps above.</w:t>
      </w:r>
    </w:p>
    <w:p w14:paraId="24A45B1D" w14:textId="5048262D" w:rsidR="00A76580" w:rsidRDefault="00A76580" w:rsidP="00A76580">
      <w:pPr>
        <w:pStyle w:val="Heading2"/>
      </w:pPr>
      <w:bookmarkStart w:id="9" w:name="_Toc414985589"/>
      <w:r>
        <w:t>Configuring Server Nodes</w:t>
      </w:r>
      <w:bookmarkEnd w:id="9"/>
    </w:p>
    <w:p w14:paraId="406A1BB7" w14:textId="77777777" w:rsidR="00A7330E" w:rsidRDefault="00A7330E" w:rsidP="00A7330E">
      <w:r>
        <w:t xml:space="preserve">In order to configure the server nodes, the one of the server VMs must be configured to act as a MGS and MDS. While the MGS and MDS can be configured as separate nodes in a larger Lustre cluster, for the purposes of this research, a combined MGS/MDS will suffice to support the cluster. Once the MGS/MDS node has been configured, the remaining server VM must be configured as an OSS. </w:t>
      </w:r>
    </w:p>
    <w:p w14:paraId="00236A90" w14:textId="77777777" w:rsidR="00A7330E" w:rsidRDefault="00A7330E" w:rsidP="00A7330E"/>
    <w:p w14:paraId="5F85E9A1" w14:textId="617AAFDB" w:rsidR="00A7330E" w:rsidRDefault="00A7330E" w:rsidP="00A7330E">
      <w:r>
        <w:t>In the case of the MGS/MDS VM, the configuration of the node entails creating a virtual block device (representing the disk that will act as the MGT/MDT) and mounting this block device. Likewise, in the case of the OSS, a block device must be created and mounted for the OST.</w:t>
      </w:r>
    </w:p>
    <w:p w14:paraId="3AB941EB" w14:textId="059FDD20" w:rsidR="00A7330E" w:rsidRDefault="00A7330E" w:rsidP="00A7330E">
      <w:pPr>
        <w:pStyle w:val="Heading3"/>
      </w:pPr>
      <w:bookmarkStart w:id="10" w:name="_Ref414991781"/>
      <w:r>
        <w:lastRenderedPageBreak/>
        <w:t>Creating &amp; Mounting MGT/MDT Block Device</w:t>
      </w:r>
      <w:bookmarkEnd w:id="10"/>
    </w:p>
    <w:p w14:paraId="60F2D463" w14:textId="1AE67757" w:rsidR="00A7330E" w:rsidRDefault="00A7330E" w:rsidP="00A7330E">
      <w:r>
        <w:t>To create the block device used as the MGT/MDT disk, the MGS/MDS VM must be shutdown. Either of the server VMs created in the previous s</w:t>
      </w:r>
      <w:r w:rsidR="00903455">
        <w:t>teps may be used as the MGS/MDS; whichever is selected, power down the VM and complete the following steps:</w:t>
      </w:r>
    </w:p>
    <w:p w14:paraId="121DC39F" w14:textId="77777777" w:rsidR="00903455" w:rsidRDefault="00903455" w:rsidP="00A7330E"/>
    <w:p w14:paraId="420A30CE" w14:textId="6276BC46" w:rsidR="00D42268" w:rsidRDefault="00903455" w:rsidP="00903455">
      <w:pPr>
        <w:pStyle w:val="ListParagraph"/>
        <w:numPr>
          <w:ilvl w:val="0"/>
          <w:numId w:val="13"/>
        </w:numPr>
        <w:spacing w:before="60" w:after="60"/>
        <w:contextualSpacing w:val="0"/>
      </w:pPr>
      <w:r>
        <w:t>Right click on the VM selected as the MGS/MDS VM</w:t>
      </w:r>
    </w:p>
    <w:p w14:paraId="69DD1B8C" w14:textId="21409647" w:rsidR="00903455" w:rsidRDefault="00903455" w:rsidP="00903455">
      <w:pPr>
        <w:pStyle w:val="ListParagraph"/>
        <w:numPr>
          <w:ilvl w:val="0"/>
          <w:numId w:val="13"/>
        </w:numPr>
        <w:spacing w:before="60" w:after="60"/>
        <w:contextualSpacing w:val="0"/>
      </w:pPr>
      <w:r>
        <w:t xml:space="preserve">Click the </w:t>
      </w:r>
      <w:r>
        <w:rPr>
          <w:b/>
        </w:rPr>
        <w:t>Settings…</w:t>
      </w:r>
      <w:r>
        <w:t xml:space="preserve"> option</w:t>
      </w:r>
    </w:p>
    <w:p w14:paraId="45D1F244" w14:textId="63C19041" w:rsidR="00903455" w:rsidRDefault="00903455" w:rsidP="00903455">
      <w:pPr>
        <w:pStyle w:val="ListParagraph"/>
        <w:numPr>
          <w:ilvl w:val="0"/>
          <w:numId w:val="13"/>
        </w:numPr>
        <w:spacing w:before="60" w:after="60"/>
        <w:contextualSpacing w:val="0"/>
      </w:pPr>
      <w:r>
        <w:t xml:space="preserve">Click the </w:t>
      </w:r>
      <w:r>
        <w:rPr>
          <w:b/>
        </w:rPr>
        <w:t>Add…</w:t>
      </w:r>
      <w:r>
        <w:t xml:space="preserve"> option at the button of the </w:t>
      </w:r>
      <w:r>
        <w:rPr>
          <w:b/>
        </w:rPr>
        <w:t>Hardware</w:t>
      </w:r>
      <w:r>
        <w:t xml:space="preserve"> section on the left (if prompted to approve administrative access, agree)</w:t>
      </w:r>
    </w:p>
    <w:p w14:paraId="0C318B81" w14:textId="70CEAC03" w:rsidR="00903455" w:rsidRDefault="00903455" w:rsidP="00903455">
      <w:pPr>
        <w:pStyle w:val="ListParagraph"/>
        <w:numPr>
          <w:ilvl w:val="0"/>
          <w:numId w:val="13"/>
        </w:numPr>
        <w:spacing w:before="60" w:after="60"/>
        <w:contextualSpacing w:val="0"/>
      </w:pPr>
      <w:r>
        <w:t xml:space="preserve">Click </w:t>
      </w:r>
      <w:r>
        <w:rPr>
          <w:b/>
        </w:rPr>
        <w:t>Hard Disk</w:t>
      </w:r>
      <w:r>
        <w:t xml:space="preserve"> in the left menu</w:t>
      </w:r>
    </w:p>
    <w:p w14:paraId="12981E4A" w14:textId="37118E37" w:rsidR="00903455" w:rsidRDefault="00903455" w:rsidP="00903455">
      <w:pPr>
        <w:pStyle w:val="ListParagraph"/>
        <w:numPr>
          <w:ilvl w:val="0"/>
          <w:numId w:val="13"/>
        </w:numPr>
        <w:spacing w:before="60" w:after="60"/>
        <w:contextualSpacing w:val="0"/>
      </w:pPr>
      <w:r>
        <w:t xml:space="preserve">Click the </w:t>
      </w:r>
      <w:r>
        <w:rPr>
          <w:b/>
        </w:rPr>
        <w:t>Next</w:t>
      </w:r>
      <w:r>
        <w:t xml:space="preserve"> button</w:t>
      </w:r>
    </w:p>
    <w:p w14:paraId="3A0A454E" w14:textId="64918E99" w:rsidR="00903455" w:rsidRDefault="00903455" w:rsidP="00903455">
      <w:pPr>
        <w:pStyle w:val="ListParagraph"/>
        <w:numPr>
          <w:ilvl w:val="0"/>
          <w:numId w:val="13"/>
        </w:numPr>
        <w:spacing w:before="60" w:after="60"/>
        <w:contextualSpacing w:val="0"/>
      </w:pPr>
      <w:r>
        <w:t xml:space="preserve">Select the </w:t>
      </w:r>
      <w:r>
        <w:rPr>
          <w:b/>
        </w:rPr>
        <w:t>SCSI</w:t>
      </w:r>
      <w:r>
        <w:t xml:space="preserve"> option</w:t>
      </w:r>
    </w:p>
    <w:p w14:paraId="72453866" w14:textId="6081A91B" w:rsidR="00903455" w:rsidRDefault="00903455" w:rsidP="00903455">
      <w:pPr>
        <w:pStyle w:val="ListParagraph"/>
        <w:numPr>
          <w:ilvl w:val="0"/>
          <w:numId w:val="13"/>
        </w:numPr>
        <w:spacing w:before="60" w:after="60"/>
        <w:contextualSpacing w:val="0"/>
      </w:pPr>
      <w:r>
        <w:t xml:space="preserve">Click the </w:t>
      </w:r>
      <w:r>
        <w:rPr>
          <w:b/>
        </w:rPr>
        <w:t>Next</w:t>
      </w:r>
      <w:r>
        <w:t xml:space="preserve"> button</w:t>
      </w:r>
    </w:p>
    <w:p w14:paraId="3BB9C32F" w14:textId="09F9070C" w:rsidR="00903455" w:rsidRDefault="00903455" w:rsidP="00903455">
      <w:pPr>
        <w:pStyle w:val="ListParagraph"/>
        <w:numPr>
          <w:ilvl w:val="0"/>
          <w:numId w:val="13"/>
        </w:numPr>
        <w:spacing w:before="60" w:after="60"/>
        <w:contextualSpacing w:val="0"/>
      </w:pPr>
      <w:r>
        <w:t xml:space="preserve">Select </w:t>
      </w:r>
      <w:r>
        <w:rPr>
          <w:b/>
        </w:rPr>
        <w:t>Create a new virtual disk</w:t>
      </w:r>
    </w:p>
    <w:p w14:paraId="31901447" w14:textId="243621C6" w:rsidR="00903455" w:rsidRDefault="00903455" w:rsidP="00903455">
      <w:pPr>
        <w:pStyle w:val="ListParagraph"/>
        <w:numPr>
          <w:ilvl w:val="0"/>
          <w:numId w:val="13"/>
        </w:numPr>
        <w:spacing w:before="60" w:after="60"/>
        <w:contextualSpacing w:val="0"/>
      </w:pPr>
      <w:r>
        <w:t xml:space="preserve">Click the </w:t>
      </w:r>
      <w:r>
        <w:rPr>
          <w:b/>
        </w:rPr>
        <w:t>Next</w:t>
      </w:r>
      <w:r>
        <w:t xml:space="preserve"> button</w:t>
      </w:r>
    </w:p>
    <w:p w14:paraId="6C661B67" w14:textId="74B42A14" w:rsidR="00903455" w:rsidRDefault="00903455" w:rsidP="00903455">
      <w:pPr>
        <w:pStyle w:val="ListParagraph"/>
        <w:numPr>
          <w:ilvl w:val="0"/>
          <w:numId w:val="13"/>
        </w:numPr>
        <w:spacing w:before="60" w:after="60"/>
        <w:contextualSpacing w:val="0"/>
      </w:pPr>
      <w:r>
        <w:t xml:space="preserve">Select an appropriate disk size (for the sake of this research, </w:t>
      </w:r>
      <m:oMath>
        <m:r>
          <w:rPr>
            <w:rFonts w:ascii="Cambria Math" w:hAnsi="Cambria Math"/>
          </w:rPr>
          <m:t>5 GB</m:t>
        </m:r>
      </m:oMath>
      <w:r w:rsidR="00B52BF5">
        <w:t xml:space="preserve"> will suffice</w:t>
      </w:r>
      <w:r>
        <w:t>)</w:t>
      </w:r>
      <w:r w:rsidR="00B52BF5">
        <w:rPr>
          <w:rStyle w:val="FootnoteReference"/>
        </w:rPr>
        <w:footnoteReference w:id="5"/>
      </w:r>
    </w:p>
    <w:p w14:paraId="5E6399F6" w14:textId="3404CAE6" w:rsidR="00903455" w:rsidRDefault="00C669B9" w:rsidP="00903455">
      <w:pPr>
        <w:pStyle w:val="ListParagraph"/>
        <w:numPr>
          <w:ilvl w:val="0"/>
          <w:numId w:val="13"/>
        </w:numPr>
        <w:spacing w:before="60" w:after="60"/>
        <w:contextualSpacing w:val="0"/>
      </w:pPr>
      <w:r>
        <w:t xml:space="preserve">Select the </w:t>
      </w:r>
      <w:r>
        <w:rPr>
          <w:b/>
        </w:rPr>
        <w:t>Split virtual disk into multiple files</w:t>
      </w:r>
      <w:r>
        <w:t xml:space="preserve"> options at the bottom of the window</w:t>
      </w:r>
    </w:p>
    <w:p w14:paraId="763D9833" w14:textId="63BFD6BF" w:rsidR="00C669B9" w:rsidRDefault="00C669B9" w:rsidP="00903455">
      <w:pPr>
        <w:pStyle w:val="ListParagraph"/>
        <w:numPr>
          <w:ilvl w:val="0"/>
          <w:numId w:val="13"/>
        </w:numPr>
        <w:spacing w:before="60" w:after="60"/>
        <w:contextualSpacing w:val="0"/>
      </w:pPr>
      <w:r>
        <w:t xml:space="preserve">Click the </w:t>
      </w:r>
      <w:r>
        <w:rPr>
          <w:b/>
        </w:rPr>
        <w:t>Next</w:t>
      </w:r>
      <w:r>
        <w:t xml:space="preserve"> button</w:t>
      </w:r>
    </w:p>
    <w:p w14:paraId="362C7CE3" w14:textId="66269F72" w:rsidR="00C669B9" w:rsidRDefault="00C669B9" w:rsidP="00903455">
      <w:pPr>
        <w:pStyle w:val="ListParagraph"/>
        <w:numPr>
          <w:ilvl w:val="0"/>
          <w:numId w:val="13"/>
        </w:numPr>
        <w:spacing w:before="60" w:after="60"/>
        <w:contextualSpacing w:val="0"/>
      </w:pPr>
      <w:r>
        <w:t>Change the name of the disk image</w:t>
      </w:r>
      <w:r w:rsidR="003F52CE">
        <w:t xml:space="preserve"> in the </w:t>
      </w:r>
      <w:r w:rsidR="003F52CE">
        <w:rPr>
          <w:b/>
        </w:rPr>
        <w:t>File</w:t>
      </w:r>
      <w:r w:rsidR="003F52CE">
        <w:t xml:space="preserve"> field</w:t>
      </w:r>
      <w:r>
        <w:t xml:space="preserve"> under the </w:t>
      </w:r>
      <w:r w:rsidR="003F52CE">
        <w:rPr>
          <w:b/>
        </w:rPr>
        <w:t>Disk file</w:t>
      </w:r>
      <w:r w:rsidR="003F52CE">
        <w:t xml:space="preserve"> section</w:t>
      </w:r>
    </w:p>
    <w:p w14:paraId="242CCFA4" w14:textId="39676D3E" w:rsidR="003F52CE" w:rsidRDefault="003F52CE" w:rsidP="00903455">
      <w:pPr>
        <w:pStyle w:val="ListParagraph"/>
        <w:numPr>
          <w:ilvl w:val="0"/>
          <w:numId w:val="13"/>
        </w:numPr>
        <w:spacing w:before="60" w:after="60"/>
        <w:contextualSpacing w:val="0"/>
      </w:pPr>
      <w:r>
        <w:t xml:space="preserve">Click the </w:t>
      </w:r>
      <w:r>
        <w:rPr>
          <w:b/>
        </w:rPr>
        <w:t>Finish</w:t>
      </w:r>
      <w:r>
        <w:t xml:space="preserve"> button</w:t>
      </w:r>
    </w:p>
    <w:p w14:paraId="349E5674" w14:textId="77777777" w:rsidR="003F52CE" w:rsidRDefault="003F52CE" w:rsidP="003F52CE">
      <w:pPr>
        <w:spacing w:before="60" w:after="60"/>
        <w:contextualSpacing w:val="0"/>
      </w:pPr>
    </w:p>
    <w:p w14:paraId="5E361B6E" w14:textId="3FCBF634" w:rsidR="003F52CE" w:rsidRDefault="00B52BF5" w:rsidP="003F52CE">
      <w:pPr>
        <w:spacing w:before="60" w:after="60"/>
        <w:contextualSpacing w:val="0"/>
      </w:pPr>
      <w:r>
        <w:t xml:space="preserve">Once the virtual hard disk is created, it will appear under the MGS/MDS VM under </w:t>
      </w:r>
      <w:r w:rsidRPr="00B52BF5">
        <w:rPr>
          <w:rStyle w:val="CodeChar"/>
        </w:rPr>
        <w:t>/dev/sdb</w:t>
      </w:r>
      <w:r>
        <w:t xml:space="preserve"> (where </w:t>
      </w:r>
      <w:r w:rsidRPr="00B52BF5">
        <w:rPr>
          <w:rStyle w:val="CodeChar"/>
        </w:rPr>
        <w:t>/dev/sda</w:t>
      </w:r>
      <w:r>
        <w:t xml:space="preserve"> is the primary block device on which the CentOS operating system is installed). With the block device created, the device must be formatted and mounted in order for the MGS/MDS to serve the Lustre cluster. To format the block device, play the MGS/MDS VM, and open a terminal. Once the terminal has opened, format the block device with the following command:</w:t>
      </w:r>
    </w:p>
    <w:p w14:paraId="273BE4F9" w14:textId="77777777" w:rsidR="00B52BF5" w:rsidRDefault="00B52BF5" w:rsidP="003F52CE">
      <w:pPr>
        <w:spacing w:before="60" w:after="60"/>
        <w:contextualSpacing w:val="0"/>
      </w:pP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01"/>
        <w:gridCol w:w="8461"/>
      </w:tblGrid>
      <w:tr w:rsidR="00B52BF5" w14:paraId="71272F58" w14:textId="77777777" w:rsidTr="00FD53A6">
        <w:tc>
          <w:tcPr>
            <w:tcW w:w="315" w:type="dxa"/>
            <w:tcBorders>
              <w:left w:val="single" w:sz="24" w:space="0" w:color="BFBFBF" w:themeColor="background1" w:themeShade="BF"/>
            </w:tcBorders>
            <w:shd w:val="clear" w:color="auto" w:fill="F2F2F2" w:themeFill="background1" w:themeFillShade="F2"/>
          </w:tcPr>
          <w:p w14:paraId="0120E00F" w14:textId="77777777" w:rsidR="00B52BF5" w:rsidRDefault="00B52BF5" w:rsidP="00A540F2">
            <w:pPr>
              <w:pStyle w:val="Code"/>
              <w:spacing w:before="60" w:after="60"/>
            </w:pPr>
            <w:r>
              <w:t>$</w:t>
            </w:r>
          </w:p>
        </w:tc>
        <w:tc>
          <w:tcPr>
            <w:tcW w:w="8547" w:type="dxa"/>
            <w:shd w:val="clear" w:color="auto" w:fill="F2F2F2" w:themeFill="background1" w:themeFillShade="F2"/>
          </w:tcPr>
          <w:p w14:paraId="65405C70" w14:textId="0A3BE140" w:rsidR="00B52BF5" w:rsidRDefault="007C03F5" w:rsidP="00B52BF5">
            <w:pPr>
              <w:pStyle w:val="Code"/>
              <w:spacing w:before="60" w:after="60"/>
            </w:pPr>
            <w:r>
              <w:t xml:space="preserve">sudo </w:t>
            </w:r>
            <w:r w:rsidR="00B52BF5" w:rsidRPr="00B52BF5">
              <w:t>mkfs.lustre --fsname=lustre --mgs --mdt --index=0 /dev/sdb</w:t>
            </w:r>
          </w:p>
        </w:tc>
      </w:tr>
    </w:tbl>
    <w:p w14:paraId="0EB10940" w14:textId="77777777" w:rsidR="00B52BF5" w:rsidRDefault="00B52BF5" w:rsidP="003F52CE">
      <w:pPr>
        <w:spacing w:before="60" w:after="60"/>
        <w:contextualSpacing w:val="0"/>
      </w:pPr>
    </w:p>
    <w:p w14:paraId="7C6B0011" w14:textId="35A722DF" w:rsidR="00B52BF5" w:rsidRDefault="00B52BF5" w:rsidP="00B52BF5">
      <w:pPr>
        <w:spacing w:before="60" w:after="60"/>
        <w:contextualSpacing w:val="0"/>
      </w:pPr>
      <w:r>
        <w:t xml:space="preserve">This command assumes that the newly created block device is located at </w:t>
      </w:r>
      <w:r w:rsidRPr="00B52BF5">
        <w:rPr>
          <w:rStyle w:val="CodeChar"/>
        </w:rPr>
        <w:t>/dev/sdb</w:t>
      </w:r>
      <w:r>
        <w:t xml:space="preserve">; if this is not the case, simply replace </w:t>
      </w:r>
      <w:r w:rsidRPr="00B52BF5">
        <w:rPr>
          <w:rStyle w:val="CodeChar"/>
        </w:rPr>
        <w:t>/dev/sdb</w:t>
      </w:r>
      <w:r>
        <w:t xml:space="preserve"> with the location of the block device. Note that the above command assumes that the </w:t>
      </w:r>
      <w:r w:rsidRPr="00B52BF5">
        <w:rPr>
          <w:rStyle w:val="CodeChar"/>
        </w:rPr>
        <w:t>mkfs.lustre</w:t>
      </w:r>
      <w:r>
        <w:t xml:space="preserve"> has not been previously run on the device. If the disk is being reformatted (the </w:t>
      </w:r>
      <w:r w:rsidRPr="00B52BF5">
        <w:rPr>
          <w:rStyle w:val="CodeChar"/>
        </w:rPr>
        <w:t>mkfs.lustre</w:t>
      </w:r>
      <w:r>
        <w:t xml:space="preserve"> must be run on a disk that has already been formatted using the </w:t>
      </w:r>
      <w:r w:rsidRPr="00B52BF5">
        <w:rPr>
          <w:rStyle w:val="CodeChar"/>
        </w:rPr>
        <w:t>mkfs.lustre</w:t>
      </w:r>
      <w:r>
        <w:t xml:space="preserve"> command), include the </w:t>
      </w:r>
      <w:r w:rsidRPr="00B52BF5">
        <w:rPr>
          <w:rStyle w:val="CodeChar"/>
        </w:rPr>
        <w:t>--reformat</w:t>
      </w:r>
      <w:r>
        <w:t xml:space="preserve"> flag before the location of the block device. For example, </w:t>
      </w:r>
      <w:bookmarkStart w:id="11" w:name="_Toc414985590"/>
    </w:p>
    <w:p w14:paraId="6BE6DCAA" w14:textId="77777777" w:rsidR="00B52BF5" w:rsidRDefault="00B52BF5" w:rsidP="00B52BF5"/>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01"/>
        <w:gridCol w:w="8461"/>
      </w:tblGrid>
      <w:tr w:rsidR="00FD53A6" w14:paraId="067B2688" w14:textId="77777777" w:rsidTr="00FD53A6">
        <w:tc>
          <w:tcPr>
            <w:tcW w:w="401" w:type="dxa"/>
            <w:tcBorders>
              <w:left w:val="single" w:sz="24" w:space="0" w:color="BFBFBF" w:themeColor="background1" w:themeShade="BF"/>
            </w:tcBorders>
            <w:shd w:val="clear" w:color="auto" w:fill="F2F2F2" w:themeFill="background1" w:themeFillShade="F2"/>
          </w:tcPr>
          <w:p w14:paraId="6CCD0D60" w14:textId="4C85CFBA" w:rsidR="00FD53A6" w:rsidRDefault="00FD53A6" w:rsidP="00FD53A6">
            <w:pPr>
              <w:pStyle w:val="Code"/>
              <w:spacing w:before="60" w:after="60"/>
            </w:pPr>
            <w:r>
              <w:t>$</w:t>
            </w:r>
          </w:p>
        </w:tc>
        <w:tc>
          <w:tcPr>
            <w:tcW w:w="8461" w:type="dxa"/>
            <w:shd w:val="clear" w:color="auto" w:fill="F2F2F2" w:themeFill="background1" w:themeFillShade="F2"/>
          </w:tcPr>
          <w:p w14:paraId="1187169C" w14:textId="57932389" w:rsidR="00FD53A6" w:rsidRDefault="00FD53A6" w:rsidP="00FD53A6">
            <w:pPr>
              <w:pStyle w:val="Code"/>
              <w:spacing w:before="60" w:after="60"/>
            </w:pPr>
            <w:r>
              <w:t xml:space="preserve">sudo </w:t>
            </w:r>
            <w:r w:rsidRPr="00B52BF5">
              <w:t xml:space="preserve">mkfs.lustre --fsname=lustre --mgs --mdt --index=0 </w:t>
            </w:r>
            <w:r>
              <w:t xml:space="preserve">--reformat </w:t>
            </w:r>
            <w:r w:rsidRPr="00B52BF5">
              <w:t>/dev/sdb</w:t>
            </w:r>
          </w:p>
        </w:tc>
      </w:tr>
    </w:tbl>
    <w:p w14:paraId="259F56AE" w14:textId="77777777" w:rsidR="00FD53A6" w:rsidRDefault="00FD53A6" w:rsidP="00B52BF5"/>
    <w:p w14:paraId="000E5C2C" w14:textId="77777777" w:rsidR="00B52BF5" w:rsidRDefault="00B52BF5" w:rsidP="00B52BF5"/>
    <w:p w14:paraId="00C2028D" w14:textId="77777777" w:rsidR="007C03F5" w:rsidRDefault="007C03F5" w:rsidP="007C03F5">
      <w:r>
        <w:t>Once the format process has completed, the following output (or similar output) should be seen:</w:t>
      </w:r>
    </w:p>
    <w:p w14:paraId="2747B60E" w14:textId="77777777" w:rsidR="007C03F5" w:rsidRDefault="007C03F5" w:rsidP="007C03F5"/>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7C03F5" w14:paraId="7C90BCA0" w14:textId="77777777" w:rsidTr="00FD53A6">
        <w:tc>
          <w:tcPr>
            <w:tcW w:w="9108" w:type="dxa"/>
            <w:tcBorders>
              <w:left w:val="single" w:sz="24" w:space="0" w:color="BFBFBF" w:themeColor="background1" w:themeShade="BF"/>
            </w:tcBorders>
            <w:shd w:val="clear" w:color="auto" w:fill="F2F2F2" w:themeFill="background1" w:themeFillShade="F2"/>
          </w:tcPr>
          <w:p w14:paraId="03313D39" w14:textId="77777777" w:rsidR="007C03F5" w:rsidRDefault="007C03F5" w:rsidP="007C03F5">
            <w:pPr>
              <w:pStyle w:val="Code"/>
              <w:spacing w:before="60" w:after="60"/>
            </w:pPr>
            <w:r>
              <w:t xml:space="preserve">   Permanent disk data:</w:t>
            </w:r>
          </w:p>
          <w:p w14:paraId="1306561A" w14:textId="77777777" w:rsidR="007C03F5" w:rsidRDefault="007C03F5" w:rsidP="007C03F5">
            <w:pPr>
              <w:pStyle w:val="Code"/>
              <w:spacing w:before="60" w:after="60"/>
            </w:pPr>
            <w:r>
              <w:t>Target:     lustre:MDT0000</w:t>
            </w:r>
          </w:p>
          <w:p w14:paraId="7521E53B" w14:textId="77777777" w:rsidR="007C03F5" w:rsidRDefault="007C03F5" w:rsidP="007C03F5">
            <w:pPr>
              <w:pStyle w:val="Code"/>
              <w:spacing w:before="60" w:after="60"/>
            </w:pPr>
            <w:r>
              <w:lastRenderedPageBreak/>
              <w:t>Index:      0</w:t>
            </w:r>
          </w:p>
          <w:p w14:paraId="30640BB6" w14:textId="77777777" w:rsidR="007C03F5" w:rsidRDefault="007C03F5" w:rsidP="007C03F5">
            <w:pPr>
              <w:pStyle w:val="Code"/>
              <w:spacing w:before="60" w:after="60"/>
            </w:pPr>
            <w:r>
              <w:t>Lustre FS:  lustre</w:t>
            </w:r>
          </w:p>
          <w:p w14:paraId="09220197" w14:textId="77777777" w:rsidR="007C03F5" w:rsidRDefault="007C03F5" w:rsidP="007C03F5">
            <w:pPr>
              <w:pStyle w:val="Code"/>
              <w:spacing w:before="60" w:after="60"/>
            </w:pPr>
            <w:r>
              <w:t>Mount type: ldiskfs</w:t>
            </w:r>
          </w:p>
          <w:p w14:paraId="78A3A15E" w14:textId="77777777" w:rsidR="007C03F5" w:rsidRDefault="007C03F5" w:rsidP="007C03F5">
            <w:pPr>
              <w:pStyle w:val="Code"/>
              <w:spacing w:before="60" w:after="60"/>
            </w:pPr>
            <w:r>
              <w:t>Flags:      0x65</w:t>
            </w:r>
          </w:p>
          <w:p w14:paraId="38729719" w14:textId="77777777" w:rsidR="007C03F5" w:rsidRDefault="007C03F5" w:rsidP="007C03F5">
            <w:pPr>
              <w:pStyle w:val="Code"/>
              <w:spacing w:before="60" w:after="60"/>
            </w:pPr>
            <w:r>
              <w:t xml:space="preserve">              (MDT MGS first_time update )</w:t>
            </w:r>
          </w:p>
          <w:p w14:paraId="1F1B6EFA" w14:textId="77777777" w:rsidR="007C03F5" w:rsidRDefault="007C03F5" w:rsidP="007C03F5">
            <w:pPr>
              <w:pStyle w:val="Code"/>
              <w:spacing w:before="60" w:after="60"/>
            </w:pPr>
            <w:r>
              <w:t>Persistent mount opts: user_xattr,errors=remount-ro</w:t>
            </w:r>
          </w:p>
          <w:p w14:paraId="7A7D3EF0" w14:textId="77777777" w:rsidR="007C03F5" w:rsidRDefault="007C03F5" w:rsidP="007C03F5">
            <w:pPr>
              <w:pStyle w:val="Code"/>
              <w:spacing w:before="60" w:after="60"/>
            </w:pPr>
            <w:r>
              <w:t>Parameters:</w:t>
            </w:r>
          </w:p>
          <w:p w14:paraId="31E48063" w14:textId="77777777" w:rsidR="007C03F5" w:rsidRDefault="007C03F5" w:rsidP="007C03F5">
            <w:pPr>
              <w:pStyle w:val="Code"/>
              <w:spacing w:before="60" w:after="60"/>
            </w:pPr>
          </w:p>
          <w:p w14:paraId="261E31E7" w14:textId="77777777" w:rsidR="007C03F5" w:rsidRDefault="007C03F5" w:rsidP="007C03F5">
            <w:pPr>
              <w:pStyle w:val="Code"/>
              <w:spacing w:before="60" w:after="60"/>
            </w:pPr>
            <w:r>
              <w:t>device size = 2048MB</w:t>
            </w:r>
          </w:p>
          <w:p w14:paraId="6F6D3FE2" w14:textId="77777777" w:rsidR="007C03F5" w:rsidRDefault="007C03F5" w:rsidP="007C03F5">
            <w:pPr>
              <w:pStyle w:val="Code"/>
              <w:spacing w:before="60" w:after="60"/>
            </w:pPr>
            <w:r>
              <w:t>formatting backing filesystem ldiskfs on /dev/sdb</w:t>
            </w:r>
          </w:p>
          <w:p w14:paraId="4D38C08E" w14:textId="77777777" w:rsidR="007C03F5" w:rsidRDefault="007C03F5" w:rsidP="007C03F5">
            <w:pPr>
              <w:pStyle w:val="Code"/>
              <w:spacing w:before="60" w:after="60"/>
            </w:pPr>
            <w:r>
              <w:tab/>
              <w:t>target name  lustre:MDT0000</w:t>
            </w:r>
          </w:p>
          <w:p w14:paraId="153FE061" w14:textId="77777777" w:rsidR="007C03F5" w:rsidRDefault="007C03F5" w:rsidP="007C03F5">
            <w:pPr>
              <w:pStyle w:val="Code"/>
              <w:spacing w:before="60" w:after="60"/>
            </w:pPr>
            <w:r>
              <w:tab/>
              <w:t>4k blocks     524288</w:t>
            </w:r>
          </w:p>
          <w:p w14:paraId="4E8FA614" w14:textId="77777777" w:rsidR="007C03F5" w:rsidRDefault="007C03F5" w:rsidP="007C03F5">
            <w:pPr>
              <w:pStyle w:val="Code"/>
              <w:spacing w:before="60" w:after="60"/>
            </w:pPr>
            <w:r>
              <w:tab/>
              <w:t>options        -J size=81 -I 512 -i 2048 -q -O dirdata,uninit_bg,^extents,dir_nlink,quota,huge_file,flex_bg -E lazy_journal_init -F</w:t>
            </w:r>
          </w:p>
          <w:p w14:paraId="77E339FC" w14:textId="77777777" w:rsidR="007C03F5" w:rsidRDefault="007C03F5" w:rsidP="007C03F5">
            <w:pPr>
              <w:pStyle w:val="Code"/>
              <w:spacing w:before="60" w:after="60"/>
            </w:pPr>
            <w:r>
              <w:t>mkfs_cmd = mke2fs -j -b 4096 -L lustre:MDT0000  -J size=81 -I 512 -i 2048 -q -O dirdata,uninit_bg,^extents,dir_nlink,quota,huge_file,flex_bg -E lazy_journal_init -F /dev/sdb 524288</w:t>
            </w:r>
          </w:p>
          <w:p w14:paraId="0809D72E" w14:textId="633467E3" w:rsidR="007C03F5" w:rsidRDefault="007C03F5" w:rsidP="007C03F5">
            <w:pPr>
              <w:pStyle w:val="Code"/>
              <w:spacing w:before="60" w:after="60"/>
              <w:contextualSpacing/>
            </w:pPr>
            <w:r>
              <w:t>Writing CONFIGS/mountdata</w:t>
            </w:r>
          </w:p>
        </w:tc>
      </w:tr>
    </w:tbl>
    <w:p w14:paraId="0DB052F1" w14:textId="77777777" w:rsidR="007C03F5" w:rsidRDefault="007C03F5" w:rsidP="007C03F5"/>
    <w:p w14:paraId="24541FCF" w14:textId="42080132" w:rsidR="007C03F5" w:rsidRDefault="007C03F5" w:rsidP="007C03F5">
      <w:r>
        <w:t>With the block device formatted, the disk must be mounted in order to start the MGS/MDS service in the Lustre cluster. To mount the disk, first create a mount point and then mount the Lustre file system, using the following set of commands:</w:t>
      </w:r>
    </w:p>
    <w:p w14:paraId="3A3682C9" w14:textId="77777777" w:rsidR="007C03F5" w:rsidRDefault="007C03F5" w:rsidP="007C03F5"/>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7C03F5" w14:paraId="3A1A8585" w14:textId="77777777" w:rsidTr="00FD53A6">
        <w:tc>
          <w:tcPr>
            <w:tcW w:w="446" w:type="dxa"/>
            <w:tcBorders>
              <w:left w:val="single" w:sz="24" w:space="0" w:color="BFBFBF" w:themeColor="background1" w:themeShade="BF"/>
            </w:tcBorders>
            <w:shd w:val="clear" w:color="auto" w:fill="F2F2F2" w:themeFill="background1" w:themeFillShade="F2"/>
          </w:tcPr>
          <w:p w14:paraId="7F3778F5" w14:textId="77777777" w:rsidR="007C03F5" w:rsidRDefault="007C03F5" w:rsidP="00A540F2">
            <w:pPr>
              <w:pStyle w:val="Code"/>
              <w:spacing w:before="60" w:after="60"/>
            </w:pPr>
            <w:r>
              <w:t>$</w:t>
            </w:r>
          </w:p>
        </w:tc>
        <w:tc>
          <w:tcPr>
            <w:tcW w:w="8416" w:type="dxa"/>
            <w:shd w:val="clear" w:color="auto" w:fill="F2F2F2" w:themeFill="background1" w:themeFillShade="F2"/>
          </w:tcPr>
          <w:p w14:paraId="0E284638" w14:textId="5FA0FB03" w:rsidR="007C03F5" w:rsidRDefault="007C03F5" w:rsidP="00A540F2">
            <w:pPr>
              <w:pStyle w:val="Code"/>
              <w:spacing w:before="60" w:after="60"/>
            </w:pPr>
            <w:r>
              <w:t>sudo mkdir -p /mnt/mgs-mds</w:t>
            </w:r>
          </w:p>
        </w:tc>
      </w:tr>
      <w:tr w:rsidR="007C03F5" w14:paraId="3FA1B4E5" w14:textId="77777777" w:rsidTr="00FD53A6">
        <w:tc>
          <w:tcPr>
            <w:tcW w:w="446" w:type="dxa"/>
            <w:tcBorders>
              <w:left w:val="single" w:sz="24" w:space="0" w:color="BFBFBF" w:themeColor="background1" w:themeShade="BF"/>
            </w:tcBorders>
            <w:shd w:val="clear" w:color="auto" w:fill="F2F2F2" w:themeFill="background1" w:themeFillShade="F2"/>
          </w:tcPr>
          <w:p w14:paraId="65976B70" w14:textId="39A58358" w:rsidR="007C03F5" w:rsidRDefault="007C03F5" w:rsidP="00A540F2">
            <w:pPr>
              <w:pStyle w:val="Code"/>
              <w:spacing w:before="60" w:after="60"/>
            </w:pPr>
            <w:r>
              <w:t>$</w:t>
            </w:r>
          </w:p>
        </w:tc>
        <w:tc>
          <w:tcPr>
            <w:tcW w:w="8416" w:type="dxa"/>
            <w:shd w:val="clear" w:color="auto" w:fill="F2F2F2" w:themeFill="background1" w:themeFillShade="F2"/>
          </w:tcPr>
          <w:p w14:paraId="7D018D96" w14:textId="34F3D038" w:rsidR="007C03F5" w:rsidRDefault="00F47639" w:rsidP="00A540F2">
            <w:pPr>
              <w:pStyle w:val="Code"/>
              <w:spacing w:before="60" w:after="60"/>
            </w:pPr>
            <w:r>
              <w:t>s</w:t>
            </w:r>
            <w:r w:rsidR="007C03F5">
              <w:t>udo mount -t lustre /dev/sdb /mnt/mgs-mds</w:t>
            </w:r>
          </w:p>
        </w:tc>
      </w:tr>
    </w:tbl>
    <w:p w14:paraId="5B580A40" w14:textId="77777777" w:rsidR="007C03F5" w:rsidRDefault="007C03F5" w:rsidP="007C03F5"/>
    <w:p w14:paraId="39184427" w14:textId="0887BFCD" w:rsidR="00F47639" w:rsidRDefault="00F47639" w:rsidP="007C03F5">
      <w:r>
        <w:t>To ensure that the MGS/MDS has been successfully added to the Lustre cluster, execute</w:t>
      </w:r>
    </w:p>
    <w:p w14:paraId="7B15BECC" w14:textId="77777777" w:rsidR="00F47639" w:rsidRDefault="00F47639" w:rsidP="007C03F5"/>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F47639" w14:paraId="625EDDF9" w14:textId="77777777" w:rsidTr="00FD53A6">
        <w:tc>
          <w:tcPr>
            <w:tcW w:w="446" w:type="dxa"/>
            <w:tcBorders>
              <w:left w:val="single" w:sz="24" w:space="0" w:color="BFBFBF" w:themeColor="background1" w:themeShade="BF"/>
            </w:tcBorders>
            <w:shd w:val="clear" w:color="auto" w:fill="F2F2F2" w:themeFill="background1" w:themeFillShade="F2"/>
          </w:tcPr>
          <w:p w14:paraId="6372B815" w14:textId="77777777" w:rsidR="00F47639" w:rsidRDefault="00F47639" w:rsidP="00A540F2">
            <w:pPr>
              <w:pStyle w:val="Code"/>
              <w:spacing w:before="60" w:after="60"/>
            </w:pPr>
            <w:r>
              <w:t>$</w:t>
            </w:r>
          </w:p>
        </w:tc>
        <w:tc>
          <w:tcPr>
            <w:tcW w:w="8416" w:type="dxa"/>
            <w:shd w:val="clear" w:color="auto" w:fill="F2F2F2" w:themeFill="background1" w:themeFillShade="F2"/>
          </w:tcPr>
          <w:p w14:paraId="430CEFF8" w14:textId="27C472D3" w:rsidR="00F47639" w:rsidRDefault="00F47639" w:rsidP="00F47639">
            <w:pPr>
              <w:pStyle w:val="Code"/>
              <w:spacing w:before="60" w:after="60"/>
            </w:pPr>
            <w:r>
              <w:t>sudo c</w:t>
            </w:r>
            <w:r w:rsidRPr="00F47639">
              <w:t>at /proc/fs/lustre/mgs/MGS/live/*</w:t>
            </w:r>
          </w:p>
        </w:tc>
      </w:tr>
    </w:tbl>
    <w:p w14:paraId="0C458E5A" w14:textId="77777777" w:rsidR="00F47639" w:rsidRDefault="00F47639" w:rsidP="007C03F5"/>
    <w:p w14:paraId="72FB69E7" w14:textId="6DA34F26" w:rsidR="00F47639" w:rsidRDefault="00F47639" w:rsidP="007C03F5">
      <w:r>
        <w:t xml:space="preserve">This command should produce the following output </w:t>
      </w:r>
      <w:r>
        <w:fldChar w:fldCharType="begin"/>
      </w:r>
      <w:r>
        <w:instrText xml:space="preserve"> REF _Ref414529147 \r \h </w:instrText>
      </w:r>
      <w:r>
        <w:fldChar w:fldCharType="separate"/>
      </w:r>
      <w:r w:rsidR="00A540F2">
        <w:t>[1]</w:t>
      </w:r>
      <w:r>
        <w:fldChar w:fldCharType="end"/>
      </w:r>
      <w:r>
        <w:rPr>
          <w:rStyle w:val="FootnoteReference"/>
        </w:rPr>
        <w:footnoteReference w:id="6"/>
      </w:r>
      <w:r>
        <w:t>:</w:t>
      </w:r>
    </w:p>
    <w:p w14:paraId="321AA5AD" w14:textId="77777777" w:rsidR="00F47639" w:rsidRDefault="00F47639" w:rsidP="007C03F5"/>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F47639" w14:paraId="6D85CB09" w14:textId="77777777" w:rsidTr="00FD53A6">
        <w:tc>
          <w:tcPr>
            <w:tcW w:w="9108" w:type="dxa"/>
            <w:tcBorders>
              <w:left w:val="single" w:sz="24" w:space="0" w:color="BFBFBF" w:themeColor="background1" w:themeShade="BF"/>
            </w:tcBorders>
            <w:shd w:val="clear" w:color="auto" w:fill="F2F2F2" w:themeFill="background1" w:themeFillShade="F2"/>
          </w:tcPr>
          <w:p w14:paraId="4F23B638" w14:textId="77777777" w:rsidR="00F47639" w:rsidRDefault="00F47639" w:rsidP="00F47639">
            <w:pPr>
              <w:pStyle w:val="Code"/>
              <w:spacing w:before="60" w:after="60"/>
            </w:pPr>
            <w:r>
              <w:t>fsname: lustre</w:t>
            </w:r>
          </w:p>
          <w:p w14:paraId="28126AA5" w14:textId="77777777" w:rsidR="00F47639" w:rsidRDefault="00F47639" w:rsidP="00F47639">
            <w:pPr>
              <w:pStyle w:val="Code"/>
              <w:spacing w:before="60" w:after="60"/>
            </w:pPr>
            <w:r>
              <w:t>flags: 0x20     gen: 7</w:t>
            </w:r>
          </w:p>
          <w:p w14:paraId="65920FC9" w14:textId="77777777" w:rsidR="00F47639" w:rsidRDefault="00F47639" w:rsidP="00F47639">
            <w:pPr>
              <w:pStyle w:val="Code"/>
              <w:spacing w:before="60" w:after="60"/>
            </w:pPr>
            <w:r>
              <w:t>lustre-MDT0000</w:t>
            </w:r>
          </w:p>
          <w:p w14:paraId="2F7475AD" w14:textId="77777777" w:rsidR="00F47639" w:rsidRDefault="00F47639" w:rsidP="00F47639">
            <w:pPr>
              <w:pStyle w:val="Code"/>
              <w:spacing w:before="60" w:after="60"/>
            </w:pPr>
          </w:p>
          <w:p w14:paraId="21D337A7" w14:textId="77777777" w:rsidR="00F47639" w:rsidRDefault="00F47639" w:rsidP="00F47639">
            <w:pPr>
              <w:pStyle w:val="Code"/>
              <w:spacing w:before="60" w:after="60"/>
            </w:pPr>
            <w:r>
              <w:t>Secure RPC Config Rules:</w:t>
            </w:r>
          </w:p>
          <w:p w14:paraId="3F0AD849" w14:textId="77777777" w:rsidR="00F47639" w:rsidRDefault="00F47639" w:rsidP="00F47639">
            <w:pPr>
              <w:pStyle w:val="Code"/>
              <w:spacing w:before="60" w:after="60"/>
            </w:pPr>
          </w:p>
          <w:p w14:paraId="1E184176" w14:textId="77777777" w:rsidR="00F47639" w:rsidRDefault="00F47639" w:rsidP="00F47639">
            <w:pPr>
              <w:pStyle w:val="Code"/>
              <w:spacing w:before="60" w:after="60"/>
            </w:pPr>
            <w:r>
              <w:t>imperative_recovery_state:</w:t>
            </w:r>
          </w:p>
          <w:p w14:paraId="239416A6" w14:textId="77777777" w:rsidR="00F47639" w:rsidRDefault="00F47639" w:rsidP="00F47639">
            <w:pPr>
              <w:pStyle w:val="Code"/>
              <w:spacing w:before="60" w:after="60"/>
            </w:pPr>
            <w:r>
              <w:t xml:space="preserve">    state: startup</w:t>
            </w:r>
          </w:p>
          <w:p w14:paraId="03359C6D" w14:textId="77777777" w:rsidR="00F47639" w:rsidRDefault="00F47639" w:rsidP="00F47639">
            <w:pPr>
              <w:pStyle w:val="Code"/>
              <w:spacing w:before="60" w:after="60"/>
            </w:pPr>
            <w:r>
              <w:t xml:space="preserve">    nonir_clients: 0</w:t>
            </w:r>
          </w:p>
          <w:p w14:paraId="3ABEA4F7" w14:textId="77777777" w:rsidR="00F47639" w:rsidRDefault="00F47639" w:rsidP="00F47639">
            <w:pPr>
              <w:pStyle w:val="Code"/>
              <w:spacing w:before="60" w:after="60"/>
            </w:pPr>
            <w:r>
              <w:t xml:space="preserve">    nidtbl_version: 3</w:t>
            </w:r>
          </w:p>
          <w:p w14:paraId="3ECB6762" w14:textId="77777777" w:rsidR="00F47639" w:rsidRDefault="00F47639" w:rsidP="00F47639">
            <w:pPr>
              <w:pStyle w:val="Code"/>
              <w:spacing w:before="60" w:after="60"/>
            </w:pPr>
            <w:r>
              <w:t xml:space="preserve">    notify_duration_total: 0.000000</w:t>
            </w:r>
          </w:p>
          <w:p w14:paraId="1C49E84E" w14:textId="77777777" w:rsidR="00F47639" w:rsidRDefault="00F47639" w:rsidP="00F47639">
            <w:pPr>
              <w:pStyle w:val="Code"/>
              <w:spacing w:before="60" w:after="60"/>
            </w:pPr>
            <w:r>
              <w:t xml:space="preserve">    notify_duation_max: 0.000000</w:t>
            </w:r>
          </w:p>
          <w:p w14:paraId="5A61B9AC" w14:textId="77777777" w:rsidR="00F47639" w:rsidRDefault="00F47639" w:rsidP="00F47639">
            <w:pPr>
              <w:pStyle w:val="Code"/>
              <w:spacing w:before="60" w:after="60"/>
            </w:pPr>
            <w:r>
              <w:lastRenderedPageBreak/>
              <w:t xml:space="preserve">    notify_count: 1</w:t>
            </w:r>
          </w:p>
          <w:p w14:paraId="721CE44E" w14:textId="77777777" w:rsidR="00F47639" w:rsidRDefault="00F47639" w:rsidP="00F47639">
            <w:pPr>
              <w:pStyle w:val="Code"/>
              <w:spacing w:before="60" w:after="60"/>
            </w:pPr>
            <w:r>
              <w:t>fsname: params</w:t>
            </w:r>
          </w:p>
          <w:p w14:paraId="596F88F5" w14:textId="77777777" w:rsidR="00F47639" w:rsidRDefault="00F47639" w:rsidP="00F47639">
            <w:pPr>
              <w:pStyle w:val="Code"/>
              <w:spacing w:before="60" w:after="60"/>
            </w:pPr>
            <w:r>
              <w:t>flags: 0x21     gen: 1</w:t>
            </w:r>
          </w:p>
          <w:p w14:paraId="26E60C53" w14:textId="77777777" w:rsidR="00F47639" w:rsidRDefault="00F47639" w:rsidP="00F47639">
            <w:pPr>
              <w:pStyle w:val="Code"/>
              <w:spacing w:before="60" w:after="60"/>
            </w:pPr>
          </w:p>
          <w:p w14:paraId="6273A684" w14:textId="77777777" w:rsidR="00F47639" w:rsidRDefault="00F47639" w:rsidP="00F47639">
            <w:pPr>
              <w:pStyle w:val="Code"/>
              <w:spacing w:before="60" w:after="60"/>
            </w:pPr>
            <w:r>
              <w:t>Secure RPC Config Rules:</w:t>
            </w:r>
          </w:p>
          <w:p w14:paraId="09C7F20B" w14:textId="77777777" w:rsidR="00F47639" w:rsidRDefault="00F47639" w:rsidP="00F47639">
            <w:pPr>
              <w:pStyle w:val="Code"/>
              <w:spacing w:before="60" w:after="60"/>
            </w:pPr>
          </w:p>
          <w:p w14:paraId="569D4C89" w14:textId="77777777" w:rsidR="00F47639" w:rsidRDefault="00F47639" w:rsidP="00F47639">
            <w:pPr>
              <w:pStyle w:val="Code"/>
              <w:spacing w:before="60" w:after="60"/>
            </w:pPr>
            <w:r>
              <w:t>imperative_recovery_state:</w:t>
            </w:r>
          </w:p>
          <w:p w14:paraId="6B8E1AFA" w14:textId="77777777" w:rsidR="00F47639" w:rsidRDefault="00F47639" w:rsidP="00F47639">
            <w:pPr>
              <w:pStyle w:val="Code"/>
              <w:spacing w:before="60" w:after="60"/>
            </w:pPr>
            <w:r>
              <w:t xml:space="preserve">    state: startup</w:t>
            </w:r>
          </w:p>
          <w:p w14:paraId="45ADE8A6" w14:textId="77777777" w:rsidR="00F47639" w:rsidRDefault="00F47639" w:rsidP="00F47639">
            <w:pPr>
              <w:pStyle w:val="Code"/>
              <w:spacing w:before="60" w:after="60"/>
            </w:pPr>
            <w:r>
              <w:t xml:space="preserve">    nonir_clients: 0</w:t>
            </w:r>
          </w:p>
          <w:p w14:paraId="3BC2FDA6" w14:textId="77777777" w:rsidR="00F47639" w:rsidRDefault="00F47639" w:rsidP="00F47639">
            <w:pPr>
              <w:pStyle w:val="Code"/>
              <w:spacing w:before="60" w:after="60"/>
            </w:pPr>
            <w:r>
              <w:t xml:space="preserve">    nidtbl_version: 2</w:t>
            </w:r>
          </w:p>
          <w:p w14:paraId="42899EDF" w14:textId="77777777" w:rsidR="00F47639" w:rsidRDefault="00F47639" w:rsidP="00F47639">
            <w:pPr>
              <w:pStyle w:val="Code"/>
              <w:spacing w:before="60" w:after="60"/>
            </w:pPr>
            <w:r>
              <w:t xml:space="preserve">    notify_duration_total: 0.000000</w:t>
            </w:r>
          </w:p>
          <w:p w14:paraId="34A0BB7C" w14:textId="77777777" w:rsidR="00F47639" w:rsidRDefault="00F47639" w:rsidP="00F47639">
            <w:pPr>
              <w:pStyle w:val="Code"/>
              <w:spacing w:before="60" w:after="60"/>
            </w:pPr>
            <w:r>
              <w:t xml:space="preserve">    notify_duation_max: 0.000000</w:t>
            </w:r>
          </w:p>
          <w:p w14:paraId="24A87463" w14:textId="15456229" w:rsidR="00F47639" w:rsidRDefault="00F47639" w:rsidP="00F47639">
            <w:pPr>
              <w:pStyle w:val="Code"/>
              <w:spacing w:before="60" w:after="60"/>
              <w:contextualSpacing/>
            </w:pPr>
            <w:r>
              <w:t xml:space="preserve">    notify_count: 0</w:t>
            </w:r>
          </w:p>
        </w:tc>
      </w:tr>
    </w:tbl>
    <w:p w14:paraId="21D377C4" w14:textId="77777777" w:rsidR="00F47639" w:rsidRDefault="00F47639" w:rsidP="00F47639"/>
    <w:p w14:paraId="20D0F270" w14:textId="77777777" w:rsidR="00F47639" w:rsidRDefault="00F47639" w:rsidP="00F47639">
      <w:r>
        <w:t>If the MGT/MDT block device must be unmounted, execute the following command:</w:t>
      </w:r>
    </w:p>
    <w:p w14:paraId="41FF0363" w14:textId="77777777" w:rsidR="00F47639" w:rsidRDefault="00F47639" w:rsidP="00F47639"/>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F47639" w14:paraId="730AF172" w14:textId="77777777" w:rsidTr="00FD53A6">
        <w:tc>
          <w:tcPr>
            <w:tcW w:w="446" w:type="dxa"/>
            <w:tcBorders>
              <w:left w:val="single" w:sz="24" w:space="0" w:color="BFBFBF" w:themeColor="background1" w:themeShade="BF"/>
            </w:tcBorders>
            <w:shd w:val="clear" w:color="auto" w:fill="F2F2F2" w:themeFill="background1" w:themeFillShade="F2"/>
          </w:tcPr>
          <w:p w14:paraId="6F31B318" w14:textId="77777777" w:rsidR="00F47639" w:rsidRDefault="00F47639" w:rsidP="00A540F2">
            <w:pPr>
              <w:pStyle w:val="Code"/>
              <w:spacing w:before="60" w:after="60"/>
            </w:pPr>
            <w:r>
              <w:t>$</w:t>
            </w:r>
          </w:p>
        </w:tc>
        <w:tc>
          <w:tcPr>
            <w:tcW w:w="8416" w:type="dxa"/>
            <w:shd w:val="clear" w:color="auto" w:fill="F2F2F2" w:themeFill="background1" w:themeFillShade="F2"/>
          </w:tcPr>
          <w:p w14:paraId="60B0A085" w14:textId="6CB79D43" w:rsidR="00F47639" w:rsidRDefault="00F47639" w:rsidP="00F47639">
            <w:pPr>
              <w:pStyle w:val="Code"/>
              <w:spacing w:before="60" w:after="60"/>
            </w:pPr>
            <w:r>
              <w:t>sudo umount /dev/sdb</w:t>
            </w:r>
          </w:p>
        </w:tc>
      </w:tr>
    </w:tbl>
    <w:p w14:paraId="05DD882C" w14:textId="77777777" w:rsidR="00F47639" w:rsidRDefault="00F47639" w:rsidP="00F47639"/>
    <w:p w14:paraId="64D78A80" w14:textId="228C4259" w:rsidR="0047736E" w:rsidRDefault="00F47639" w:rsidP="00F47639">
      <w:r>
        <w:t xml:space="preserve">Note that the command is </w:t>
      </w:r>
      <w:r w:rsidRPr="00F47639">
        <w:rPr>
          <w:rStyle w:val="CodeChar"/>
        </w:rPr>
        <w:t>umount</w:t>
      </w:r>
      <w:r>
        <w:t xml:space="preserve"> (without the </w:t>
      </w:r>
      <w:r w:rsidRPr="00F47639">
        <w:rPr>
          <w:i/>
        </w:rPr>
        <w:t>n</w:t>
      </w:r>
      <w:r>
        <w:t xml:space="preserve">), not </w:t>
      </w:r>
      <w:r w:rsidRPr="00F47639">
        <w:rPr>
          <w:rStyle w:val="CodeChar"/>
        </w:rPr>
        <w:t>unmount</w:t>
      </w:r>
      <w:r>
        <w:t>. Secondly, note that if the MGT/MDT block device must be reformatted, the block device must be unmounted prior to running the reformat command.</w:t>
      </w:r>
      <w:r w:rsidR="0047736E">
        <w:t xml:space="preserve"> With the block device mounted, the MGS/MDS is now running in the Lustre cluster. In order to complete the server-side portion of the Lustre cluster, at least one OSS, with an accompanying OST, must be connected to the cluster.</w:t>
      </w:r>
    </w:p>
    <w:p w14:paraId="79DA2286" w14:textId="77777777" w:rsidR="0047736E" w:rsidRPr="0047736E" w:rsidRDefault="0047736E" w:rsidP="0047736E">
      <w:pPr>
        <w:pStyle w:val="Heading3"/>
        <w:rPr>
          <w:sz w:val="22"/>
          <w:szCs w:val="28"/>
        </w:rPr>
      </w:pPr>
      <w:bookmarkStart w:id="12" w:name="_Ref415085349"/>
      <w:r>
        <w:t>Creating &amp; Mounting OST Block Device</w:t>
      </w:r>
      <w:bookmarkEnd w:id="12"/>
    </w:p>
    <w:p w14:paraId="747457FA" w14:textId="41F0FC8A" w:rsidR="00284F8D" w:rsidRDefault="00284F8D" w:rsidP="00284F8D">
      <w:r>
        <w:t xml:space="preserve">Using the remaining server VM, create a virtual hard disk using the process presented in above in </w:t>
      </w:r>
      <w:r w:rsidRPr="00284F8D">
        <w:rPr>
          <w:b/>
        </w:rPr>
        <w:fldChar w:fldCharType="begin"/>
      </w:r>
      <w:r w:rsidRPr="00284F8D">
        <w:rPr>
          <w:b/>
        </w:rPr>
        <w:instrText xml:space="preserve"> REF _Ref414991781 \h </w:instrText>
      </w:r>
      <w:r>
        <w:rPr>
          <w:b/>
        </w:rPr>
        <w:instrText xml:space="preserve"> \* MERGEFORMAT </w:instrText>
      </w:r>
      <w:r w:rsidRPr="00284F8D">
        <w:rPr>
          <w:b/>
        </w:rPr>
      </w:r>
      <w:r w:rsidRPr="00284F8D">
        <w:rPr>
          <w:b/>
        </w:rPr>
        <w:fldChar w:fldCharType="separate"/>
      </w:r>
      <w:r w:rsidR="00A540F2" w:rsidRPr="00A540F2">
        <w:rPr>
          <w:b/>
        </w:rPr>
        <w:t>Creating &amp; Mounting MGT/MDT Block Device</w:t>
      </w:r>
      <w:r w:rsidRPr="00284F8D">
        <w:rPr>
          <w:b/>
        </w:rPr>
        <w:fldChar w:fldCharType="end"/>
      </w:r>
      <w:r>
        <w:t xml:space="preserve">. This new virtual hard disk will act as the block device for the OST associated with the OSS. Before formatting this hard disk, the static IP configuration of this OSS VM must be changed: Because the OSS VM is a copy of the MGS/MDS VM, they will have the same static IP configuration. Leaving this duplicate static IP configuration will result in an IP clash on the NAT network that both VMs are connected to. In order to resolve this </w:t>
      </w:r>
      <w:r w:rsidR="00DE2F6A">
        <w:t xml:space="preserve">conflict, play the OSS VM and open the </w:t>
      </w:r>
      <w:r w:rsidR="00DE2F6A" w:rsidRPr="00786CB4">
        <w:rPr>
          <w:rStyle w:val="CodeChar"/>
        </w:rPr>
        <w:t>/etc/sysconfig/network-scripts/ifcfg-eth0</w:t>
      </w:r>
      <w:r w:rsidR="00DE2F6A">
        <w:t xml:space="preserve"> file and change the </w:t>
      </w:r>
      <w:r w:rsidR="00DE2F6A" w:rsidRPr="00DE2F6A">
        <w:rPr>
          <w:rStyle w:val="CodeChar"/>
        </w:rPr>
        <w:t>IPADDR</w:t>
      </w:r>
      <w:r w:rsidR="00DE2F6A">
        <w:t xml:space="preserve"> value to a different IP address (called </w:t>
      </w:r>
      <w:r w:rsidR="00DE2F6A" w:rsidRPr="00DE2F6A">
        <w:rPr>
          <w:rStyle w:val="CodeChar"/>
        </w:rPr>
        <w:t>&lt;oss_ip&gt;</w:t>
      </w:r>
      <w:r w:rsidR="00DE2F6A">
        <w:t xml:space="preserve"> for the remainder of this document). Save and close the file.</w:t>
      </w:r>
    </w:p>
    <w:p w14:paraId="1C894637" w14:textId="77777777" w:rsidR="00DE2F6A" w:rsidRDefault="00DE2F6A" w:rsidP="00284F8D"/>
    <w:p w14:paraId="59576B12" w14:textId="241409CC" w:rsidR="00DE2F6A" w:rsidRDefault="00DE2F6A" w:rsidP="00DE2F6A">
      <w:r>
        <w:t xml:space="preserve">Once the static IP has been changed, the IP-host mapping must also be changed. To change this mapping, open the </w:t>
      </w:r>
      <w:r w:rsidRPr="001904DF">
        <w:rPr>
          <w:rStyle w:val="CodeChar"/>
        </w:rPr>
        <w:t>/etc/sysconfig/network</w:t>
      </w:r>
      <w:r>
        <w:t xml:space="preserve"> file and change the IP address to </w:t>
      </w:r>
      <w:r w:rsidRPr="00DE2F6A">
        <w:rPr>
          <w:rStyle w:val="CodeChar"/>
        </w:rPr>
        <w:t>&lt;oss_ip&gt;</w:t>
      </w:r>
      <w:r w:rsidRPr="00DE2F6A">
        <w:t xml:space="preserve"> for </w:t>
      </w:r>
      <w:r>
        <w:t xml:space="preserve">the </w:t>
      </w:r>
      <w:r w:rsidRPr="00DE2F6A">
        <w:rPr>
          <w:rStyle w:val="CodeChar"/>
        </w:rPr>
        <w:t>lustre-vm</w:t>
      </w:r>
      <w:r>
        <w:t xml:space="preserve"> host name</w:t>
      </w:r>
      <w:r w:rsidRPr="00DE2F6A">
        <w:t>.</w:t>
      </w:r>
      <w:r>
        <w:t xml:space="preserve"> Save and close this file. In order for these changes to take effect, restart the OSS VM. Note that through the remainder of this document, the static IP address of the MGS/MDS VM (the unchanged IP address originally established for the server VM, called &lt;chosen_ip&gt; in section </w:t>
      </w:r>
      <w:r w:rsidRPr="00DE2F6A">
        <w:rPr>
          <w:b/>
        </w:rPr>
        <w:fldChar w:fldCharType="begin"/>
      </w:r>
      <w:r w:rsidRPr="00DE2F6A">
        <w:rPr>
          <w:b/>
        </w:rPr>
        <w:instrText xml:space="preserve"> REF _Ref414992490 \h </w:instrText>
      </w:r>
      <w:r>
        <w:rPr>
          <w:b/>
        </w:rPr>
        <w:instrText xml:space="preserve"> \* MERGEFORMAT </w:instrText>
      </w:r>
      <w:r w:rsidRPr="00DE2F6A">
        <w:rPr>
          <w:b/>
        </w:rPr>
      </w:r>
      <w:r w:rsidRPr="00DE2F6A">
        <w:rPr>
          <w:b/>
        </w:rPr>
        <w:fldChar w:fldCharType="separate"/>
      </w:r>
      <w:r w:rsidR="00A540F2" w:rsidRPr="00A540F2">
        <w:rPr>
          <w:b/>
        </w:rPr>
        <w:t>Configuring the Server VM</w:t>
      </w:r>
      <w:r w:rsidRPr="00DE2F6A">
        <w:rPr>
          <w:b/>
        </w:rPr>
        <w:fldChar w:fldCharType="end"/>
      </w:r>
      <w:r>
        <w:t xml:space="preserve"> above) will be called </w:t>
      </w:r>
      <w:r w:rsidRPr="00DE2F6A">
        <w:rPr>
          <w:rStyle w:val="CodeChar"/>
        </w:rPr>
        <w:t>&lt;mgs_ip&gt;</w:t>
      </w:r>
      <w:r>
        <w:t xml:space="preserve"> and the changed static IP for the OSS will be called </w:t>
      </w:r>
      <w:r w:rsidRPr="00DE2F6A">
        <w:rPr>
          <w:rStyle w:val="CodeChar"/>
        </w:rPr>
        <w:t>&lt;oss_ip&gt;</w:t>
      </w:r>
      <w:r>
        <w:t>.</w:t>
      </w:r>
    </w:p>
    <w:p w14:paraId="32C36E6A" w14:textId="77777777" w:rsidR="00284F8D" w:rsidRDefault="00284F8D" w:rsidP="00284F8D"/>
    <w:p w14:paraId="614D8BD0" w14:textId="26B09CBB" w:rsidR="00284F8D" w:rsidRDefault="00284F8D" w:rsidP="00284F8D">
      <w:r>
        <w:t>To format the block device as an OST, execute the following command:</w:t>
      </w:r>
    </w:p>
    <w:p w14:paraId="5D64B492" w14:textId="77777777" w:rsidR="00284F8D" w:rsidRDefault="00284F8D" w:rsidP="00284F8D"/>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284F8D" w14:paraId="1267ACC5" w14:textId="77777777" w:rsidTr="00FD53A6">
        <w:tc>
          <w:tcPr>
            <w:tcW w:w="446" w:type="dxa"/>
            <w:tcBorders>
              <w:left w:val="single" w:sz="24" w:space="0" w:color="BFBFBF" w:themeColor="background1" w:themeShade="BF"/>
            </w:tcBorders>
            <w:shd w:val="clear" w:color="auto" w:fill="F2F2F2" w:themeFill="background1" w:themeFillShade="F2"/>
          </w:tcPr>
          <w:p w14:paraId="0CD09823" w14:textId="77777777" w:rsidR="00284F8D" w:rsidRDefault="00284F8D" w:rsidP="00A540F2">
            <w:pPr>
              <w:pStyle w:val="Code"/>
              <w:spacing w:before="60" w:after="60"/>
            </w:pPr>
            <w:r>
              <w:t>$</w:t>
            </w:r>
          </w:p>
        </w:tc>
        <w:tc>
          <w:tcPr>
            <w:tcW w:w="8416" w:type="dxa"/>
            <w:shd w:val="clear" w:color="auto" w:fill="F2F2F2" w:themeFill="background1" w:themeFillShade="F2"/>
          </w:tcPr>
          <w:p w14:paraId="39692971" w14:textId="3F429088" w:rsidR="00284F8D" w:rsidRDefault="00284F8D" w:rsidP="00284F8D">
            <w:pPr>
              <w:pStyle w:val="Code"/>
              <w:spacing w:before="60" w:after="60"/>
            </w:pPr>
            <w:r>
              <w:t xml:space="preserve">sudo </w:t>
            </w:r>
            <w:r w:rsidR="00AC4831">
              <w:t>mkfs.lustre --fsname=lustre</w:t>
            </w:r>
            <w:r w:rsidRPr="00284F8D">
              <w:t xml:space="preserve"> --mgsnode=</w:t>
            </w:r>
            <w:r>
              <w:t xml:space="preserve">&lt;mgs_ip&gt;@tcp0 --ost --index=0 </w:t>
            </w:r>
            <w:r w:rsidRPr="00284F8D">
              <w:t>/dev/sdb</w:t>
            </w:r>
          </w:p>
        </w:tc>
      </w:tr>
    </w:tbl>
    <w:p w14:paraId="250F61C3" w14:textId="77777777" w:rsidR="00284F8D" w:rsidRDefault="00284F8D" w:rsidP="00284F8D"/>
    <w:p w14:paraId="4BF6BFE6" w14:textId="3B7BF133" w:rsidR="00DE2F6A" w:rsidRDefault="00284F8D" w:rsidP="00284F8D">
      <w:r>
        <w:t xml:space="preserve">Note that </w:t>
      </w:r>
      <w:r w:rsidRPr="00DE2F6A">
        <w:rPr>
          <w:rStyle w:val="CodeChar"/>
        </w:rPr>
        <w:t>&lt;mgs_ip&gt;</w:t>
      </w:r>
      <w:r>
        <w:t xml:space="preserve"> should be replaced with the static IP address of the</w:t>
      </w:r>
      <w:r w:rsidR="00DE2F6A">
        <w:t xml:space="preserve"> MGS/MDS VM. Note that if the OST must be reformatted, the </w:t>
      </w:r>
      <w:r w:rsidR="00DE2F6A" w:rsidRPr="00DE2F6A">
        <w:rPr>
          <w:rStyle w:val="CodeChar"/>
        </w:rPr>
        <w:t>--reformat</w:t>
      </w:r>
      <w:r w:rsidR="00DE2F6A">
        <w:t xml:space="preserve"> flag must be included in the above command. Once this command completes, the OST must be mounted. To mount the newly formatted OST, a mount must be created and the OST block device must be mounted to this mount point. To accomplish this, execute the following commands:</w:t>
      </w:r>
    </w:p>
    <w:p w14:paraId="51D21B35" w14:textId="77777777" w:rsidR="00DE2F6A" w:rsidRDefault="00DE2F6A" w:rsidP="00284F8D"/>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DE2F6A" w14:paraId="4F86E1BB" w14:textId="77777777" w:rsidTr="00FD53A6">
        <w:tc>
          <w:tcPr>
            <w:tcW w:w="446" w:type="dxa"/>
            <w:tcBorders>
              <w:left w:val="single" w:sz="24" w:space="0" w:color="BFBFBF" w:themeColor="background1" w:themeShade="BF"/>
            </w:tcBorders>
            <w:shd w:val="clear" w:color="auto" w:fill="F2F2F2" w:themeFill="background1" w:themeFillShade="F2"/>
          </w:tcPr>
          <w:p w14:paraId="4741CF9C" w14:textId="77777777" w:rsidR="00DE2F6A" w:rsidRDefault="00DE2F6A" w:rsidP="00A540F2">
            <w:pPr>
              <w:pStyle w:val="Code"/>
              <w:spacing w:before="60" w:after="60"/>
            </w:pPr>
            <w:r>
              <w:t>$</w:t>
            </w:r>
          </w:p>
        </w:tc>
        <w:tc>
          <w:tcPr>
            <w:tcW w:w="8416" w:type="dxa"/>
            <w:shd w:val="clear" w:color="auto" w:fill="F2F2F2" w:themeFill="background1" w:themeFillShade="F2"/>
          </w:tcPr>
          <w:p w14:paraId="42C66113" w14:textId="0E9EDED0" w:rsidR="00DE2F6A" w:rsidRDefault="00DE2F6A" w:rsidP="00DE2F6A">
            <w:pPr>
              <w:pStyle w:val="Code"/>
              <w:spacing w:before="60" w:after="60"/>
            </w:pPr>
            <w:r>
              <w:t>sudo mkdir -p /mnt/ost0</w:t>
            </w:r>
          </w:p>
        </w:tc>
      </w:tr>
      <w:tr w:rsidR="00DE2F6A" w14:paraId="67F7C464" w14:textId="77777777" w:rsidTr="00FD53A6">
        <w:tc>
          <w:tcPr>
            <w:tcW w:w="446" w:type="dxa"/>
            <w:tcBorders>
              <w:left w:val="single" w:sz="24" w:space="0" w:color="BFBFBF" w:themeColor="background1" w:themeShade="BF"/>
            </w:tcBorders>
            <w:shd w:val="clear" w:color="auto" w:fill="F2F2F2" w:themeFill="background1" w:themeFillShade="F2"/>
          </w:tcPr>
          <w:p w14:paraId="048E95E2" w14:textId="77777777" w:rsidR="00DE2F6A" w:rsidRDefault="00DE2F6A" w:rsidP="00A540F2">
            <w:pPr>
              <w:pStyle w:val="Code"/>
              <w:spacing w:before="60" w:after="60"/>
            </w:pPr>
            <w:r>
              <w:lastRenderedPageBreak/>
              <w:t>$</w:t>
            </w:r>
          </w:p>
        </w:tc>
        <w:tc>
          <w:tcPr>
            <w:tcW w:w="8416" w:type="dxa"/>
            <w:shd w:val="clear" w:color="auto" w:fill="F2F2F2" w:themeFill="background1" w:themeFillShade="F2"/>
          </w:tcPr>
          <w:p w14:paraId="6D18B57F" w14:textId="6202D617" w:rsidR="00DE2F6A" w:rsidRDefault="00DE2F6A" w:rsidP="00DE2F6A">
            <w:pPr>
              <w:pStyle w:val="Code"/>
              <w:spacing w:before="60" w:after="60"/>
            </w:pPr>
            <w:r>
              <w:t>sudo mount -t lustre /dev/sdb /mnt/ost0</w:t>
            </w:r>
          </w:p>
        </w:tc>
      </w:tr>
    </w:tbl>
    <w:p w14:paraId="273628E4" w14:textId="77777777" w:rsidR="00DE2F6A" w:rsidRDefault="00DE2F6A" w:rsidP="00284F8D"/>
    <w:p w14:paraId="651768B0" w14:textId="77777777" w:rsidR="00AC4831" w:rsidRDefault="00DE2F6A" w:rsidP="00284F8D">
      <w:r>
        <w:t xml:space="preserve">Once the OST is mounted, the creation and configuration of the server-side portion of the Lustre cluster is completed. The resulting Lustre cluster contains a single MGS/MDS node, with an accompanying MGT/MDT block device, and a single OSS, with an accompanying OST block device. Note that this is essentially a minimum Lustre cluster, and is not common of </w:t>
      </w:r>
      <w:r w:rsidR="00AC4831">
        <w:t>enterprise Lustre file systems. To expand the cluster, simply add more OSTs to the OSS, and likewise, increase the number of OSSs (and accompanying OSTs) to the file system using the methods descried about.</w:t>
      </w:r>
    </w:p>
    <w:p w14:paraId="0D5BF1B1" w14:textId="77777777" w:rsidR="00AC4831" w:rsidRDefault="00AC4831" w:rsidP="00284F8D"/>
    <w:p w14:paraId="6D8206A2" w14:textId="0E6DE96B" w:rsidR="00AC4831" w:rsidRDefault="00AC4831" w:rsidP="00284F8D">
      <w:r>
        <w:t>For example, to add another OST to the OSS VM, simply create another virtual hard disk</w:t>
      </w:r>
      <w:r w:rsidR="00AA43DC">
        <w:t xml:space="preserve"> (using the procedure presented at the begin of section </w:t>
      </w:r>
      <w:r w:rsidR="00AA43DC" w:rsidRPr="00AA43DC">
        <w:rPr>
          <w:b/>
        </w:rPr>
        <w:fldChar w:fldCharType="begin"/>
      </w:r>
      <w:r w:rsidR="00AA43DC" w:rsidRPr="00AA43DC">
        <w:rPr>
          <w:b/>
        </w:rPr>
        <w:instrText xml:space="preserve"> REF _Ref414991781 \h </w:instrText>
      </w:r>
      <w:r w:rsidR="00AA43DC">
        <w:rPr>
          <w:b/>
        </w:rPr>
        <w:instrText xml:space="preserve"> \* MERGEFORMAT </w:instrText>
      </w:r>
      <w:r w:rsidR="00AA43DC" w:rsidRPr="00AA43DC">
        <w:rPr>
          <w:b/>
        </w:rPr>
      </w:r>
      <w:r w:rsidR="00AA43DC" w:rsidRPr="00AA43DC">
        <w:rPr>
          <w:b/>
        </w:rPr>
        <w:fldChar w:fldCharType="separate"/>
      </w:r>
      <w:r w:rsidR="00A540F2" w:rsidRPr="00A540F2">
        <w:rPr>
          <w:b/>
        </w:rPr>
        <w:t>Creating &amp; Mounting MGT/MDT Block Device</w:t>
      </w:r>
      <w:r w:rsidR="00AA43DC" w:rsidRPr="00AA43DC">
        <w:rPr>
          <w:b/>
        </w:rPr>
        <w:fldChar w:fldCharType="end"/>
      </w:r>
      <w:r w:rsidR="00AA43DC">
        <w:t>)</w:t>
      </w:r>
      <w:r>
        <w:t xml:space="preserve">, format the hard disk using the same command as the original hard disk, but incrementing the index to </w:t>
      </w:r>
      <w:r w:rsidRPr="00AC4831">
        <w:rPr>
          <w:rStyle w:val="CodeChar"/>
        </w:rPr>
        <w:t>1</w:t>
      </w:r>
      <w:r>
        <w:t>. For example,</w:t>
      </w:r>
    </w:p>
    <w:p w14:paraId="3D5A38DE" w14:textId="77777777" w:rsidR="00AC4831" w:rsidRDefault="00AC4831" w:rsidP="00284F8D">
      <w:r>
        <w:t xml:space="preserve"> </w: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AC4831" w:rsidRPr="00AC4831" w14:paraId="51CE39EA" w14:textId="77777777" w:rsidTr="00FD53A6">
        <w:tc>
          <w:tcPr>
            <w:tcW w:w="446" w:type="dxa"/>
            <w:tcBorders>
              <w:left w:val="single" w:sz="24" w:space="0" w:color="BFBFBF" w:themeColor="background1" w:themeShade="BF"/>
            </w:tcBorders>
            <w:shd w:val="clear" w:color="auto" w:fill="F2F2F2" w:themeFill="background1" w:themeFillShade="F2"/>
          </w:tcPr>
          <w:p w14:paraId="49448027" w14:textId="77777777" w:rsidR="00AC4831" w:rsidRPr="00AC4831" w:rsidRDefault="00AC4831" w:rsidP="00AC4831">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63F53A66" w14:textId="15A7C713" w:rsidR="00AC4831" w:rsidRPr="00AC4831" w:rsidRDefault="00AC4831" w:rsidP="00AC4831">
            <w:pPr>
              <w:spacing w:before="60" w:after="60"/>
              <w:contextualSpacing w:val="0"/>
              <w:rPr>
                <w:rFonts w:ascii="Consolas" w:hAnsi="Consolas"/>
                <w:sz w:val="18"/>
              </w:rPr>
            </w:pPr>
            <w:r w:rsidRPr="00AC4831">
              <w:rPr>
                <w:rFonts w:ascii="Consolas" w:hAnsi="Consolas"/>
                <w:sz w:val="18"/>
              </w:rPr>
              <w:t>sudo mkfs.lustre --fsname=lustre --mgsnode=&lt;mgs_ip&gt;</w:t>
            </w:r>
            <w:r>
              <w:rPr>
                <w:rFonts w:ascii="Consolas" w:hAnsi="Consolas"/>
                <w:sz w:val="18"/>
              </w:rPr>
              <w:t>@tcp0 --ost --index=1</w:t>
            </w:r>
            <w:r w:rsidRPr="00AC4831">
              <w:rPr>
                <w:rFonts w:ascii="Consolas" w:hAnsi="Consolas"/>
                <w:sz w:val="18"/>
              </w:rPr>
              <w:t xml:space="preserve"> </w:t>
            </w:r>
            <w:r>
              <w:rPr>
                <w:rFonts w:ascii="Consolas" w:hAnsi="Consolas"/>
                <w:sz w:val="18"/>
              </w:rPr>
              <w:t>/dev/sdc</w:t>
            </w:r>
          </w:p>
        </w:tc>
      </w:tr>
    </w:tbl>
    <w:p w14:paraId="6F909E32" w14:textId="77777777" w:rsidR="00AC4831" w:rsidRDefault="00AC4831" w:rsidP="00284F8D"/>
    <w:p w14:paraId="10EAB373" w14:textId="77777777" w:rsidR="005F54F3" w:rsidRDefault="00AC4831" w:rsidP="00284F8D">
      <w:r>
        <w:t xml:space="preserve">Note that the device location is no longer </w:t>
      </w:r>
      <w:r w:rsidRPr="00AC4831">
        <w:rPr>
          <w:rStyle w:val="CodeChar"/>
        </w:rPr>
        <w:t>/dev/sdb</w:t>
      </w:r>
      <w:r>
        <w:t xml:space="preserve">, but rather, </w:t>
      </w:r>
      <w:r w:rsidRPr="00AC4831">
        <w:rPr>
          <w:rStyle w:val="CodeChar"/>
        </w:rPr>
        <w:t>/dev/sdc</w:t>
      </w:r>
      <w:r>
        <w:t>. As more OSTs are added to the OSS, both the index and the location will increment (</w:t>
      </w:r>
      <w:r w:rsidRPr="00AC4831">
        <w:rPr>
          <w:rStyle w:val="CodeChar"/>
        </w:rPr>
        <w:t>/dev/sdd</w:t>
      </w:r>
      <w:r>
        <w:t xml:space="preserve">, </w:t>
      </w:r>
      <w:r w:rsidRPr="00AC4831">
        <w:rPr>
          <w:rStyle w:val="CodeChar"/>
        </w:rPr>
        <w:t>/dev/sde</w:t>
      </w:r>
      <w:r>
        <w:t>, etc.). Also note that the supplied index is not local</w:t>
      </w:r>
      <w:r w:rsidR="005F54F3">
        <w:t xml:space="preserve"> to the OSS. Therefore, if a second OSS were added, and three OSTs are mounted on the first OSS (OST0, OST1, and OST2), an OST added to the second OSS would have an index of 4, not 0. Since there are three OSTs existing in the file system prior to the mounting of the OSTs on the second OSS, the index must be incremented to 4. </w:t>
      </w:r>
    </w:p>
    <w:p w14:paraId="0333FDE6" w14:textId="77777777" w:rsidR="005F54F3" w:rsidRDefault="005F54F3" w:rsidP="00284F8D"/>
    <w:p w14:paraId="29A06877" w14:textId="79958E9B" w:rsidR="00AA43DC" w:rsidRDefault="005F54F3" w:rsidP="00284F8D">
      <w:r>
        <w:t xml:space="preserve">The same pattern does not apply for the block device location on each of the OSS: The location of the OST device blocks on each of the OSSs is unique to the OSS. Therefore, the virtual hard disk representing the OST on the second OSS would be located at </w:t>
      </w:r>
      <w:r w:rsidRPr="005F54F3">
        <w:rPr>
          <w:rStyle w:val="CodeChar"/>
        </w:rPr>
        <w:t>/dev/sdb</w:t>
      </w:r>
      <w:r>
        <w:t>, even though there are three existing OSTs on the first OSS. Since the locations of the virtual hard disks are local to the machine mounting the hard disk, the locations of the three existing virtual hard disks representing OST0, OST1, and OST2 are unknown to the second OSS. This scheme is illustrated</w:t>
      </w:r>
      <w:r w:rsidR="00124023">
        <w:t xml:space="preserve"> below in </w:t>
      </w:r>
      <w:r w:rsidR="00124023" w:rsidRPr="00124023">
        <w:rPr>
          <w:b/>
        </w:rPr>
        <w:fldChar w:fldCharType="begin"/>
      </w:r>
      <w:r w:rsidR="00124023" w:rsidRPr="00124023">
        <w:rPr>
          <w:b/>
        </w:rPr>
        <w:instrText xml:space="preserve"> REF _Ref367263629 \h  \* MERGEFORMAT </w:instrText>
      </w:r>
      <w:r w:rsidR="00124023" w:rsidRPr="00124023">
        <w:rPr>
          <w:b/>
        </w:rPr>
      </w:r>
      <w:r w:rsidR="00124023" w:rsidRPr="00124023">
        <w:rPr>
          <w:b/>
        </w:rPr>
        <w:fldChar w:fldCharType="separate"/>
      </w:r>
      <w:r w:rsidR="00A540F2" w:rsidRPr="00A540F2">
        <w:rPr>
          <w:b/>
        </w:rPr>
        <w:t>Figure 1</w:t>
      </w:r>
      <w:r w:rsidR="00124023" w:rsidRPr="00124023">
        <w:rPr>
          <w:b/>
        </w:rPr>
        <w:fldChar w:fldCharType="end"/>
      </w:r>
      <w:r>
        <w:t>.</w:t>
      </w:r>
    </w:p>
    <w:p w14:paraId="0C5E964D" w14:textId="77777777" w:rsidR="00AA43DC" w:rsidRDefault="00AA43DC" w:rsidP="00284F8D"/>
    <w:p w14:paraId="3727FC5E" w14:textId="77777777" w:rsidR="00AA43DC" w:rsidRDefault="00AA43DC" w:rsidP="00284F8D"/>
    <w:p w14:paraId="2CD082B9" w14:textId="77777777" w:rsidR="002661B5" w:rsidRDefault="00AA43DC" w:rsidP="00AA43DC">
      <w:pPr>
        <w:jc w:val="center"/>
      </w:pPr>
      <w:r>
        <w:rPr>
          <w:noProof/>
        </w:rPr>
        <mc:AlternateContent>
          <mc:Choice Requires="wps">
            <w:drawing>
              <wp:anchor distT="0" distB="0" distL="114300" distR="114300" simplePos="0" relativeHeight="251659264" behindDoc="0" locked="0" layoutInCell="1" allowOverlap="1" wp14:anchorId="03899BC7" wp14:editId="7C0D7F10">
                <wp:simplePos x="0" y="0"/>
                <wp:positionH relativeFrom="margin">
                  <wp:align>center</wp:align>
                </wp:positionH>
                <wp:positionV relativeFrom="paragraph">
                  <wp:posOffset>3253740</wp:posOffset>
                </wp:positionV>
                <wp:extent cx="4061460" cy="394335"/>
                <wp:effectExtent l="0" t="0" r="0" b="5715"/>
                <wp:wrapNone/>
                <wp:docPr id="1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E71BA9" w14:textId="41ABEC09" w:rsidR="00A540F2" w:rsidRPr="008166DA" w:rsidRDefault="00A540F2" w:rsidP="00AA43DC">
                            <w:pPr>
                              <w:pStyle w:val="Documenttext"/>
                              <w:rPr>
                                <w:noProof/>
                                <w:sz w:val="18"/>
                              </w:rPr>
                            </w:pPr>
                            <w:bookmarkStart w:id="13" w:name="_Ref367263629"/>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1</w:t>
                            </w:r>
                            <w:r w:rsidRPr="008166DA">
                              <w:rPr>
                                <w:b/>
                                <w:sz w:val="18"/>
                              </w:rPr>
                              <w:fldChar w:fldCharType="end"/>
                            </w:r>
                            <w:bookmarkEnd w:id="13"/>
                            <w:r w:rsidRPr="008166DA">
                              <w:rPr>
                                <w:b/>
                                <w:sz w:val="18"/>
                              </w:rPr>
                              <w:t>.</w:t>
                            </w:r>
                            <w:r>
                              <w:rPr>
                                <w:sz w:val="18"/>
                              </w:rPr>
                              <w:t xml:space="preserve"> The OST indices are global in scope and are therefore sequential, even when associated with different OSSs, while the device locations of the OSTs are local to each OSS, and therefore are sequential only within the scope of each OSS.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3899BC7" id="_x0000_t202" coordsize="21600,21600" o:spt="202" path="m,l,21600r21600,l21600,xe">
                <v:stroke joinstyle="miter"/>
                <v:path gradientshapeok="t" o:connecttype="rect"/>
              </v:shapetype>
              <v:shape id="Text Box 18" o:spid="_x0000_s1026" type="#_x0000_t202" style="position:absolute;left:0;text-align:left;margin-left:0;margin-top:256.2pt;width:319.8pt;height:31.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" stroked="f">
                <v:textbox style="mso-fit-shape-to-text:t" inset="0,0,0,0">
                  <w:txbxContent>
                    <w:p w14:paraId="5CE71BA9" w14:textId="41ABEC09" w:rsidR="00A540F2" w:rsidRPr="008166DA" w:rsidRDefault="00A540F2" w:rsidP="00AA43DC">
                      <w:pPr>
                        <w:pStyle w:val="Documenttext"/>
                        <w:rPr>
                          <w:noProof/>
                          <w:sz w:val="18"/>
                        </w:rPr>
                      </w:pPr>
                      <w:bookmarkStart w:id="14" w:name="_Ref367263629"/>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1</w:t>
                      </w:r>
                      <w:r w:rsidRPr="008166DA">
                        <w:rPr>
                          <w:b/>
                          <w:sz w:val="18"/>
                        </w:rPr>
                        <w:fldChar w:fldCharType="end"/>
                      </w:r>
                      <w:bookmarkEnd w:id="14"/>
                      <w:r w:rsidRPr="008166DA">
                        <w:rPr>
                          <w:b/>
                          <w:sz w:val="18"/>
                        </w:rPr>
                        <w:t>.</w:t>
                      </w:r>
                      <w:r>
                        <w:rPr>
                          <w:sz w:val="18"/>
                        </w:rPr>
                        <w:t xml:space="preserve"> The OST indices are global in scope and are therefore sequential, even when associated with different OSSs, while the device locations of the OSTs are local to each OSS, and therefore are sequential only within the scope of each OSS.</w:t>
                      </w:r>
                    </w:p>
                  </w:txbxContent>
                </v:textbox>
                <w10:wrap anchorx="margin"/>
              </v:shape>
            </w:pict>
          </mc:Fallback>
        </mc:AlternateContent>
      </w:r>
      <w:r>
        <w:rPr>
          <w:noProof/>
        </w:rPr>
        <w:drawing>
          <wp:inline distT="0" distB="0" distL="0" distR="0" wp14:anchorId="4FC44483" wp14:editId="17755C32">
            <wp:extent cx="4938188" cy="3040643"/>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st-indices.png"/>
                    <pic:cNvPicPr/>
                  </pic:nvPicPr>
                  <pic:blipFill>
                    <a:blip r:embed="rId13">
                      <a:extLst>
                        <a:ext uri="{28A0092B-C50C-407E-A947-70E740481C1C}">
                          <a14:useLocalDpi xmlns:a14="http://schemas.microsoft.com/office/drawing/2010/main" val="0"/>
                        </a:ext>
                      </a:extLst>
                    </a:blip>
                    <a:stretch>
                      <a:fillRect/>
                    </a:stretch>
                  </pic:blipFill>
                  <pic:spPr>
                    <a:xfrm>
                      <a:off x="0" y="0"/>
                      <a:ext cx="4938188" cy="3040643"/>
                    </a:xfrm>
                    <a:prstGeom prst="rect">
                      <a:avLst/>
                    </a:prstGeom>
                  </pic:spPr>
                </pic:pic>
              </a:graphicData>
            </a:graphic>
          </wp:inline>
        </w:drawing>
      </w:r>
    </w:p>
    <w:p w14:paraId="199C3612" w14:textId="77777777" w:rsidR="002661B5" w:rsidRDefault="002661B5" w:rsidP="00AA43DC">
      <w:pPr>
        <w:jc w:val="center"/>
      </w:pPr>
    </w:p>
    <w:p w14:paraId="18D3218A" w14:textId="77777777" w:rsidR="002661B5" w:rsidRDefault="002661B5" w:rsidP="00AA43DC">
      <w:pPr>
        <w:jc w:val="center"/>
      </w:pPr>
    </w:p>
    <w:p w14:paraId="76BA6C2B" w14:textId="77777777" w:rsidR="002661B5" w:rsidRDefault="002661B5" w:rsidP="00AA43DC">
      <w:pPr>
        <w:jc w:val="center"/>
      </w:pPr>
    </w:p>
    <w:p w14:paraId="68D4A0EF" w14:textId="77777777" w:rsidR="002661B5" w:rsidRDefault="002661B5" w:rsidP="00AA43DC">
      <w:pPr>
        <w:jc w:val="center"/>
      </w:pPr>
    </w:p>
    <w:p w14:paraId="402EDFA5" w14:textId="77777777" w:rsidR="002661B5" w:rsidRDefault="002661B5" w:rsidP="00AA43DC">
      <w:pPr>
        <w:jc w:val="center"/>
      </w:pPr>
    </w:p>
    <w:p w14:paraId="61468937" w14:textId="77777777" w:rsidR="002661B5" w:rsidRDefault="002661B5" w:rsidP="00AA43DC">
      <w:pPr>
        <w:jc w:val="center"/>
      </w:pPr>
    </w:p>
    <w:p w14:paraId="6FF17B9E" w14:textId="77777777" w:rsidR="00706491" w:rsidRDefault="002661B5" w:rsidP="002661B5">
      <w:r>
        <w:t>In general, the f capacity of a Lustre file system is equal to the aggregate storage provided by each of the OSTs in the file system. Therefore, if more storage space is needed, it is advised that more OSTs are created, rather than increasing the size of the existing OSTs.</w:t>
      </w:r>
    </w:p>
    <w:p w14:paraId="59681EE2" w14:textId="77777777" w:rsidR="00706491" w:rsidRDefault="00706491" w:rsidP="002661B5"/>
    <w:p w14:paraId="0178C19B" w14:textId="05931582" w:rsidR="00903455" w:rsidRDefault="00706491" w:rsidP="002661B5">
      <w:pPr>
        <w:rPr>
          <w:sz w:val="22"/>
          <w:szCs w:val="28"/>
        </w:rPr>
      </w:pPr>
      <w:r>
        <w:t xml:space="preserve">At this point in the installation process, an unresolved issue was discovered. Due to the nature of the issue, the OSTs associated with the OSS were unable to mount, and therefore, the server-side portion of the Lustre file system could not be constructed. The nature of this issue, as well as the approaches taken thus far to resolve the issue is document in the </w:t>
      </w:r>
      <w:r w:rsidRPr="00706491">
        <w:rPr>
          <w:b/>
        </w:rPr>
        <w:fldChar w:fldCharType="begin"/>
      </w:r>
      <w:r w:rsidRPr="00706491">
        <w:rPr>
          <w:b/>
        </w:rPr>
        <w:instrText xml:space="preserve"> REF _Ref415084885 \h </w:instrText>
      </w:r>
      <w:r w:rsidRPr="00706491">
        <w:rPr>
          <w:b/>
        </w:rPr>
      </w:r>
      <w:r>
        <w:rPr>
          <w:b/>
        </w:rPr>
        <w:instrText xml:space="preserve"> \* MERGEFORMAT </w:instrText>
      </w:r>
      <w:r w:rsidRPr="00706491">
        <w:rPr>
          <w:b/>
        </w:rPr>
        <w:fldChar w:fldCharType="separate"/>
      </w:r>
      <w:r w:rsidR="00A540F2" w:rsidRPr="00A540F2">
        <w:rPr>
          <w:b/>
        </w:rPr>
        <w:t>Failure to Connect OSS to MGS/MDS Node</w:t>
      </w:r>
      <w:r w:rsidRPr="00706491">
        <w:rPr>
          <w:b/>
        </w:rPr>
        <w:fldChar w:fldCharType="end"/>
      </w:r>
      <w:r w:rsidRPr="00706491">
        <w:rPr>
          <w:b/>
        </w:rPr>
        <w:t xml:space="preserve"> </w:t>
      </w:r>
      <w:r>
        <w:t xml:space="preserve">section of this document. </w:t>
      </w:r>
      <w:r w:rsidR="00903455">
        <w:br w:type="page"/>
      </w:r>
    </w:p>
    <w:p w14:paraId="69A813D2" w14:textId="66A5CB65" w:rsidR="00D609FF" w:rsidRDefault="00D609FF" w:rsidP="00D609FF">
      <w:pPr>
        <w:pStyle w:val="Heading1"/>
      </w:pPr>
      <w:r>
        <w:lastRenderedPageBreak/>
        <w:t>Solution</w:t>
      </w:r>
      <w:bookmarkEnd w:id="11"/>
    </w:p>
    <w:p w14:paraId="6A47F4C3" w14:textId="5B55827A" w:rsidR="00E95582" w:rsidRPr="00E95582" w:rsidRDefault="00E95582" w:rsidP="00E95582">
      <w:r>
        <w:rPr>
          <w:noProof/>
        </w:rPr>
        <w:drawing>
          <wp:inline distT="0" distB="0" distL="0" distR="0" wp14:anchorId="7A7B6F0A" wp14:editId="0AC72D8F">
            <wp:extent cx="6073803" cy="3564466"/>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verview.png"/>
                    <pic:cNvPicPr/>
                  </pic:nvPicPr>
                  <pic:blipFill>
                    <a:blip r:embed="rId14">
                      <a:extLst>
                        <a:ext uri="{28A0092B-C50C-407E-A947-70E740481C1C}">
                          <a14:useLocalDpi xmlns:a14="http://schemas.microsoft.com/office/drawing/2010/main" val="0"/>
                        </a:ext>
                      </a:extLst>
                    </a:blip>
                    <a:stretch>
                      <a:fillRect/>
                    </a:stretch>
                  </pic:blipFill>
                  <pic:spPr>
                    <a:xfrm>
                      <a:off x="0" y="0"/>
                      <a:ext cx="6075718" cy="3565590"/>
                    </a:xfrm>
                    <a:prstGeom prst="rect">
                      <a:avLst/>
                    </a:prstGeom>
                  </pic:spPr>
                </pic:pic>
              </a:graphicData>
            </a:graphic>
          </wp:inline>
        </w:drawing>
      </w:r>
    </w:p>
    <w:p w14:paraId="7C448E85" w14:textId="700D4F01" w:rsidR="00C06FF1" w:rsidRDefault="00C06FF1" w:rsidP="00D609FF">
      <w:pPr>
        <w:pStyle w:val="Heading1"/>
        <w:numPr>
          <w:ilvl w:val="0"/>
          <w:numId w:val="0"/>
        </w:numPr>
      </w:pPr>
      <w:r w:rsidRPr="0087114E">
        <w:br w:type="page"/>
      </w:r>
    </w:p>
    <w:p w14:paraId="79C98C92" w14:textId="6D468964" w:rsidR="004520E8" w:rsidRDefault="004520E8" w:rsidP="004520E8">
      <w:pPr>
        <w:pStyle w:val="Heading1"/>
      </w:pPr>
      <w:r>
        <w:lastRenderedPageBreak/>
        <w:t>Outstanding &amp; Unresolved Issues</w:t>
      </w:r>
    </w:p>
    <w:p w14:paraId="5DC7C860" w14:textId="362280BC" w:rsidR="004520E8" w:rsidRDefault="004520E8" w:rsidP="004520E8">
      <w:r>
        <w:t xml:space="preserve">This section contains </w:t>
      </w:r>
      <w:r w:rsidR="007A70D6">
        <w:t>a detailed description of all outstanding issues, of which a complete solution has not been found. Any information or possible approaches discovered during the research conducted within this document is described and referenced below. This section is intended to provide a background and context to the roadblocks discovered during research and provide the reader with a possible solution to these problem, without having to experience many of the pitfalls his or herself.</w:t>
      </w:r>
    </w:p>
    <w:p w14:paraId="13F62AAD" w14:textId="38770321" w:rsidR="003D06AC" w:rsidRDefault="003D06AC" w:rsidP="003D06AC">
      <w:pPr>
        <w:pStyle w:val="Heading2"/>
      </w:pPr>
      <w:bookmarkStart w:id="15" w:name="_Ref415084885"/>
      <w:r>
        <w:t>Failure to Connect OSS to MGS/MDS Node</w:t>
      </w:r>
      <w:bookmarkEnd w:id="15"/>
    </w:p>
    <w:p w14:paraId="6F5A158F" w14:textId="5B39901D" w:rsidR="003D06AC" w:rsidRDefault="00575DD6" w:rsidP="003D06AC">
      <w:r>
        <w:t xml:space="preserve">Upon completion of the steps outlined in the </w:t>
      </w:r>
      <w:r w:rsidRPr="00575DD6">
        <w:rPr>
          <w:b/>
        </w:rPr>
        <w:fldChar w:fldCharType="begin"/>
      </w:r>
      <w:r w:rsidRPr="00575DD6">
        <w:rPr>
          <w:b/>
        </w:rPr>
        <w:instrText xml:space="preserve"> REF _Ref415085349 \h </w:instrText>
      </w:r>
      <w:r w:rsidRPr="00575DD6">
        <w:rPr>
          <w:b/>
        </w:rPr>
      </w:r>
      <w:r>
        <w:rPr>
          <w:b/>
        </w:rPr>
        <w:instrText xml:space="preserve"> \* MERGEFORMAT </w:instrText>
      </w:r>
      <w:r w:rsidRPr="00575DD6">
        <w:rPr>
          <w:b/>
        </w:rPr>
        <w:fldChar w:fldCharType="separate"/>
      </w:r>
      <w:r w:rsidR="00A540F2" w:rsidRPr="00A540F2">
        <w:rPr>
          <w:b/>
        </w:rPr>
        <w:t>Creating &amp; Mounting OST Block Device</w:t>
      </w:r>
      <w:r w:rsidRPr="00575DD6">
        <w:rPr>
          <w:b/>
        </w:rPr>
        <w:fldChar w:fldCharType="end"/>
      </w:r>
      <w:r>
        <w:t xml:space="preserve"> section of this document, the singular OST device of the OSS failed to mount to the OSS. Upon completion of the mount command, the following error was received through the command line,</w:t>
      </w:r>
    </w:p>
    <w:p w14:paraId="798380C4" w14:textId="77777777" w:rsidR="00575DD6" w:rsidRDefault="00575DD6" w:rsidP="003D06AC"/>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575DD6" w14:paraId="3895E432" w14:textId="77777777" w:rsidTr="00A540F2">
        <w:tc>
          <w:tcPr>
            <w:tcW w:w="9108" w:type="dxa"/>
            <w:tcBorders>
              <w:left w:val="single" w:sz="24" w:space="0" w:color="BFBFBF" w:themeColor="background1" w:themeShade="BF"/>
            </w:tcBorders>
            <w:shd w:val="clear" w:color="auto" w:fill="F2F2F2" w:themeFill="background1" w:themeFillShade="F2"/>
          </w:tcPr>
          <w:p w14:paraId="0057D9C3" w14:textId="77777777" w:rsidR="00575DD6" w:rsidRDefault="00575DD6" w:rsidP="00575DD6">
            <w:pPr>
              <w:pStyle w:val="Code"/>
              <w:spacing w:before="60" w:after="60"/>
            </w:pPr>
            <w:r>
              <w:t>mount.lustre: mount /dev/sdb at /mnt/ost0 failed: Input/output error</w:t>
            </w:r>
          </w:p>
          <w:p w14:paraId="1AE75ADF" w14:textId="4549BAF2" w:rsidR="00575DD6" w:rsidRDefault="00575DD6" w:rsidP="00575DD6">
            <w:pPr>
              <w:pStyle w:val="Code"/>
              <w:spacing w:before="60" w:after="60"/>
              <w:contextualSpacing/>
            </w:pPr>
            <w:r>
              <w:t>Is the MGS running?</w:t>
            </w:r>
          </w:p>
        </w:tc>
      </w:tr>
    </w:tbl>
    <w:p w14:paraId="1B8529EE" w14:textId="6B84F47E" w:rsidR="00575DD6" w:rsidRPr="003D06AC" w:rsidRDefault="00575DD6" w:rsidP="003D06AC"/>
    <w:p w14:paraId="60966F62" w14:textId="3DBB0062" w:rsidR="00575DD6" w:rsidRDefault="00575DD6" w:rsidP="00575DD6">
      <w:bookmarkStart w:id="16" w:name="_Ref367954068"/>
      <w:bookmarkStart w:id="17" w:name="_Ref367954103"/>
      <w:bookmarkStart w:id="18" w:name="_Toc414985591"/>
      <w:r>
        <w:t xml:space="preserve">where </w:t>
      </w:r>
      <w:r w:rsidRPr="00575DD6">
        <w:rPr>
          <w:rStyle w:val="CodeChar"/>
        </w:rPr>
        <w:t>/dev/sdb</w:t>
      </w:r>
      <w:r>
        <w:t xml:space="preserve"> is the location of the OST block device on the OSS and </w:t>
      </w:r>
      <w:r w:rsidRPr="00575DD6">
        <w:rPr>
          <w:rStyle w:val="CodeChar"/>
        </w:rPr>
        <w:t>/mnt/ost0</w:t>
      </w:r>
      <w:r>
        <w:t xml:space="preserve"> is the mount point for the formatted OST block device. In order to remove the possibility of network connection errors as a possible solution, the </w:t>
      </w:r>
      <w:r w:rsidRPr="00575DD6">
        <w:rPr>
          <w:rStyle w:val="CodeChar"/>
        </w:rPr>
        <w:t>ping</w:t>
      </w:r>
      <w:r>
        <w:t xml:space="preserve"> command was issued from the OSS VM to the MGS/MDS VM, and vice versa; both resulted in a successful ping, with relatively low latency (less than </w:t>
      </w:r>
      <m:oMath>
        <m:r>
          <w:rPr>
            <w:rFonts w:ascii="Cambria Math" w:hAnsi="Cambria Math"/>
          </w:rPr>
          <m:t>1 ms</m:t>
        </m:r>
      </m:oMath>
      <w:r>
        <w:t xml:space="preserve">). The results of the </w:t>
      </w:r>
      <w:r w:rsidRPr="00575DD6">
        <w:rPr>
          <w:rStyle w:val="CodeChar"/>
        </w:rPr>
        <w:t>ping</w:t>
      </w:r>
      <w:r>
        <w:t xml:space="preserve"> command from the OSS VM to the MGS/MDS VM </w:t>
      </w:r>
      <w:r w:rsidR="00A540F2">
        <w:t>were</w:t>
      </w:r>
    </w:p>
    <w:p w14:paraId="44C64738" w14:textId="77777777" w:rsidR="00575DD6" w:rsidRDefault="00575DD6"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575DD6" w14:paraId="3D23C4F5" w14:textId="77777777" w:rsidTr="00A540F2">
        <w:tc>
          <w:tcPr>
            <w:tcW w:w="9108" w:type="dxa"/>
            <w:tcBorders>
              <w:left w:val="single" w:sz="24" w:space="0" w:color="BFBFBF" w:themeColor="background1" w:themeShade="BF"/>
            </w:tcBorders>
            <w:shd w:val="clear" w:color="auto" w:fill="F2F2F2" w:themeFill="background1" w:themeFillShade="F2"/>
          </w:tcPr>
          <w:p w14:paraId="34C12C46" w14:textId="77777777" w:rsidR="00575DD6" w:rsidRDefault="00575DD6" w:rsidP="00575DD6">
            <w:pPr>
              <w:pStyle w:val="Code"/>
              <w:spacing w:before="60" w:after="60"/>
            </w:pPr>
            <w:r>
              <w:t>PING 192.168.44.130 (192.168.44.130) 56(84) bytes of data.</w:t>
            </w:r>
          </w:p>
          <w:p w14:paraId="71CC5A76" w14:textId="77777777" w:rsidR="00575DD6" w:rsidRDefault="00575DD6" w:rsidP="00575DD6">
            <w:pPr>
              <w:pStyle w:val="Code"/>
              <w:spacing w:before="60" w:after="60"/>
            </w:pPr>
            <w:r>
              <w:t>64 bytes from 192.168.44.130: icmp_seq=1 ttl=64 time=0.582 ms</w:t>
            </w:r>
          </w:p>
          <w:p w14:paraId="47B74353" w14:textId="77777777" w:rsidR="00575DD6" w:rsidRDefault="00575DD6" w:rsidP="00575DD6">
            <w:pPr>
              <w:pStyle w:val="Code"/>
              <w:spacing w:before="60" w:after="60"/>
            </w:pPr>
            <w:r>
              <w:t>64 bytes from 192.168.44.130: icmp_seq=2 ttl=64 time=0.771 ms</w:t>
            </w:r>
          </w:p>
          <w:p w14:paraId="5C9E94B4" w14:textId="77777777" w:rsidR="00575DD6" w:rsidRDefault="00575DD6" w:rsidP="00575DD6">
            <w:pPr>
              <w:pStyle w:val="Code"/>
              <w:spacing w:before="60" w:after="60"/>
            </w:pPr>
            <w:r>
              <w:t>64 bytes from 192.168.44.130: icmp_seq=3 ttl=64 time=0.183 ms</w:t>
            </w:r>
          </w:p>
          <w:p w14:paraId="4ABB9728" w14:textId="77777777" w:rsidR="00575DD6" w:rsidRDefault="00575DD6" w:rsidP="00575DD6">
            <w:pPr>
              <w:pStyle w:val="Code"/>
              <w:spacing w:before="60" w:after="60"/>
            </w:pPr>
            <w:r>
              <w:t>^C</w:t>
            </w:r>
          </w:p>
          <w:p w14:paraId="19A2A43D" w14:textId="77777777" w:rsidR="00575DD6" w:rsidRDefault="00575DD6" w:rsidP="00575DD6">
            <w:pPr>
              <w:pStyle w:val="Code"/>
              <w:spacing w:before="60" w:after="60"/>
            </w:pPr>
            <w:r>
              <w:t>--- 192.168.44.130 ping statistics ---</w:t>
            </w:r>
          </w:p>
          <w:p w14:paraId="0F836F50" w14:textId="77777777" w:rsidR="00575DD6" w:rsidRDefault="00575DD6" w:rsidP="00575DD6">
            <w:pPr>
              <w:pStyle w:val="Code"/>
              <w:spacing w:before="60" w:after="60"/>
            </w:pPr>
            <w:r>
              <w:t>3 packets transmitted, 3 received, 0% packet loss, time 2749ms</w:t>
            </w:r>
          </w:p>
          <w:p w14:paraId="0A42BB9A" w14:textId="4051F78D" w:rsidR="00575DD6" w:rsidRDefault="00575DD6" w:rsidP="00575DD6">
            <w:pPr>
              <w:pStyle w:val="Code"/>
              <w:spacing w:before="60" w:after="60"/>
              <w:contextualSpacing/>
            </w:pPr>
            <w:r>
              <w:t>rtt min/avg/max/mdev = 0.183/0.512/0.771/0.245 ms</w:t>
            </w:r>
          </w:p>
        </w:tc>
      </w:tr>
    </w:tbl>
    <w:p w14:paraId="2392AB80" w14:textId="77777777" w:rsidR="00575DD6" w:rsidRDefault="00575DD6" w:rsidP="00575DD6"/>
    <w:p w14:paraId="3D028B1E" w14:textId="125B794F" w:rsidR="00575DD6" w:rsidRDefault="00575DD6" w:rsidP="00575DD6">
      <w:r>
        <w:t xml:space="preserve">Note that </w:t>
      </w:r>
      <w:r w:rsidRPr="00575DD6">
        <w:rPr>
          <w:rStyle w:val="CodeChar"/>
        </w:rPr>
        <w:t>192.168.44.130</w:t>
      </w:r>
      <w:r>
        <w:t xml:space="preserve"> is the static IP address of the MGS/MDS VM. Likewise, the output received by executing the </w:t>
      </w:r>
      <w:r w:rsidRPr="00575DD6">
        <w:rPr>
          <w:rStyle w:val="CodeChar"/>
        </w:rPr>
        <w:t>ping</w:t>
      </w:r>
      <w:r>
        <w:t xml:space="preserve"> command from the MGS/MDS VM, with the OSS VM as the target, </w:t>
      </w:r>
      <w:r w:rsidR="00A540F2">
        <w:t>was</w:t>
      </w:r>
    </w:p>
    <w:p w14:paraId="7F104BBE" w14:textId="77777777" w:rsidR="00575DD6" w:rsidRDefault="00575DD6"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575DD6" w14:paraId="569A1B2B" w14:textId="77777777" w:rsidTr="00A540F2">
        <w:tc>
          <w:tcPr>
            <w:tcW w:w="9108" w:type="dxa"/>
            <w:tcBorders>
              <w:left w:val="single" w:sz="24" w:space="0" w:color="BFBFBF" w:themeColor="background1" w:themeShade="BF"/>
            </w:tcBorders>
            <w:shd w:val="clear" w:color="auto" w:fill="F2F2F2" w:themeFill="background1" w:themeFillShade="F2"/>
          </w:tcPr>
          <w:p w14:paraId="751112C9" w14:textId="77777777" w:rsidR="00575DD6" w:rsidRDefault="00575DD6" w:rsidP="00575DD6">
            <w:pPr>
              <w:pStyle w:val="Code"/>
              <w:spacing w:before="60" w:after="60"/>
            </w:pPr>
            <w:r>
              <w:t>PING 192.168.44.200 (192.168.44.200) 56(84) bytes of data.</w:t>
            </w:r>
          </w:p>
          <w:p w14:paraId="2B0A9D76" w14:textId="77777777" w:rsidR="00575DD6" w:rsidRDefault="00575DD6" w:rsidP="00575DD6">
            <w:pPr>
              <w:pStyle w:val="Code"/>
              <w:spacing w:before="60" w:after="60"/>
            </w:pPr>
            <w:r>
              <w:t>64 bytes from 192.168.44.200: icmp_seq=1 ttl=64 time=0.211 ms</w:t>
            </w:r>
          </w:p>
          <w:p w14:paraId="514775D5" w14:textId="77777777" w:rsidR="00575DD6" w:rsidRDefault="00575DD6" w:rsidP="00575DD6">
            <w:pPr>
              <w:pStyle w:val="Code"/>
              <w:spacing w:before="60" w:after="60"/>
            </w:pPr>
            <w:r>
              <w:t>64 bytes from 192.168.44.200: icmp_seq=2 ttl=64 time=0.803 ms</w:t>
            </w:r>
          </w:p>
          <w:p w14:paraId="3D804E89" w14:textId="77777777" w:rsidR="00575DD6" w:rsidRDefault="00575DD6" w:rsidP="00575DD6">
            <w:pPr>
              <w:pStyle w:val="Code"/>
              <w:spacing w:before="60" w:after="60"/>
            </w:pPr>
            <w:r>
              <w:t>64 bytes from 192.168.44.200: icmp_seq=3 ttl=64 time=0.304 ms</w:t>
            </w:r>
          </w:p>
          <w:p w14:paraId="7E51B5A8" w14:textId="77777777" w:rsidR="00575DD6" w:rsidRDefault="00575DD6" w:rsidP="00575DD6">
            <w:pPr>
              <w:pStyle w:val="Code"/>
              <w:spacing w:before="60" w:after="60"/>
            </w:pPr>
            <w:r>
              <w:t>^C</w:t>
            </w:r>
          </w:p>
          <w:p w14:paraId="1FB2F0B5" w14:textId="77777777" w:rsidR="00575DD6" w:rsidRDefault="00575DD6" w:rsidP="00575DD6">
            <w:pPr>
              <w:pStyle w:val="Code"/>
              <w:spacing w:before="60" w:after="60"/>
            </w:pPr>
            <w:r>
              <w:t>--- 192.168.44.200 ping statistics ---</w:t>
            </w:r>
          </w:p>
          <w:p w14:paraId="2EC92134" w14:textId="77777777" w:rsidR="00575DD6" w:rsidRDefault="00575DD6" w:rsidP="00575DD6">
            <w:pPr>
              <w:pStyle w:val="Code"/>
              <w:spacing w:before="60" w:after="60"/>
            </w:pPr>
            <w:r>
              <w:t>3 packets transmitted, 3 received, 0% packet loss, time 2343ms</w:t>
            </w:r>
          </w:p>
          <w:p w14:paraId="0256CA43" w14:textId="750B8C5F" w:rsidR="00575DD6" w:rsidRDefault="00575DD6" w:rsidP="00575DD6">
            <w:pPr>
              <w:pStyle w:val="Code"/>
              <w:spacing w:before="60" w:after="60"/>
              <w:contextualSpacing/>
            </w:pPr>
            <w:r>
              <w:t>rtt min/avg/max/mdev = 0.211/0.439/0.803/0.260 ms</w:t>
            </w:r>
          </w:p>
        </w:tc>
      </w:tr>
    </w:tbl>
    <w:p w14:paraId="57151976" w14:textId="77777777" w:rsidR="00575DD6" w:rsidRDefault="00575DD6" w:rsidP="00575DD6"/>
    <w:p w14:paraId="08FDD80D" w14:textId="77777777" w:rsidR="00A540F2" w:rsidRDefault="00575DD6" w:rsidP="00575DD6">
      <w:r>
        <w:t xml:space="preserve">Likewise note that </w:t>
      </w:r>
      <w:r w:rsidRPr="00575DD6">
        <w:rPr>
          <w:rStyle w:val="CodeChar"/>
        </w:rPr>
        <w:t>192.168.44.200</w:t>
      </w:r>
      <w:r>
        <w:t xml:space="preserve"> is the static IP address of the OSS VM. Based on the output of the two ping commands</w:t>
      </w:r>
      <w:r w:rsidR="00A540F2">
        <w:t>, it is clear that there was</w:t>
      </w:r>
      <w:r>
        <w:t xml:space="preserve"> a network connection between the two machines (using a NAT network, as established through VMWare Player).</w:t>
      </w:r>
      <w:r w:rsidR="00A540F2">
        <w:t xml:space="preserve"> In order to check if the MGS was indeed running on the MGS/MDS VM, the mounted targets in the Lustre cluster were displayed using the following command:</w:t>
      </w:r>
    </w:p>
    <w:p w14:paraId="7CFEDE62" w14:textId="77777777" w:rsidR="00A540F2" w:rsidRDefault="00A540F2"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A540F2" w:rsidRPr="00AC4831" w14:paraId="6DE45990" w14:textId="77777777" w:rsidTr="00A540F2">
        <w:tc>
          <w:tcPr>
            <w:tcW w:w="446" w:type="dxa"/>
            <w:tcBorders>
              <w:left w:val="single" w:sz="24" w:space="0" w:color="BFBFBF" w:themeColor="background1" w:themeShade="BF"/>
            </w:tcBorders>
            <w:shd w:val="clear" w:color="auto" w:fill="F2F2F2" w:themeFill="background1" w:themeFillShade="F2"/>
          </w:tcPr>
          <w:p w14:paraId="7F5EFB34" w14:textId="77777777" w:rsidR="00A540F2" w:rsidRPr="00AC4831" w:rsidRDefault="00A540F2" w:rsidP="00A540F2">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79D7FBD0" w14:textId="0FA5A4E0" w:rsidR="00A540F2" w:rsidRPr="00AC4831" w:rsidRDefault="00A540F2" w:rsidP="00A540F2">
            <w:pPr>
              <w:spacing w:before="60" w:after="60"/>
              <w:contextualSpacing w:val="0"/>
              <w:rPr>
                <w:rFonts w:ascii="Consolas" w:hAnsi="Consolas"/>
                <w:sz w:val="18"/>
              </w:rPr>
            </w:pPr>
            <w:r>
              <w:rPr>
                <w:rFonts w:ascii="Consolas" w:hAnsi="Consolas"/>
                <w:sz w:val="18"/>
              </w:rPr>
              <w:t xml:space="preserve">sudo </w:t>
            </w:r>
            <w:r w:rsidRPr="00A540F2">
              <w:rPr>
                <w:rFonts w:ascii="Consolas" w:hAnsi="Consolas"/>
                <w:sz w:val="18"/>
              </w:rPr>
              <w:t>cat /proc/fs/lustre/mgs/MGS/live/*</w:t>
            </w:r>
          </w:p>
        </w:tc>
      </w:tr>
    </w:tbl>
    <w:p w14:paraId="58A6502F" w14:textId="77777777" w:rsidR="00A540F2" w:rsidRDefault="00A540F2" w:rsidP="00575DD6"/>
    <w:p w14:paraId="6C4CE504" w14:textId="4821D5C6" w:rsidR="00A540F2" w:rsidRDefault="00A540F2" w:rsidP="00575DD6">
      <w:r>
        <w:lastRenderedPageBreak/>
        <w:t>The results of this command were:</w:t>
      </w:r>
    </w:p>
    <w:p w14:paraId="60B2D853" w14:textId="77777777" w:rsidR="00A540F2" w:rsidRDefault="00A540F2"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A540F2" w14:paraId="45F1AA5B" w14:textId="77777777" w:rsidTr="00A540F2">
        <w:tc>
          <w:tcPr>
            <w:tcW w:w="9108" w:type="dxa"/>
            <w:tcBorders>
              <w:left w:val="single" w:sz="24" w:space="0" w:color="BFBFBF" w:themeColor="background1" w:themeShade="BF"/>
            </w:tcBorders>
            <w:shd w:val="clear" w:color="auto" w:fill="F2F2F2" w:themeFill="background1" w:themeFillShade="F2"/>
          </w:tcPr>
          <w:p w14:paraId="34195643" w14:textId="77777777" w:rsidR="00A540F2" w:rsidRDefault="00A540F2" w:rsidP="00A540F2">
            <w:pPr>
              <w:pStyle w:val="Code"/>
              <w:spacing w:before="60" w:after="60"/>
            </w:pPr>
            <w:r>
              <w:t>fsname: lustre</w:t>
            </w:r>
          </w:p>
          <w:p w14:paraId="4B0F0A21" w14:textId="77777777" w:rsidR="00A540F2" w:rsidRDefault="00A540F2" w:rsidP="00A540F2">
            <w:pPr>
              <w:pStyle w:val="Code"/>
              <w:spacing w:before="60" w:after="60"/>
            </w:pPr>
            <w:r>
              <w:t>flags: 0x20     gen: 7</w:t>
            </w:r>
          </w:p>
          <w:p w14:paraId="1B046567" w14:textId="77777777" w:rsidR="00A540F2" w:rsidRDefault="00A540F2" w:rsidP="00A540F2">
            <w:pPr>
              <w:pStyle w:val="Code"/>
              <w:spacing w:before="60" w:after="60"/>
            </w:pPr>
            <w:r>
              <w:t>lustre-MDT0000</w:t>
            </w:r>
          </w:p>
          <w:p w14:paraId="12B2CE47" w14:textId="77777777" w:rsidR="00A540F2" w:rsidRDefault="00A540F2" w:rsidP="00A540F2">
            <w:pPr>
              <w:pStyle w:val="Code"/>
              <w:spacing w:before="60" w:after="60"/>
            </w:pPr>
          </w:p>
          <w:p w14:paraId="70A0338F" w14:textId="77777777" w:rsidR="00A540F2" w:rsidRDefault="00A540F2" w:rsidP="00A540F2">
            <w:pPr>
              <w:pStyle w:val="Code"/>
              <w:spacing w:before="60" w:after="60"/>
            </w:pPr>
            <w:r>
              <w:t>Secure RPC Config Rules:</w:t>
            </w:r>
          </w:p>
          <w:p w14:paraId="4CE6F6E0" w14:textId="77777777" w:rsidR="00A540F2" w:rsidRDefault="00A540F2" w:rsidP="00A540F2">
            <w:pPr>
              <w:pStyle w:val="Code"/>
              <w:spacing w:before="60" w:after="60"/>
            </w:pPr>
          </w:p>
          <w:p w14:paraId="5399C804" w14:textId="77777777" w:rsidR="00A540F2" w:rsidRDefault="00A540F2" w:rsidP="00A540F2">
            <w:pPr>
              <w:pStyle w:val="Code"/>
              <w:spacing w:before="60" w:after="60"/>
            </w:pPr>
            <w:r>
              <w:t>imperative_recovery_state:</w:t>
            </w:r>
          </w:p>
          <w:p w14:paraId="4D9B16B9" w14:textId="77777777" w:rsidR="00A540F2" w:rsidRDefault="00A540F2" w:rsidP="00A540F2">
            <w:pPr>
              <w:pStyle w:val="Code"/>
              <w:spacing w:before="60" w:after="60"/>
            </w:pPr>
            <w:r>
              <w:t xml:space="preserve">    state: full</w:t>
            </w:r>
          </w:p>
          <w:p w14:paraId="51C385CE" w14:textId="77777777" w:rsidR="00A540F2" w:rsidRDefault="00A540F2" w:rsidP="00A540F2">
            <w:pPr>
              <w:pStyle w:val="Code"/>
              <w:spacing w:before="60" w:after="60"/>
            </w:pPr>
            <w:r>
              <w:t xml:space="preserve">    nonir_clients: 0</w:t>
            </w:r>
          </w:p>
          <w:p w14:paraId="54F11E6E" w14:textId="77777777" w:rsidR="00A540F2" w:rsidRDefault="00A540F2" w:rsidP="00A540F2">
            <w:pPr>
              <w:pStyle w:val="Code"/>
              <w:spacing w:before="60" w:after="60"/>
            </w:pPr>
            <w:r>
              <w:t xml:space="preserve">    nidtbl_version: 3</w:t>
            </w:r>
          </w:p>
          <w:p w14:paraId="41293FB2" w14:textId="77777777" w:rsidR="00A540F2" w:rsidRDefault="00A540F2" w:rsidP="00A540F2">
            <w:pPr>
              <w:pStyle w:val="Code"/>
              <w:spacing w:before="60" w:after="60"/>
            </w:pPr>
            <w:r>
              <w:t xml:space="preserve">    notify_duration_total: 0.000000</w:t>
            </w:r>
          </w:p>
          <w:p w14:paraId="667D726B" w14:textId="77777777" w:rsidR="00A540F2" w:rsidRDefault="00A540F2" w:rsidP="00A540F2">
            <w:pPr>
              <w:pStyle w:val="Code"/>
              <w:spacing w:before="60" w:after="60"/>
            </w:pPr>
            <w:r>
              <w:t xml:space="preserve">    notify_duation_max: 0.000000</w:t>
            </w:r>
          </w:p>
          <w:p w14:paraId="759B5C24" w14:textId="77777777" w:rsidR="00A540F2" w:rsidRDefault="00A540F2" w:rsidP="00A540F2">
            <w:pPr>
              <w:pStyle w:val="Code"/>
              <w:spacing w:before="60" w:after="60"/>
            </w:pPr>
            <w:r>
              <w:t xml:space="preserve">    notify_count: 1</w:t>
            </w:r>
          </w:p>
          <w:p w14:paraId="642AD925" w14:textId="77777777" w:rsidR="00A540F2" w:rsidRDefault="00A540F2" w:rsidP="00A540F2">
            <w:pPr>
              <w:pStyle w:val="Code"/>
              <w:spacing w:before="60" w:after="60"/>
            </w:pPr>
            <w:r>
              <w:t>fsname: params</w:t>
            </w:r>
          </w:p>
          <w:p w14:paraId="5AD95B3F" w14:textId="77777777" w:rsidR="00A540F2" w:rsidRDefault="00A540F2" w:rsidP="00A540F2">
            <w:pPr>
              <w:pStyle w:val="Code"/>
              <w:spacing w:before="60" w:after="60"/>
            </w:pPr>
            <w:r>
              <w:t>flags: 0x21     gen: 1</w:t>
            </w:r>
          </w:p>
          <w:p w14:paraId="5F8E74EC" w14:textId="77777777" w:rsidR="00A540F2" w:rsidRDefault="00A540F2" w:rsidP="00A540F2">
            <w:pPr>
              <w:pStyle w:val="Code"/>
              <w:spacing w:before="60" w:after="60"/>
            </w:pPr>
          </w:p>
          <w:p w14:paraId="7728774B" w14:textId="77777777" w:rsidR="00A540F2" w:rsidRDefault="00A540F2" w:rsidP="00A540F2">
            <w:pPr>
              <w:pStyle w:val="Code"/>
              <w:spacing w:before="60" w:after="60"/>
            </w:pPr>
            <w:r>
              <w:t>Secure RPC Config Rules:</w:t>
            </w:r>
          </w:p>
          <w:p w14:paraId="66757839" w14:textId="77777777" w:rsidR="00A540F2" w:rsidRDefault="00A540F2" w:rsidP="00A540F2">
            <w:pPr>
              <w:pStyle w:val="Code"/>
              <w:spacing w:before="60" w:after="60"/>
            </w:pPr>
          </w:p>
          <w:p w14:paraId="439205D6" w14:textId="77777777" w:rsidR="00A540F2" w:rsidRDefault="00A540F2" w:rsidP="00A540F2">
            <w:pPr>
              <w:pStyle w:val="Code"/>
              <w:spacing w:before="60" w:after="60"/>
            </w:pPr>
            <w:r>
              <w:t>imperative_recovery_state:</w:t>
            </w:r>
          </w:p>
          <w:p w14:paraId="53F6C87E" w14:textId="77777777" w:rsidR="00A540F2" w:rsidRDefault="00A540F2" w:rsidP="00A540F2">
            <w:pPr>
              <w:pStyle w:val="Code"/>
              <w:spacing w:before="60" w:after="60"/>
            </w:pPr>
            <w:r>
              <w:t xml:space="preserve">    state: full</w:t>
            </w:r>
          </w:p>
          <w:p w14:paraId="3D767D3D" w14:textId="77777777" w:rsidR="00A540F2" w:rsidRDefault="00A540F2" w:rsidP="00A540F2">
            <w:pPr>
              <w:pStyle w:val="Code"/>
              <w:spacing w:before="60" w:after="60"/>
            </w:pPr>
            <w:r>
              <w:t xml:space="preserve">    nonir_clients: 0</w:t>
            </w:r>
          </w:p>
          <w:p w14:paraId="05AF637B" w14:textId="77777777" w:rsidR="00A540F2" w:rsidRDefault="00A540F2" w:rsidP="00A540F2">
            <w:pPr>
              <w:pStyle w:val="Code"/>
              <w:spacing w:before="60" w:after="60"/>
            </w:pPr>
            <w:r>
              <w:t xml:space="preserve">    nidtbl_version: 2</w:t>
            </w:r>
          </w:p>
          <w:p w14:paraId="348822C0" w14:textId="77777777" w:rsidR="00A540F2" w:rsidRDefault="00A540F2" w:rsidP="00A540F2">
            <w:pPr>
              <w:pStyle w:val="Code"/>
              <w:spacing w:before="60" w:after="60"/>
            </w:pPr>
            <w:r>
              <w:t xml:space="preserve">    notify_duration_total: 0.000000</w:t>
            </w:r>
          </w:p>
          <w:p w14:paraId="65A9FB03" w14:textId="77777777" w:rsidR="00A540F2" w:rsidRDefault="00A540F2" w:rsidP="00A540F2">
            <w:pPr>
              <w:pStyle w:val="Code"/>
              <w:spacing w:before="60" w:after="60"/>
            </w:pPr>
            <w:r>
              <w:t xml:space="preserve">    notify_duation_max: 0.000000</w:t>
            </w:r>
          </w:p>
          <w:p w14:paraId="207BBC40" w14:textId="450F8512" w:rsidR="00A540F2" w:rsidRDefault="00A540F2" w:rsidP="00A540F2">
            <w:pPr>
              <w:pStyle w:val="Code"/>
              <w:spacing w:before="60" w:after="60"/>
              <w:contextualSpacing/>
            </w:pPr>
            <w:r>
              <w:t xml:space="preserve">    notify_count: 0</w:t>
            </w:r>
          </w:p>
        </w:tc>
      </w:tr>
    </w:tbl>
    <w:p w14:paraId="5512DCCD" w14:textId="77777777" w:rsidR="00A540F2" w:rsidRDefault="00A540F2" w:rsidP="00575DD6"/>
    <w:p w14:paraId="0E1117DC" w14:textId="1DB28A95" w:rsidR="00A540F2" w:rsidRDefault="00A540F2" w:rsidP="00575DD6">
      <w:r>
        <w:t>These results show that the MDT (</w:t>
      </w:r>
      <w:r w:rsidRPr="00A540F2">
        <w:rPr>
          <w:rStyle w:val="CodeChar"/>
        </w:rPr>
        <w:t>lustre-MDT0000</w:t>
      </w:r>
      <w:r>
        <w:t>) mounted successfully. A subsequent command was issued to ensure that the MGS was started</w:t>
      </w:r>
      <w:r>
        <w:rPr>
          <w:rStyle w:val="FootnoteReference"/>
        </w:rPr>
        <w:footnoteReference w:id="7"/>
      </w:r>
      <w:r>
        <w:t>:</w:t>
      </w:r>
    </w:p>
    <w:p w14:paraId="1766A71B" w14:textId="77777777" w:rsidR="00A540F2" w:rsidRDefault="00A540F2"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A540F2" w:rsidRPr="00AC4831" w14:paraId="7E313E01" w14:textId="77777777" w:rsidTr="00A540F2">
        <w:tc>
          <w:tcPr>
            <w:tcW w:w="446" w:type="dxa"/>
            <w:tcBorders>
              <w:left w:val="single" w:sz="24" w:space="0" w:color="BFBFBF" w:themeColor="background1" w:themeShade="BF"/>
            </w:tcBorders>
            <w:shd w:val="clear" w:color="auto" w:fill="F2F2F2" w:themeFill="background1" w:themeFillShade="F2"/>
          </w:tcPr>
          <w:p w14:paraId="311CB05E" w14:textId="77777777" w:rsidR="00A540F2" w:rsidRPr="00AC4831" w:rsidRDefault="00A540F2" w:rsidP="00A540F2">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34A6CDC8" w14:textId="11217442" w:rsidR="00A540F2" w:rsidRPr="00AC4831" w:rsidRDefault="00A540F2" w:rsidP="00A540F2">
            <w:pPr>
              <w:spacing w:before="60" w:after="60"/>
              <w:contextualSpacing w:val="0"/>
              <w:rPr>
                <w:rFonts w:ascii="Consolas" w:hAnsi="Consolas"/>
                <w:sz w:val="18"/>
              </w:rPr>
            </w:pPr>
            <w:r>
              <w:rPr>
                <w:rFonts w:ascii="Consolas" w:hAnsi="Consolas"/>
                <w:sz w:val="18"/>
              </w:rPr>
              <w:t xml:space="preserve">sudo </w:t>
            </w:r>
            <w:r w:rsidRPr="00A540F2">
              <w:rPr>
                <w:rFonts w:ascii="Consolas" w:hAnsi="Consolas"/>
                <w:sz w:val="18"/>
              </w:rPr>
              <w:t>cat /proc/fs/lustre/devices</w:t>
            </w:r>
          </w:p>
        </w:tc>
      </w:tr>
    </w:tbl>
    <w:p w14:paraId="4224B016" w14:textId="77777777" w:rsidR="00A540F2" w:rsidRDefault="00A540F2" w:rsidP="00575DD6"/>
    <w:p w14:paraId="2CE6246F" w14:textId="77777777" w:rsidR="00A540F2" w:rsidRDefault="00A540F2" w:rsidP="00575DD6">
      <w:r>
        <w:t>The results of this command were as follows:</w:t>
      </w:r>
    </w:p>
    <w:p w14:paraId="580A88DD" w14:textId="77777777" w:rsidR="00A540F2" w:rsidRDefault="00A540F2"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A540F2" w14:paraId="7C805ACC" w14:textId="77777777" w:rsidTr="00A540F2">
        <w:tc>
          <w:tcPr>
            <w:tcW w:w="9108" w:type="dxa"/>
            <w:tcBorders>
              <w:left w:val="single" w:sz="24" w:space="0" w:color="BFBFBF" w:themeColor="background1" w:themeShade="BF"/>
            </w:tcBorders>
            <w:shd w:val="clear" w:color="auto" w:fill="F2F2F2" w:themeFill="background1" w:themeFillShade="F2"/>
          </w:tcPr>
          <w:p w14:paraId="4544B35E" w14:textId="77777777" w:rsidR="00A540F2" w:rsidRDefault="00A540F2" w:rsidP="00A540F2">
            <w:pPr>
              <w:pStyle w:val="Code"/>
              <w:spacing w:before="60" w:after="60"/>
            </w:pPr>
            <w:r>
              <w:t xml:space="preserve">  0 UP osd-ldiskfs lustre-MDT0000-osd lustre-MDT0000-osd_UUID 8</w:t>
            </w:r>
          </w:p>
          <w:p w14:paraId="77A1EFF1" w14:textId="77777777" w:rsidR="00A540F2" w:rsidRDefault="00A540F2" w:rsidP="00A540F2">
            <w:pPr>
              <w:pStyle w:val="Code"/>
              <w:spacing w:before="60" w:after="60"/>
            </w:pPr>
            <w:r>
              <w:t xml:space="preserve">  1 UP mgs MGS MGS 5</w:t>
            </w:r>
          </w:p>
          <w:p w14:paraId="1A7EE5BE" w14:textId="77777777" w:rsidR="00A540F2" w:rsidRDefault="00A540F2" w:rsidP="00A540F2">
            <w:pPr>
              <w:pStyle w:val="Code"/>
              <w:spacing w:before="60" w:after="60"/>
            </w:pPr>
            <w:r>
              <w:t xml:space="preserve">  2 UP mgc MGC192.168.44.130@tcp 87b95ad5-7792-e71f-2b63-32b1981ee0ce 5</w:t>
            </w:r>
          </w:p>
          <w:p w14:paraId="114060CD" w14:textId="77777777" w:rsidR="00A540F2" w:rsidRDefault="00A540F2" w:rsidP="00A540F2">
            <w:pPr>
              <w:pStyle w:val="Code"/>
              <w:spacing w:before="60" w:after="60"/>
            </w:pPr>
            <w:r>
              <w:t xml:space="preserve">  3 UP mds MDS MDS_uuid 3</w:t>
            </w:r>
          </w:p>
          <w:p w14:paraId="6DCE437B" w14:textId="77777777" w:rsidR="00A540F2" w:rsidRDefault="00A540F2" w:rsidP="00A540F2">
            <w:pPr>
              <w:pStyle w:val="Code"/>
              <w:spacing w:before="60" w:after="60"/>
            </w:pPr>
            <w:r>
              <w:t xml:space="preserve">  4 UP lod lustre-MDT0000-mdtlov lustre-MDT0000-mdtlov_UUID 4</w:t>
            </w:r>
          </w:p>
          <w:p w14:paraId="1CFFA991" w14:textId="77777777" w:rsidR="00A540F2" w:rsidRDefault="00A540F2" w:rsidP="00A540F2">
            <w:pPr>
              <w:pStyle w:val="Code"/>
              <w:spacing w:before="60" w:after="60"/>
            </w:pPr>
            <w:r>
              <w:t xml:space="preserve">  5 UP mdt lustre-MDT0000 lustre-MDT0000_UUID 5</w:t>
            </w:r>
          </w:p>
          <w:p w14:paraId="1718D81A" w14:textId="77777777" w:rsidR="00A540F2" w:rsidRDefault="00A540F2" w:rsidP="00A540F2">
            <w:pPr>
              <w:pStyle w:val="Code"/>
              <w:spacing w:before="60" w:after="60"/>
            </w:pPr>
            <w:r>
              <w:t xml:space="preserve">  6 UP mdd lustre-MDD0000 lustre-MDD0000_UUID 4</w:t>
            </w:r>
          </w:p>
          <w:p w14:paraId="2F27084E" w14:textId="77777777" w:rsidR="00A540F2" w:rsidRDefault="00A540F2" w:rsidP="00A540F2">
            <w:pPr>
              <w:pStyle w:val="Code"/>
              <w:spacing w:before="60" w:after="60"/>
            </w:pPr>
            <w:r>
              <w:t xml:space="preserve">  7 UP qmt lustre-QMT0000 lustre-QMT0000_UUID 4</w:t>
            </w:r>
          </w:p>
          <w:p w14:paraId="183D234F" w14:textId="07766E48" w:rsidR="00A540F2" w:rsidRDefault="00A540F2" w:rsidP="00A540F2">
            <w:pPr>
              <w:pStyle w:val="Code"/>
              <w:spacing w:before="60" w:after="60"/>
              <w:contextualSpacing/>
            </w:pPr>
            <w:r>
              <w:t xml:space="preserve">  8 UP lwp lustre-MDT0000-lwp-MDT0000 lustre-MDT0000-lwp-MDT0000_UUID 5</w:t>
            </w:r>
          </w:p>
        </w:tc>
      </w:tr>
    </w:tbl>
    <w:p w14:paraId="657180BE" w14:textId="77777777" w:rsidR="00A540F2" w:rsidRDefault="00A540F2" w:rsidP="00575DD6"/>
    <w:p w14:paraId="18E96E9E" w14:textId="3CD5FDAF" w:rsidR="00A540F2" w:rsidRDefault="00A540F2" w:rsidP="00575DD6">
      <w:r>
        <w:t xml:space="preserve">According to this output, the MGS is in fact running on the MGS/MDS VM. In order to test that the MGS/MDS VM could communicate through Lustre with the OSS VM, and vice versa, the </w:t>
      </w:r>
      <w:r w:rsidRPr="0071470C">
        <w:rPr>
          <w:rStyle w:val="CodeChar"/>
        </w:rPr>
        <w:t>lctl ping</w:t>
      </w:r>
      <w:r>
        <w:t xml:space="preserve"> command was executed from the OSS VM, with the MGS/MDS VM as the target:</w:t>
      </w:r>
    </w:p>
    <w:p w14:paraId="26CA428D" w14:textId="77777777" w:rsidR="0071470C" w:rsidRDefault="0071470C"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71470C" w:rsidRPr="00AC4831" w14:paraId="6F01A13D" w14:textId="77777777" w:rsidTr="00A52C79">
        <w:tc>
          <w:tcPr>
            <w:tcW w:w="446" w:type="dxa"/>
            <w:tcBorders>
              <w:left w:val="single" w:sz="24" w:space="0" w:color="BFBFBF" w:themeColor="background1" w:themeShade="BF"/>
            </w:tcBorders>
            <w:shd w:val="clear" w:color="auto" w:fill="F2F2F2" w:themeFill="background1" w:themeFillShade="F2"/>
          </w:tcPr>
          <w:p w14:paraId="3867E82D" w14:textId="77777777" w:rsidR="0071470C" w:rsidRPr="00AC4831" w:rsidRDefault="0071470C" w:rsidP="00A52C79">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0542CEBB" w14:textId="69BCA0E8" w:rsidR="0071470C" w:rsidRPr="00AC4831" w:rsidRDefault="0071470C" w:rsidP="0071470C">
            <w:pPr>
              <w:spacing w:before="60" w:after="60"/>
              <w:contextualSpacing w:val="0"/>
              <w:rPr>
                <w:rFonts w:ascii="Consolas" w:hAnsi="Consolas"/>
                <w:sz w:val="18"/>
              </w:rPr>
            </w:pPr>
            <w:r>
              <w:rPr>
                <w:rFonts w:ascii="Consolas" w:hAnsi="Consolas"/>
                <w:sz w:val="18"/>
              </w:rPr>
              <w:t xml:space="preserve">sudo </w:t>
            </w:r>
            <w:r>
              <w:rPr>
                <w:rFonts w:ascii="Consolas" w:hAnsi="Consolas"/>
                <w:sz w:val="18"/>
              </w:rPr>
              <w:t>lctl ping 192.168.44.130</w:t>
            </w:r>
          </w:p>
        </w:tc>
      </w:tr>
    </w:tbl>
    <w:p w14:paraId="2C93A20A" w14:textId="77777777" w:rsidR="0071470C" w:rsidRDefault="0071470C" w:rsidP="00575DD6"/>
    <w:p w14:paraId="61A06595" w14:textId="38A1EB04" w:rsidR="0071470C" w:rsidRDefault="0071470C" w:rsidP="00575DD6">
      <w:r>
        <w:t xml:space="preserve">Note that </w:t>
      </w:r>
      <w:r w:rsidRPr="0071470C">
        <w:rPr>
          <w:rStyle w:val="CodeChar"/>
        </w:rPr>
        <w:t>192.168.44.130</w:t>
      </w:r>
      <w:r>
        <w:t xml:space="preserve"> is the static IP address of the MGS/MDS VM. This command resulted in the following output:</w:t>
      </w:r>
    </w:p>
    <w:p w14:paraId="20F02AAD" w14:textId="77777777" w:rsidR="0071470C" w:rsidRDefault="0071470C"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71470C" w14:paraId="49186ADB" w14:textId="77777777" w:rsidTr="00A52C79">
        <w:tc>
          <w:tcPr>
            <w:tcW w:w="9108" w:type="dxa"/>
            <w:tcBorders>
              <w:left w:val="single" w:sz="24" w:space="0" w:color="BFBFBF" w:themeColor="background1" w:themeShade="BF"/>
            </w:tcBorders>
            <w:shd w:val="clear" w:color="auto" w:fill="F2F2F2" w:themeFill="background1" w:themeFillShade="F2"/>
          </w:tcPr>
          <w:p w14:paraId="01919547" w14:textId="4CFDD368" w:rsidR="0071470C" w:rsidRDefault="0071470C" w:rsidP="00A52C79">
            <w:pPr>
              <w:pStyle w:val="Code"/>
              <w:spacing w:before="60" w:after="60"/>
              <w:contextualSpacing/>
            </w:pPr>
            <w:r w:rsidRPr="0071470C">
              <w:t>failed to ping 192.168.44.130@tcp: Input/output error</w:t>
            </w:r>
          </w:p>
        </w:tc>
      </w:tr>
    </w:tbl>
    <w:p w14:paraId="40A419D8" w14:textId="77777777" w:rsidR="0071470C" w:rsidRDefault="0071470C" w:rsidP="00575DD6"/>
    <w:p w14:paraId="07769954" w14:textId="77777777" w:rsidR="0071470C" w:rsidRDefault="0071470C" w:rsidP="00575DD6">
      <w:r>
        <w:t xml:space="preserve">Pinging the OSS from the MGS/MDS node using the </w:t>
      </w:r>
      <w:r w:rsidRPr="0071470C">
        <w:rPr>
          <w:rStyle w:val="CodeChar"/>
        </w:rPr>
        <w:t>lctl ping</w:t>
      </w:r>
      <w:r>
        <w:t xml:space="preserve"> command resulted in similar output:</w:t>
      </w:r>
    </w:p>
    <w:p w14:paraId="466E0665" w14:textId="77777777" w:rsidR="0071470C" w:rsidRDefault="0071470C"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71470C" w:rsidRPr="00AC4831" w14:paraId="47F3980D" w14:textId="77777777" w:rsidTr="00A52C79">
        <w:tc>
          <w:tcPr>
            <w:tcW w:w="446" w:type="dxa"/>
            <w:tcBorders>
              <w:left w:val="single" w:sz="24" w:space="0" w:color="BFBFBF" w:themeColor="background1" w:themeShade="BF"/>
            </w:tcBorders>
            <w:shd w:val="clear" w:color="auto" w:fill="F2F2F2" w:themeFill="background1" w:themeFillShade="F2"/>
          </w:tcPr>
          <w:p w14:paraId="3E8BDFA4" w14:textId="77777777" w:rsidR="0071470C" w:rsidRPr="00AC4831" w:rsidRDefault="0071470C" w:rsidP="00A52C79">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170F7B22" w14:textId="2666F6B5" w:rsidR="0071470C" w:rsidRPr="00AC4831" w:rsidRDefault="0071470C" w:rsidP="0071470C">
            <w:pPr>
              <w:spacing w:before="60" w:after="60"/>
              <w:contextualSpacing w:val="0"/>
              <w:rPr>
                <w:rFonts w:ascii="Consolas" w:hAnsi="Consolas"/>
                <w:sz w:val="18"/>
              </w:rPr>
            </w:pPr>
            <w:r>
              <w:rPr>
                <w:rFonts w:ascii="Consolas" w:hAnsi="Consolas"/>
                <w:sz w:val="18"/>
              </w:rPr>
              <w:t>sudo lctl ping 192.168.44.</w:t>
            </w:r>
            <w:r>
              <w:rPr>
                <w:rFonts w:ascii="Consolas" w:hAnsi="Consolas"/>
                <w:sz w:val="18"/>
              </w:rPr>
              <w:t>200</w:t>
            </w:r>
          </w:p>
        </w:tc>
      </w:tr>
      <w:tr w:rsidR="0071470C" w:rsidRPr="00AC4831" w14:paraId="660A45E7" w14:textId="77777777" w:rsidTr="00CA24D5">
        <w:tc>
          <w:tcPr>
            <w:tcW w:w="8862" w:type="dxa"/>
            <w:gridSpan w:val="2"/>
            <w:tcBorders>
              <w:left w:val="single" w:sz="24" w:space="0" w:color="BFBFBF" w:themeColor="background1" w:themeShade="BF"/>
            </w:tcBorders>
            <w:shd w:val="clear" w:color="auto" w:fill="F2F2F2" w:themeFill="background1" w:themeFillShade="F2"/>
          </w:tcPr>
          <w:p w14:paraId="008AC092" w14:textId="6B561A4C" w:rsidR="0071470C" w:rsidRDefault="0071470C" w:rsidP="00A52C79">
            <w:pPr>
              <w:spacing w:before="60" w:after="60"/>
              <w:contextualSpacing w:val="0"/>
              <w:rPr>
                <w:rFonts w:ascii="Consolas" w:hAnsi="Consolas"/>
                <w:sz w:val="18"/>
              </w:rPr>
            </w:pPr>
            <w:r>
              <w:rPr>
                <w:rFonts w:ascii="Consolas" w:hAnsi="Consolas"/>
                <w:sz w:val="18"/>
              </w:rPr>
              <w:t>f</w:t>
            </w:r>
            <w:r w:rsidRPr="0071470C">
              <w:rPr>
                <w:rFonts w:ascii="Consolas" w:hAnsi="Consolas"/>
                <w:sz w:val="18"/>
              </w:rPr>
              <w:t>ailed to ping 192.168.44.200@tcp: Input/output error</w:t>
            </w:r>
          </w:p>
        </w:tc>
      </w:tr>
    </w:tbl>
    <w:p w14:paraId="613BC6F9" w14:textId="77777777" w:rsidR="0071470C" w:rsidRDefault="0071470C" w:rsidP="00575DD6"/>
    <w:p w14:paraId="6DBF2C0D" w14:textId="3C38B721" w:rsidR="0071470C" w:rsidRDefault="0071470C" w:rsidP="00575DD6">
      <w:r>
        <w:t xml:space="preserve">In order to discover any issues in the network connection between the OSS and MGS/MDS VMs, the </w:t>
      </w:r>
      <w:r w:rsidRPr="0071470C">
        <w:rPr>
          <w:rStyle w:val="CodeChar"/>
        </w:rPr>
        <w:t>/var/log/message</w:t>
      </w:r>
      <w:r>
        <w:rPr>
          <w:rStyle w:val="CodeChar"/>
        </w:rPr>
        <w:t>s</w:t>
      </w:r>
      <w:r>
        <w:t xml:space="preserve"> file on the OSS VM was scanned. The following pertinent output relating to the issue was found within this log file:</w:t>
      </w:r>
    </w:p>
    <w:p w14:paraId="49B85080" w14:textId="77777777" w:rsidR="0071470C" w:rsidRDefault="0071470C"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71470C" w14:paraId="2DFA3C20" w14:textId="77777777" w:rsidTr="00A52C79">
        <w:tc>
          <w:tcPr>
            <w:tcW w:w="9108" w:type="dxa"/>
            <w:tcBorders>
              <w:left w:val="single" w:sz="24" w:space="0" w:color="BFBFBF" w:themeColor="background1" w:themeShade="BF"/>
            </w:tcBorders>
            <w:shd w:val="clear" w:color="auto" w:fill="F2F2F2" w:themeFill="background1" w:themeFillShade="F2"/>
          </w:tcPr>
          <w:p w14:paraId="23A1A561" w14:textId="77777777" w:rsidR="0071470C" w:rsidRPr="00455DFA" w:rsidRDefault="0071470C" w:rsidP="0071470C">
            <w:pPr>
              <w:pStyle w:val="Code"/>
              <w:spacing w:before="60" w:after="60"/>
              <w:rPr>
                <w:sz w:val="16"/>
              </w:rPr>
            </w:pPr>
            <w:r w:rsidRPr="00455DFA">
              <w:rPr>
                <w:sz w:val="16"/>
              </w:rPr>
              <w:t xml:space="preserve">Mar 25 20:08:11 oss0 kernel: LDISKFS-fs (sdb): mounted filesystem with ordered data mode. quota=on. Opts: </w:t>
            </w:r>
          </w:p>
          <w:p w14:paraId="0B52494B" w14:textId="77777777" w:rsidR="0071470C" w:rsidRPr="00455DFA" w:rsidRDefault="0071470C" w:rsidP="0071470C">
            <w:pPr>
              <w:pStyle w:val="Code"/>
              <w:spacing w:before="60" w:after="60"/>
              <w:rPr>
                <w:sz w:val="16"/>
              </w:rPr>
            </w:pPr>
            <w:r w:rsidRPr="00455DFA">
              <w:rPr>
                <w:sz w:val="16"/>
              </w:rPr>
              <w:t>Mar 25 20:08:16 oss0 kernel: Lustre: 2667:0:(client.c:1926:ptlrpc_expire_one_request()) @@@ Request sent has timed out for slow reply: [sent 1427339291/real 1427339291]  req@ffff880021e34c00 x1496173068157008/t0(0) o250-&gt;MGC192.168.44.130@tcp@192.168.44.130@tcp:26/25 lens 400/544 e 0 to 1 dl 1427339296 ref 1 fl Rpc:XN/0/ffffffff rc 0/-1</w:t>
            </w:r>
          </w:p>
          <w:p w14:paraId="6ED2678F" w14:textId="77777777" w:rsidR="0071470C" w:rsidRPr="00455DFA" w:rsidRDefault="0071470C" w:rsidP="0071470C">
            <w:pPr>
              <w:pStyle w:val="Code"/>
              <w:spacing w:before="60" w:after="60"/>
              <w:rPr>
                <w:sz w:val="16"/>
              </w:rPr>
            </w:pPr>
            <w:r w:rsidRPr="00455DFA">
              <w:rPr>
                <w:sz w:val="16"/>
              </w:rPr>
              <w:t>Mar 25 20:08:21 oss0 kernel: LustreError: 6084:0:(client.c:1083:ptlrpc_import_delay_req()) @@@ send limit expired   req@ffff880021e34800 x1496173068157012/t0(0) o253-&gt;MGC192.168.44.130@tcp@192.168.44.130@tcp:26/25 lens 4768/4768 e 0 to 0 dl 0 ref 2 fl Rpc:W/0/ffffffff rc 0/-1</w:t>
            </w:r>
          </w:p>
          <w:p w14:paraId="18DBC453" w14:textId="77777777" w:rsidR="0071470C" w:rsidRPr="00455DFA" w:rsidRDefault="0071470C" w:rsidP="0071470C">
            <w:pPr>
              <w:pStyle w:val="Code"/>
              <w:spacing w:before="60" w:after="60"/>
              <w:rPr>
                <w:sz w:val="16"/>
              </w:rPr>
            </w:pPr>
            <w:r w:rsidRPr="00455DFA">
              <w:rPr>
                <w:sz w:val="16"/>
              </w:rPr>
              <w:t>Mar 25 20:08:21 oss0 kernel: LustreError: 6084:0:(obd_mount_server.c:1165:server_register_target()) lustre-OST0000: error registering with the MGS: rc = -5 (not fatal)</w:t>
            </w:r>
          </w:p>
          <w:p w14:paraId="420762DE" w14:textId="77777777" w:rsidR="0071470C" w:rsidRPr="00455DFA" w:rsidRDefault="0071470C" w:rsidP="0071470C">
            <w:pPr>
              <w:pStyle w:val="Code"/>
              <w:spacing w:before="60" w:after="60"/>
              <w:rPr>
                <w:sz w:val="16"/>
              </w:rPr>
            </w:pPr>
            <w:r w:rsidRPr="00455DFA">
              <w:rPr>
                <w:sz w:val="16"/>
              </w:rPr>
              <w:t>Mar 25 20:08:26 oss0 kernel: LustreError: 6084:0:(client.c:1083:ptlrpc_import_delay_req()) @@@ send limit expired   req@ffff880021e34800 x1496173068157016/t0(0) o101-&gt;MGC192.168.44.130@tcp@192.168.44.130@tcp:26/25 lens 328/344 e 0 to 0 dl 0 ref 2 fl Rpc:W/0/ffffffff rc 0/-1</w:t>
            </w:r>
          </w:p>
          <w:p w14:paraId="3068B9C3" w14:textId="77777777" w:rsidR="0071470C" w:rsidRPr="00455DFA" w:rsidRDefault="0071470C" w:rsidP="0071470C">
            <w:pPr>
              <w:pStyle w:val="Code"/>
              <w:spacing w:before="60" w:after="60"/>
              <w:rPr>
                <w:sz w:val="16"/>
              </w:rPr>
            </w:pPr>
            <w:r w:rsidRPr="00455DFA">
              <w:rPr>
                <w:sz w:val="16"/>
              </w:rPr>
              <w:t>Mar 25 20:08:31 oss0 kernel: LustreError: 6084:0:(client.c:1083:ptlrpc_import_delay_req()) @@@ send limit expired   req@ffff880021e34800 x1496173068157020/t0(0) o101-&gt;MGC192.168.44.130@tcp@192.168.44.130@tcp:26/25 lens 328/344 e 0 to 0 dl 0 ref 2 fl Rpc:W/0/ffffffff rc 0/-1</w:t>
            </w:r>
          </w:p>
          <w:p w14:paraId="3CAB42E2" w14:textId="77777777" w:rsidR="0071470C" w:rsidRPr="00455DFA" w:rsidRDefault="0071470C" w:rsidP="0071470C">
            <w:pPr>
              <w:pStyle w:val="Code"/>
              <w:spacing w:before="60" w:after="60"/>
              <w:rPr>
                <w:sz w:val="16"/>
              </w:rPr>
            </w:pPr>
            <w:r w:rsidRPr="00455DFA">
              <w:rPr>
                <w:sz w:val="16"/>
              </w:rPr>
              <w:t>Mar 25 20:08:31 oss0 kernel: LustreError: 13a-8: Failed to get MGS log lustre-OST0000 and no local copy.</w:t>
            </w:r>
          </w:p>
          <w:p w14:paraId="1131B82A" w14:textId="77777777" w:rsidR="0071470C" w:rsidRPr="00455DFA" w:rsidRDefault="0071470C" w:rsidP="0071470C">
            <w:pPr>
              <w:pStyle w:val="Code"/>
              <w:spacing w:before="60" w:after="60"/>
              <w:rPr>
                <w:sz w:val="16"/>
              </w:rPr>
            </w:pPr>
            <w:r w:rsidRPr="00455DFA">
              <w:rPr>
                <w:sz w:val="16"/>
              </w:rPr>
              <w:t>Mar 25 20:08:31 oss0 kernel: LustreError: 15c-8: MGC192.168.44.130@tcp: The configuration from log 'lustre-OST0000' failed (-2). This may be the result of communication errors between this node and the MGS, a bad configuration, or other errors. See the syslog for more information.</w:t>
            </w:r>
          </w:p>
          <w:p w14:paraId="3B72D17D" w14:textId="77777777" w:rsidR="0071470C" w:rsidRPr="00455DFA" w:rsidRDefault="0071470C" w:rsidP="0071470C">
            <w:pPr>
              <w:pStyle w:val="Code"/>
              <w:spacing w:before="60" w:after="60"/>
              <w:rPr>
                <w:sz w:val="16"/>
              </w:rPr>
            </w:pPr>
            <w:r w:rsidRPr="00455DFA">
              <w:rPr>
                <w:sz w:val="16"/>
              </w:rPr>
              <w:t>Mar 25 20:08:31 oss0 kernel: LustreError: 6084:0:(obd_mount_server.c:1297:server_start_targets()) failed to start server lustre-OST0000: -2</w:t>
            </w:r>
          </w:p>
          <w:p w14:paraId="3EDB8506" w14:textId="77777777" w:rsidR="0071470C" w:rsidRPr="00455DFA" w:rsidRDefault="0071470C" w:rsidP="0071470C">
            <w:pPr>
              <w:pStyle w:val="Code"/>
              <w:spacing w:before="60" w:after="60"/>
              <w:rPr>
                <w:sz w:val="16"/>
              </w:rPr>
            </w:pPr>
            <w:r w:rsidRPr="00455DFA">
              <w:rPr>
                <w:sz w:val="16"/>
              </w:rPr>
              <w:t>Mar 25 20:08:31 oss0 kernel: LustreError: 6084:0:(obd_mount_server.c:1769:server_fill_super()) Unable to start targets: -2</w:t>
            </w:r>
          </w:p>
          <w:p w14:paraId="068AFE24" w14:textId="77777777" w:rsidR="0071470C" w:rsidRPr="00455DFA" w:rsidRDefault="0071470C" w:rsidP="0071470C">
            <w:pPr>
              <w:pStyle w:val="Code"/>
              <w:spacing w:before="60" w:after="60"/>
              <w:rPr>
                <w:sz w:val="16"/>
              </w:rPr>
            </w:pPr>
            <w:r w:rsidRPr="00455DFA">
              <w:rPr>
                <w:sz w:val="16"/>
              </w:rPr>
              <w:t>Mar 25 20:08:31 oss0 kernel: LustreError: 6084:0:(obd_mount_server.c:1496:server_put_super()) no obd lustre-OST0000</w:t>
            </w:r>
          </w:p>
          <w:p w14:paraId="1D445F15" w14:textId="77777777" w:rsidR="0071470C" w:rsidRPr="00455DFA" w:rsidRDefault="0071470C" w:rsidP="0071470C">
            <w:pPr>
              <w:pStyle w:val="Code"/>
              <w:spacing w:before="60" w:after="60"/>
              <w:rPr>
                <w:sz w:val="16"/>
              </w:rPr>
            </w:pPr>
            <w:r w:rsidRPr="00455DFA">
              <w:rPr>
                <w:sz w:val="16"/>
              </w:rPr>
              <w:t>Mar 25 20:08:31 oss0 kernel: Lustre: server umount lustre-OST0000 complete</w:t>
            </w:r>
          </w:p>
          <w:p w14:paraId="63005E5A" w14:textId="77777777" w:rsidR="0071470C" w:rsidRPr="00455DFA" w:rsidRDefault="0071470C" w:rsidP="0071470C">
            <w:pPr>
              <w:pStyle w:val="Code"/>
              <w:spacing w:before="60" w:after="60"/>
              <w:rPr>
                <w:sz w:val="16"/>
              </w:rPr>
            </w:pPr>
            <w:r w:rsidRPr="00455DFA">
              <w:rPr>
                <w:sz w:val="16"/>
              </w:rPr>
              <w:t>Mar 25 20:08:31 oss0 kernel: LustreError: 6084:0:(obd_mount.c:1342:lustre_fill_super()) Unable to mount  (-2)</w:t>
            </w:r>
          </w:p>
          <w:p w14:paraId="2030859A" w14:textId="77777777" w:rsidR="0071470C" w:rsidRPr="00455DFA" w:rsidRDefault="0071470C" w:rsidP="0071470C">
            <w:pPr>
              <w:pStyle w:val="Code"/>
              <w:spacing w:before="60" w:after="60"/>
              <w:rPr>
                <w:sz w:val="16"/>
              </w:rPr>
            </w:pPr>
            <w:r w:rsidRPr="00455DFA">
              <w:rPr>
                <w:sz w:val="16"/>
              </w:rPr>
              <w:lastRenderedPageBreak/>
              <w:t xml:space="preserve">Mar 25 20:08:51 oss0 kernel: LDISKFS-fs (sdb): mounted filesystem with ordered data mode. quota=on. Opts: </w:t>
            </w:r>
          </w:p>
          <w:p w14:paraId="008235CC" w14:textId="77777777" w:rsidR="0071470C" w:rsidRPr="00455DFA" w:rsidRDefault="0071470C" w:rsidP="0071470C">
            <w:pPr>
              <w:pStyle w:val="Code"/>
              <w:spacing w:before="60" w:after="60"/>
              <w:rPr>
                <w:sz w:val="16"/>
              </w:rPr>
            </w:pPr>
            <w:r w:rsidRPr="00455DFA">
              <w:rPr>
                <w:sz w:val="16"/>
              </w:rPr>
              <w:t>Mar 25 20:08:51 oss0 kernel: Lustre: 2667:0:(client.c:1926:ptlrpc_expire_one_request()) @@@ Request sent has failed due to network error: [sent 1427339331/real 1427339331]  req@ffff88003b82ec00 x1496173068157024/t0(0) o250-&gt;MGC192.168.44.130@tcp@192.168.44.130@tcp:26/25 lens 400/544 e 0 to 1 dl 1427339336 ref 1 fl Rpc:XN/0/ffffffff rc 0/-1</w:t>
            </w:r>
          </w:p>
          <w:p w14:paraId="1E568636" w14:textId="77777777" w:rsidR="0071470C" w:rsidRPr="00455DFA" w:rsidRDefault="0071470C" w:rsidP="0071470C">
            <w:pPr>
              <w:pStyle w:val="Code"/>
              <w:spacing w:before="60" w:after="60"/>
              <w:rPr>
                <w:sz w:val="16"/>
              </w:rPr>
            </w:pPr>
            <w:r w:rsidRPr="00455DFA">
              <w:rPr>
                <w:sz w:val="16"/>
              </w:rPr>
              <w:t>Mar 25 20:09:01 oss0 kernel: LustreError: 6124:0:(client.c:1083:ptlrpc_import_delay_req()) @@@ send limit expired   req@ffff88003b82ec00 x1496173068157028/t0(0) o253-&gt;MGC192.168.44.130@tcp@192.168.44.130@tcp:26/25 lens 4768/4768 e 0 to 0 dl 0 ref 2 fl Rpc:W/0/ffffffff rc 0/-1</w:t>
            </w:r>
          </w:p>
          <w:p w14:paraId="78679ACF" w14:textId="77777777" w:rsidR="0071470C" w:rsidRPr="00455DFA" w:rsidRDefault="0071470C" w:rsidP="0071470C">
            <w:pPr>
              <w:pStyle w:val="Code"/>
              <w:spacing w:before="60" w:after="60"/>
              <w:rPr>
                <w:sz w:val="16"/>
              </w:rPr>
            </w:pPr>
            <w:r w:rsidRPr="00455DFA">
              <w:rPr>
                <w:sz w:val="16"/>
              </w:rPr>
              <w:t>Mar 25 20:09:01 oss0 kernel: LustreError: 6124:0:(obd_mount_server.c:1165:server_register_target()) lustre-OST0000: error registering with the MGS: rc = -5 (not fatal)</w:t>
            </w:r>
          </w:p>
          <w:p w14:paraId="39AAF0B2" w14:textId="77777777" w:rsidR="0071470C" w:rsidRPr="00455DFA" w:rsidRDefault="0071470C" w:rsidP="0071470C">
            <w:pPr>
              <w:pStyle w:val="Code"/>
              <w:spacing w:before="60" w:after="60"/>
              <w:rPr>
                <w:sz w:val="16"/>
              </w:rPr>
            </w:pPr>
            <w:r w:rsidRPr="00455DFA">
              <w:rPr>
                <w:sz w:val="16"/>
              </w:rPr>
              <w:t>Mar 25 20:09:06 oss0 kernel: LustreError: 6124:0:(client.c:1083:ptlrpc_import_delay_req()) @@@ send limit expired   req@ffff88003b82ec00 x1496173068157032/t0(0) o101-&gt;MGC192.168.44.130@tcp@192.168.44.130@tcp:26/25 lens 328/344 e 0 to 0 dl 0 ref 2 fl Rpc:W/0/ffffffff rc 0/-1</w:t>
            </w:r>
          </w:p>
          <w:p w14:paraId="6DE0B7B3" w14:textId="77777777" w:rsidR="0071470C" w:rsidRPr="00455DFA" w:rsidRDefault="0071470C" w:rsidP="0071470C">
            <w:pPr>
              <w:pStyle w:val="Code"/>
              <w:spacing w:before="60" w:after="60"/>
              <w:rPr>
                <w:sz w:val="16"/>
              </w:rPr>
            </w:pPr>
            <w:r w:rsidRPr="00455DFA">
              <w:rPr>
                <w:sz w:val="16"/>
              </w:rPr>
              <w:t>Mar 25 20:09:11 oss0 kernel: LustreError: 13a-8: Failed to get MGS log lustre-OST0000 and no local copy.</w:t>
            </w:r>
          </w:p>
          <w:p w14:paraId="60F44277" w14:textId="77777777" w:rsidR="0071470C" w:rsidRPr="00455DFA" w:rsidRDefault="0071470C" w:rsidP="0071470C">
            <w:pPr>
              <w:pStyle w:val="Code"/>
              <w:spacing w:before="60" w:after="60"/>
              <w:rPr>
                <w:sz w:val="16"/>
              </w:rPr>
            </w:pPr>
            <w:r w:rsidRPr="00455DFA">
              <w:rPr>
                <w:sz w:val="16"/>
              </w:rPr>
              <w:t>Mar 25 20:09:11 oss0 kernel: LustreError: 15c-8: MGC192.168.44.130@tcp: The configuration from log 'lustre-OST0000' failed (-2). This may be the result of communication errors between this node and the MGS, a bad configuration, or other errors. See the syslog for more information.</w:t>
            </w:r>
          </w:p>
          <w:p w14:paraId="15A6B390" w14:textId="77777777" w:rsidR="0071470C" w:rsidRPr="00455DFA" w:rsidRDefault="0071470C" w:rsidP="0071470C">
            <w:pPr>
              <w:pStyle w:val="Code"/>
              <w:spacing w:before="60" w:after="60"/>
              <w:rPr>
                <w:sz w:val="16"/>
              </w:rPr>
            </w:pPr>
            <w:r w:rsidRPr="00455DFA">
              <w:rPr>
                <w:sz w:val="16"/>
              </w:rPr>
              <w:t>Mar 25 20:09:11 oss0 kernel: LustreError: 6124:0:(obd_mount_server.c:1297:server_start_targets()) failed to start server lustre-OST0000: -2</w:t>
            </w:r>
          </w:p>
          <w:p w14:paraId="3743571B" w14:textId="77777777" w:rsidR="0071470C" w:rsidRPr="00455DFA" w:rsidRDefault="0071470C" w:rsidP="0071470C">
            <w:pPr>
              <w:pStyle w:val="Code"/>
              <w:spacing w:before="60" w:after="60"/>
              <w:rPr>
                <w:sz w:val="16"/>
              </w:rPr>
            </w:pPr>
            <w:r w:rsidRPr="00455DFA">
              <w:rPr>
                <w:sz w:val="16"/>
              </w:rPr>
              <w:t>Mar 25 20:09:11 oss0 kernel: LustreError: 6124:0:(obd_mount_server.c:1769:server_fill_super()) Unable to start targets: -2</w:t>
            </w:r>
          </w:p>
          <w:p w14:paraId="2D717EB3" w14:textId="77777777" w:rsidR="0071470C" w:rsidRPr="00455DFA" w:rsidRDefault="0071470C" w:rsidP="0071470C">
            <w:pPr>
              <w:pStyle w:val="Code"/>
              <w:spacing w:before="60" w:after="60"/>
              <w:rPr>
                <w:sz w:val="16"/>
              </w:rPr>
            </w:pPr>
            <w:r w:rsidRPr="00455DFA">
              <w:rPr>
                <w:sz w:val="16"/>
              </w:rPr>
              <w:t>Mar 25 20:09:11 oss0 kernel: LustreError: 6124:0:(obd_mount_server.c:1496:server_put_super()) no obd lustre-OST0000</w:t>
            </w:r>
          </w:p>
          <w:p w14:paraId="76167556" w14:textId="77777777" w:rsidR="0071470C" w:rsidRPr="00455DFA" w:rsidRDefault="0071470C" w:rsidP="0071470C">
            <w:pPr>
              <w:pStyle w:val="Code"/>
              <w:spacing w:before="60" w:after="60"/>
              <w:rPr>
                <w:sz w:val="16"/>
              </w:rPr>
            </w:pPr>
            <w:r w:rsidRPr="00455DFA">
              <w:rPr>
                <w:sz w:val="16"/>
              </w:rPr>
              <w:t>Mar 25 20:09:12 oss0 kernel: Lustre: server umount lustre-OST0000 complete</w:t>
            </w:r>
          </w:p>
          <w:p w14:paraId="14377117" w14:textId="56A05C0D" w:rsidR="0071470C" w:rsidRDefault="0071470C" w:rsidP="0071470C">
            <w:pPr>
              <w:pStyle w:val="Code"/>
              <w:spacing w:before="60" w:after="60"/>
              <w:contextualSpacing/>
            </w:pPr>
            <w:r w:rsidRPr="00455DFA">
              <w:rPr>
                <w:sz w:val="16"/>
              </w:rPr>
              <w:t>Mar 25 20:09:12 oss0 kernel: LustreError: 6124:0:(obd_mount.c:1342:lustre_fill_super()) Unable to mount  (-2)</w:t>
            </w:r>
          </w:p>
        </w:tc>
      </w:tr>
    </w:tbl>
    <w:p w14:paraId="48D0A919" w14:textId="77777777" w:rsidR="0071470C" w:rsidRDefault="0071470C" w:rsidP="00575DD6"/>
    <w:p w14:paraId="07F3F72F" w14:textId="77777777" w:rsidR="0071470C" w:rsidRDefault="0071470C" w:rsidP="00575DD6">
      <w:r>
        <w:t>Of particular importance is the line</w:t>
      </w:r>
    </w:p>
    <w:p w14:paraId="02E8B93A" w14:textId="77777777" w:rsidR="0071470C" w:rsidRDefault="0071470C"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71470C" w14:paraId="3A69CAF3" w14:textId="77777777" w:rsidTr="00A52C79">
        <w:tc>
          <w:tcPr>
            <w:tcW w:w="9108" w:type="dxa"/>
            <w:tcBorders>
              <w:left w:val="single" w:sz="24" w:space="0" w:color="BFBFBF" w:themeColor="background1" w:themeShade="BF"/>
            </w:tcBorders>
            <w:shd w:val="clear" w:color="auto" w:fill="F2F2F2" w:themeFill="background1" w:themeFillShade="F2"/>
          </w:tcPr>
          <w:p w14:paraId="4098A11E" w14:textId="5513F318" w:rsidR="0071470C" w:rsidRPr="0071470C" w:rsidRDefault="0071470C" w:rsidP="00A52C79">
            <w:pPr>
              <w:pStyle w:val="Code"/>
              <w:spacing w:before="60" w:after="60"/>
              <w:rPr>
                <w:sz w:val="14"/>
              </w:rPr>
            </w:pPr>
            <w:r w:rsidRPr="0071470C">
              <w:t>Mar 25 20:08:16 oss0 kernel: Lustre: 2667:0:(client.c:1926:ptlrpc_expire_one_request()) @@@ Request sent has timed out for slow reply: [sent 1427339291/real 1427339291]  req@ffff880021e34c00 x1496173068157008/t0(0) o250-&gt;MGC192.168.44.130@tcp@192.168.44.130@tcp:26/25 lens 400/544 e 0 to 1 dl 1427339296 ref</w:t>
            </w:r>
            <w:r w:rsidRPr="0071470C">
              <w:t xml:space="preserve"> 1 fl Rpc:XN/0/ffffffff rc 0/-1</w:t>
            </w:r>
          </w:p>
        </w:tc>
      </w:tr>
    </w:tbl>
    <w:p w14:paraId="343DFE73" w14:textId="77777777" w:rsidR="0071470C" w:rsidRDefault="0071470C" w:rsidP="00575DD6"/>
    <w:p w14:paraId="05AF93CF" w14:textId="77777777" w:rsidR="00A518D7" w:rsidRDefault="0071470C" w:rsidP="0071470C">
      <w:r>
        <w:t>This line states that a request sent from the OSS to the MGS/MDS node has timed out. This is likely caused by the inability of the OSS to connect to the MGS/MDS, with respect to its Lustre</w:t>
      </w:r>
      <w:r w:rsidR="00C80DF8">
        <w:t xml:space="preserve"> network, rather than the IP network connection.</w:t>
      </w:r>
      <w:r w:rsidR="00A518D7">
        <w:t xml:space="preserve"> In an attempt to remedy this time out error (to ensure that it was in fact not an issue of a premature time out, which given enough time, would complete), the timeout for the OST was set to </w:t>
      </w:r>
      <w:r w:rsidR="00A518D7" w:rsidRPr="00A518D7">
        <w:rPr>
          <w:rStyle w:val="CodeChar"/>
        </w:rPr>
        <w:t>100</w:t>
      </w:r>
      <w:r w:rsidR="00A518D7">
        <w:t xml:space="preserve"> using the </w:t>
      </w:r>
      <w:r w:rsidR="00A518D7">
        <w:rPr>
          <w:rStyle w:val="CodeChar"/>
        </w:rPr>
        <w:t>--param="sys.timeout=100</w:t>
      </w:r>
      <w:r w:rsidR="00A518D7" w:rsidRPr="00A518D7">
        <w:rPr>
          <w:rStyle w:val="CodeChar"/>
        </w:rPr>
        <w:t>"</w:t>
      </w:r>
      <w:r w:rsidR="00A518D7">
        <w:t xml:space="preserve"> flag to the </w:t>
      </w:r>
      <w:r w:rsidR="00A518D7" w:rsidRPr="00A518D7">
        <w:rPr>
          <w:rStyle w:val="CodeChar"/>
        </w:rPr>
        <w:t>mkfs.lustre</w:t>
      </w:r>
      <w:r w:rsidR="00A518D7">
        <w:t xml:space="preserve"> command.</w:t>
      </w:r>
      <w:r w:rsidR="00A518D7">
        <w:rPr>
          <w:rStyle w:val="FootnoteReference"/>
        </w:rPr>
        <w:footnoteReference w:id="8"/>
      </w:r>
      <w:r w:rsidR="00A518D7">
        <w:t xml:space="preserve"> Again, an attempt was made to mount the OST block device to the OSS, but this mount attempt failed as well. Due to the less-than-1-millisecond latency between the OSS VM and the MGS/MDS VM, it is not likely that this timeout was caused by any delay in the connections between the two nodes.</w:t>
      </w:r>
    </w:p>
    <w:p w14:paraId="391094A9" w14:textId="77777777" w:rsidR="00A518D7" w:rsidRDefault="00A518D7" w:rsidP="0071470C"/>
    <w:p w14:paraId="209F3FED" w14:textId="77777777" w:rsidR="00455DFA" w:rsidRDefault="00A518D7" w:rsidP="0071470C">
      <w:r>
        <w:t xml:space="preserve">Upon further investigation, others had been found to experience the same problems. In particular, </w:t>
      </w:r>
      <w:r>
        <w:fldChar w:fldCharType="begin"/>
      </w:r>
      <w:r>
        <w:instrText xml:space="preserve"> REF _Ref415095877 \r \h </w:instrText>
      </w:r>
      <w:r>
        <w:fldChar w:fldCharType="separate"/>
      </w:r>
      <w:r>
        <w:t>[9]</w:t>
      </w:r>
      <w:r>
        <w:fldChar w:fldCharType="end"/>
      </w:r>
      <w:r>
        <w:t xml:space="preserve"> and </w:t>
      </w:r>
      <w:r>
        <w:fldChar w:fldCharType="begin"/>
      </w:r>
      <w:r>
        <w:instrText xml:space="preserve"> REF _Ref415095878 \r \h </w:instrText>
      </w:r>
      <w:r>
        <w:fldChar w:fldCharType="separate"/>
      </w:r>
      <w:r>
        <w:t>[10]</w:t>
      </w:r>
      <w:r>
        <w:fldChar w:fldCharType="end"/>
      </w:r>
      <w:r>
        <w:t xml:space="preserve"> suggested possible solutions to a problem description matching the issue documented in this section; both of these solutions were attempted, but to no avail. Likewise, the steps suggested in </w:t>
      </w:r>
      <w:r>
        <w:fldChar w:fldCharType="begin"/>
      </w:r>
      <w:r>
        <w:instrText xml:space="preserve"> REF _Ref415087564 \r \h </w:instrText>
      </w:r>
      <w:r>
        <w:fldChar w:fldCharType="separate"/>
      </w:r>
      <w:r>
        <w:t>[8]</w:t>
      </w:r>
      <w:r>
        <w:fldChar w:fldCharType="end"/>
      </w:r>
      <w:r>
        <w:t xml:space="preserve"> were also tried, but likewise, did not result in a solution to this issue.</w:t>
      </w:r>
    </w:p>
    <w:p w14:paraId="57CE97DC" w14:textId="77777777" w:rsidR="00455DFA" w:rsidRDefault="00455DFA" w:rsidP="0071470C"/>
    <w:p w14:paraId="0FDC1E4B" w14:textId="77777777" w:rsidR="00455DFA" w:rsidRDefault="00455DFA" w:rsidP="0071470C">
      <w:r>
        <w:t xml:space="preserve">Approaching the problem from a different perspective, both </w:t>
      </w:r>
      <w:r>
        <w:fldChar w:fldCharType="begin"/>
      </w:r>
      <w:r>
        <w:instrText xml:space="preserve"> REF _Ref415096352 \r \h </w:instrText>
      </w:r>
      <w:r>
        <w:fldChar w:fldCharType="separate"/>
      </w:r>
      <w:r>
        <w:t>[11]</w:t>
      </w:r>
      <w:r>
        <w:fldChar w:fldCharType="end"/>
      </w:r>
      <w:r>
        <w:t xml:space="preserve"> and </w:t>
      </w:r>
      <w:r>
        <w:fldChar w:fldCharType="begin"/>
      </w:r>
      <w:r>
        <w:instrText xml:space="preserve"> REF _Ref415096354 \r \h </w:instrText>
      </w:r>
      <w:r>
        <w:fldChar w:fldCharType="separate"/>
      </w:r>
      <w:r>
        <w:t>[12]</w:t>
      </w:r>
      <w:r>
        <w:fldChar w:fldCharType="end"/>
      </w:r>
      <w:r>
        <w:t xml:space="preserve"> suggest that opening port </w:t>
      </w:r>
      <w:r w:rsidRPr="00455DFA">
        <w:rPr>
          <w:rStyle w:val="CodeChar"/>
        </w:rPr>
        <w:t>988</w:t>
      </w:r>
      <w:r>
        <w:t xml:space="preserve"> in the IPTables would solve similar issues with a simple Lustre cluster. This approach was attempted by opening port </w:t>
      </w:r>
      <w:r w:rsidRPr="00455DFA">
        <w:rPr>
          <w:rStyle w:val="CodeChar"/>
        </w:rPr>
        <w:t>988</w:t>
      </w:r>
      <w:r>
        <w:t xml:space="preserve"> in the IPTables, using the following command:</w:t>
      </w:r>
    </w:p>
    <w:p w14:paraId="5BA4A426" w14:textId="77777777" w:rsidR="00455DFA" w:rsidRDefault="00455DFA" w:rsidP="0071470C"/>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455DFA" w:rsidRPr="00AC4831" w14:paraId="03DFD55C" w14:textId="77777777" w:rsidTr="00A52C79">
        <w:tc>
          <w:tcPr>
            <w:tcW w:w="446" w:type="dxa"/>
            <w:tcBorders>
              <w:left w:val="single" w:sz="24" w:space="0" w:color="BFBFBF" w:themeColor="background1" w:themeShade="BF"/>
            </w:tcBorders>
            <w:shd w:val="clear" w:color="auto" w:fill="F2F2F2" w:themeFill="background1" w:themeFillShade="F2"/>
          </w:tcPr>
          <w:p w14:paraId="06327C2E" w14:textId="77777777" w:rsidR="00455DFA" w:rsidRPr="00AC4831" w:rsidRDefault="00455DFA" w:rsidP="00A52C79">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59D2B7BE" w14:textId="0C9C7833" w:rsidR="00455DFA" w:rsidRPr="00AC4831" w:rsidRDefault="00455DFA" w:rsidP="00A52C79">
            <w:pPr>
              <w:spacing w:before="60" w:after="60"/>
              <w:contextualSpacing w:val="0"/>
              <w:rPr>
                <w:rFonts w:ascii="Consolas" w:hAnsi="Consolas"/>
                <w:sz w:val="18"/>
              </w:rPr>
            </w:pPr>
            <w:r>
              <w:rPr>
                <w:rFonts w:ascii="Consolas" w:hAnsi="Consolas"/>
                <w:sz w:val="18"/>
              </w:rPr>
              <w:t xml:space="preserve">sudo </w:t>
            </w:r>
            <w:r w:rsidRPr="00455DFA">
              <w:rPr>
                <w:rFonts w:ascii="Consolas" w:hAnsi="Consolas"/>
                <w:sz w:val="18"/>
              </w:rPr>
              <w:t>iptables -A INPUT -p tcp --dport 988 -j ACCEPT</w:t>
            </w:r>
          </w:p>
        </w:tc>
      </w:tr>
    </w:tbl>
    <w:p w14:paraId="3D08DC06" w14:textId="77777777" w:rsidR="00455DFA" w:rsidRDefault="00455DFA" w:rsidP="0071470C"/>
    <w:p w14:paraId="5CC827FB" w14:textId="7DEED110" w:rsidR="00455DFA" w:rsidRDefault="00455DFA" w:rsidP="0071470C">
      <w:r>
        <w:t xml:space="preserve">This command was executed on both the OSS and MGS/MDS VMs. To ensure that port </w:t>
      </w:r>
      <w:r w:rsidRPr="00455DFA">
        <w:rPr>
          <w:rStyle w:val="CodeChar"/>
        </w:rPr>
        <w:t>988</w:t>
      </w:r>
      <w:r>
        <w:t xml:space="preserve"> was in fact opened after the execution of the above command, the following command was executed</w:t>
      </w:r>
      <w:r w:rsidR="005A042E">
        <w:rPr>
          <w:rStyle w:val="FootnoteReference"/>
        </w:rPr>
        <w:footnoteReference w:id="9"/>
      </w:r>
      <w:r>
        <w:t>:</w:t>
      </w:r>
    </w:p>
    <w:p w14:paraId="351D8264" w14:textId="77777777" w:rsidR="00455DFA" w:rsidRDefault="00455DFA" w:rsidP="0071470C"/>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455DFA" w:rsidRPr="00AC4831" w14:paraId="7AAFC004" w14:textId="77777777" w:rsidTr="00A52C79">
        <w:tc>
          <w:tcPr>
            <w:tcW w:w="446" w:type="dxa"/>
            <w:tcBorders>
              <w:left w:val="single" w:sz="24" w:space="0" w:color="BFBFBF" w:themeColor="background1" w:themeShade="BF"/>
            </w:tcBorders>
            <w:shd w:val="clear" w:color="auto" w:fill="F2F2F2" w:themeFill="background1" w:themeFillShade="F2"/>
          </w:tcPr>
          <w:p w14:paraId="481FFF75" w14:textId="77777777" w:rsidR="00455DFA" w:rsidRPr="00AC4831" w:rsidRDefault="00455DFA" w:rsidP="00A52C79">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0E981023" w14:textId="25A193E5" w:rsidR="00455DFA" w:rsidRPr="00AC4831" w:rsidRDefault="00455DFA" w:rsidP="00455DFA">
            <w:pPr>
              <w:spacing w:before="60" w:after="60"/>
              <w:contextualSpacing w:val="0"/>
              <w:rPr>
                <w:rFonts w:ascii="Consolas" w:hAnsi="Consolas"/>
                <w:sz w:val="18"/>
              </w:rPr>
            </w:pPr>
            <w:r>
              <w:rPr>
                <w:rFonts w:ascii="Consolas" w:hAnsi="Consolas"/>
                <w:sz w:val="18"/>
              </w:rPr>
              <w:t xml:space="preserve">sudo </w:t>
            </w:r>
            <w:r w:rsidRPr="00455DFA">
              <w:rPr>
                <w:rFonts w:ascii="Consolas" w:hAnsi="Consolas"/>
                <w:sz w:val="18"/>
              </w:rPr>
              <w:t xml:space="preserve">iptables </w:t>
            </w:r>
            <w:r>
              <w:rPr>
                <w:rFonts w:ascii="Consolas" w:hAnsi="Consolas"/>
                <w:sz w:val="18"/>
              </w:rPr>
              <w:t>-L</w:t>
            </w:r>
          </w:p>
        </w:tc>
      </w:tr>
    </w:tbl>
    <w:p w14:paraId="43664739" w14:textId="77777777" w:rsidR="00455DFA" w:rsidRDefault="00455DFA" w:rsidP="0071470C"/>
    <w:p w14:paraId="74FCCDB4" w14:textId="77777777" w:rsidR="00455DFA" w:rsidRDefault="00455DFA" w:rsidP="0071470C">
      <w:r>
        <w:t>This resulted in the following output:</w:t>
      </w:r>
    </w:p>
    <w:p w14:paraId="58E7FDCB" w14:textId="77777777" w:rsidR="00455DFA" w:rsidRDefault="00455DFA" w:rsidP="0071470C"/>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455DFA" w14:paraId="1122A711" w14:textId="77777777" w:rsidTr="00A52C79">
        <w:tc>
          <w:tcPr>
            <w:tcW w:w="9108" w:type="dxa"/>
            <w:tcBorders>
              <w:left w:val="single" w:sz="24" w:space="0" w:color="BFBFBF" w:themeColor="background1" w:themeShade="BF"/>
            </w:tcBorders>
            <w:shd w:val="clear" w:color="auto" w:fill="F2F2F2" w:themeFill="background1" w:themeFillShade="F2"/>
          </w:tcPr>
          <w:p w14:paraId="6C1BAF62" w14:textId="77777777" w:rsidR="00455DFA" w:rsidRPr="00455DFA" w:rsidRDefault="00455DFA" w:rsidP="00455DFA">
            <w:pPr>
              <w:pStyle w:val="Code"/>
              <w:spacing w:before="60" w:after="60"/>
              <w:rPr>
                <w:sz w:val="16"/>
              </w:rPr>
            </w:pPr>
            <w:r w:rsidRPr="00455DFA">
              <w:rPr>
                <w:sz w:val="16"/>
              </w:rPr>
              <w:t>Chain INPUT (policy ACCEPT)</w:t>
            </w:r>
          </w:p>
          <w:p w14:paraId="7D242128" w14:textId="77777777" w:rsidR="00455DFA" w:rsidRPr="00455DFA" w:rsidRDefault="00455DFA" w:rsidP="00455DFA">
            <w:pPr>
              <w:pStyle w:val="Code"/>
              <w:spacing w:before="60" w:after="60"/>
              <w:rPr>
                <w:sz w:val="16"/>
              </w:rPr>
            </w:pPr>
            <w:r w:rsidRPr="00455DFA">
              <w:rPr>
                <w:sz w:val="16"/>
              </w:rPr>
              <w:t xml:space="preserve">target     prot opt source               destination         </w:t>
            </w:r>
          </w:p>
          <w:p w14:paraId="6E1904B9" w14:textId="77777777" w:rsidR="00455DFA" w:rsidRPr="00455DFA" w:rsidRDefault="00455DFA" w:rsidP="00455DFA">
            <w:pPr>
              <w:pStyle w:val="Code"/>
              <w:spacing w:before="60" w:after="60"/>
              <w:rPr>
                <w:sz w:val="16"/>
              </w:rPr>
            </w:pPr>
            <w:r w:rsidRPr="00455DFA">
              <w:rPr>
                <w:sz w:val="16"/>
              </w:rPr>
              <w:t xml:space="preserve">ACCEPT     all  --  anywhere             anywhere            state RELATED,ESTABLISHED </w:t>
            </w:r>
          </w:p>
          <w:p w14:paraId="50D71D86" w14:textId="77777777" w:rsidR="00455DFA" w:rsidRPr="00455DFA" w:rsidRDefault="00455DFA" w:rsidP="00455DFA">
            <w:pPr>
              <w:pStyle w:val="Code"/>
              <w:spacing w:before="60" w:after="60"/>
              <w:rPr>
                <w:sz w:val="16"/>
              </w:rPr>
            </w:pPr>
            <w:r w:rsidRPr="00455DFA">
              <w:rPr>
                <w:sz w:val="16"/>
              </w:rPr>
              <w:t xml:space="preserve">ACCEPT     icmp --  anywhere             anywhere            </w:t>
            </w:r>
          </w:p>
          <w:p w14:paraId="6794824E" w14:textId="77777777" w:rsidR="00455DFA" w:rsidRPr="00455DFA" w:rsidRDefault="00455DFA" w:rsidP="00455DFA">
            <w:pPr>
              <w:pStyle w:val="Code"/>
              <w:spacing w:before="60" w:after="60"/>
              <w:rPr>
                <w:sz w:val="16"/>
              </w:rPr>
            </w:pPr>
            <w:r w:rsidRPr="00455DFA">
              <w:rPr>
                <w:sz w:val="16"/>
              </w:rPr>
              <w:t xml:space="preserve">ACCEPT     all  --  anywhere             anywhere            </w:t>
            </w:r>
          </w:p>
          <w:p w14:paraId="4757E85D" w14:textId="77777777" w:rsidR="00455DFA" w:rsidRPr="00455DFA" w:rsidRDefault="00455DFA" w:rsidP="00455DFA">
            <w:pPr>
              <w:pStyle w:val="Code"/>
              <w:spacing w:before="60" w:after="60"/>
              <w:rPr>
                <w:sz w:val="16"/>
              </w:rPr>
            </w:pPr>
            <w:r w:rsidRPr="00455DFA">
              <w:rPr>
                <w:sz w:val="16"/>
              </w:rPr>
              <w:t xml:space="preserve">ACCEPT     tcp  --  anywhere             anywhere            state NEW tcp dpt:ssh </w:t>
            </w:r>
          </w:p>
          <w:p w14:paraId="127A258F" w14:textId="77777777" w:rsidR="00455DFA" w:rsidRPr="00455DFA" w:rsidRDefault="00455DFA" w:rsidP="00455DFA">
            <w:pPr>
              <w:pStyle w:val="Code"/>
              <w:spacing w:before="60" w:after="60"/>
              <w:rPr>
                <w:sz w:val="16"/>
              </w:rPr>
            </w:pPr>
            <w:r w:rsidRPr="00455DFA">
              <w:rPr>
                <w:sz w:val="16"/>
              </w:rPr>
              <w:t xml:space="preserve">REJECT     all  --  anywhere             anywhere            reject-with icmp-host-prohibited </w:t>
            </w:r>
          </w:p>
          <w:p w14:paraId="72FF9665" w14:textId="77777777" w:rsidR="00455DFA" w:rsidRPr="00455DFA" w:rsidRDefault="00455DFA" w:rsidP="00455DFA">
            <w:pPr>
              <w:pStyle w:val="Code"/>
              <w:spacing w:before="60" w:after="60"/>
              <w:rPr>
                <w:sz w:val="16"/>
              </w:rPr>
            </w:pPr>
            <w:r w:rsidRPr="00455DFA">
              <w:rPr>
                <w:sz w:val="16"/>
              </w:rPr>
              <w:t xml:space="preserve">ACCEPT     tcp  --  anywhere             anywhere            tcp dpt:988 </w:t>
            </w:r>
          </w:p>
          <w:p w14:paraId="52398A6A" w14:textId="77777777" w:rsidR="00455DFA" w:rsidRPr="00455DFA" w:rsidRDefault="00455DFA" w:rsidP="00455DFA">
            <w:pPr>
              <w:pStyle w:val="Code"/>
              <w:spacing w:before="60" w:after="60"/>
              <w:rPr>
                <w:sz w:val="16"/>
              </w:rPr>
            </w:pPr>
          </w:p>
          <w:p w14:paraId="047FE9BD" w14:textId="77777777" w:rsidR="00455DFA" w:rsidRPr="00455DFA" w:rsidRDefault="00455DFA" w:rsidP="00455DFA">
            <w:pPr>
              <w:pStyle w:val="Code"/>
              <w:spacing w:before="60" w:after="60"/>
              <w:rPr>
                <w:sz w:val="16"/>
              </w:rPr>
            </w:pPr>
            <w:r w:rsidRPr="00455DFA">
              <w:rPr>
                <w:sz w:val="16"/>
              </w:rPr>
              <w:t>Chain FORWARD (policy ACCEPT)</w:t>
            </w:r>
          </w:p>
          <w:p w14:paraId="3A36BA59" w14:textId="77777777" w:rsidR="00455DFA" w:rsidRPr="00455DFA" w:rsidRDefault="00455DFA" w:rsidP="00455DFA">
            <w:pPr>
              <w:pStyle w:val="Code"/>
              <w:spacing w:before="60" w:after="60"/>
              <w:rPr>
                <w:sz w:val="16"/>
              </w:rPr>
            </w:pPr>
            <w:r w:rsidRPr="00455DFA">
              <w:rPr>
                <w:sz w:val="16"/>
              </w:rPr>
              <w:t xml:space="preserve">target     prot opt source               destination         </w:t>
            </w:r>
          </w:p>
          <w:p w14:paraId="6097B522" w14:textId="77777777" w:rsidR="00455DFA" w:rsidRPr="00455DFA" w:rsidRDefault="00455DFA" w:rsidP="00455DFA">
            <w:pPr>
              <w:pStyle w:val="Code"/>
              <w:spacing w:before="60" w:after="60"/>
              <w:rPr>
                <w:sz w:val="16"/>
              </w:rPr>
            </w:pPr>
            <w:r w:rsidRPr="00455DFA">
              <w:rPr>
                <w:sz w:val="16"/>
              </w:rPr>
              <w:t xml:space="preserve">REJECT     all  --  anywhere             anywhere            reject-with icmp-host-prohibited </w:t>
            </w:r>
          </w:p>
          <w:p w14:paraId="370CBA29" w14:textId="77777777" w:rsidR="00455DFA" w:rsidRPr="00455DFA" w:rsidRDefault="00455DFA" w:rsidP="00455DFA">
            <w:pPr>
              <w:pStyle w:val="Code"/>
              <w:spacing w:before="60" w:after="60"/>
              <w:rPr>
                <w:sz w:val="16"/>
              </w:rPr>
            </w:pPr>
          </w:p>
          <w:p w14:paraId="7E4E8471" w14:textId="77777777" w:rsidR="00455DFA" w:rsidRPr="00455DFA" w:rsidRDefault="00455DFA" w:rsidP="00455DFA">
            <w:pPr>
              <w:pStyle w:val="Code"/>
              <w:spacing w:before="60" w:after="60"/>
              <w:rPr>
                <w:sz w:val="16"/>
              </w:rPr>
            </w:pPr>
            <w:r w:rsidRPr="00455DFA">
              <w:rPr>
                <w:sz w:val="16"/>
              </w:rPr>
              <w:t>Chain OUTPUT (policy ACCEPT)</w:t>
            </w:r>
          </w:p>
          <w:p w14:paraId="41345EB9" w14:textId="253BE32E" w:rsidR="00455DFA" w:rsidRPr="00455DFA" w:rsidRDefault="00455DFA" w:rsidP="00455DFA">
            <w:pPr>
              <w:pStyle w:val="Code"/>
              <w:spacing w:before="60" w:after="60"/>
              <w:rPr>
                <w:sz w:val="16"/>
              </w:rPr>
            </w:pPr>
            <w:r w:rsidRPr="00455DFA">
              <w:rPr>
                <w:sz w:val="16"/>
              </w:rPr>
              <w:t xml:space="preserve">target     prot opt source               destination         </w:t>
            </w:r>
          </w:p>
        </w:tc>
      </w:tr>
    </w:tbl>
    <w:p w14:paraId="796FF211" w14:textId="77777777" w:rsidR="00455DFA" w:rsidRDefault="00455DFA" w:rsidP="0071470C"/>
    <w:p w14:paraId="015030D9" w14:textId="1C401F8C" w:rsidR="005A042E" w:rsidRDefault="00455DFA" w:rsidP="0071470C">
      <w:r>
        <w:t xml:space="preserve">Based on this output, it can be seen that the Transmission Control Protocol (TCP) port </w:t>
      </w:r>
      <w:r w:rsidRPr="005A042E">
        <w:rPr>
          <w:rStyle w:val="CodeChar"/>
        </w:rPr>
        <w:t>988</w:t>
      </w:r>
      <w:r>
        <w:t xml:space="preserve"> is open from any source to any destination</w:t>
      </w:r>
      <w:r w:rsidR="005A042E">
        <w:t>. In order to ensure that no other network-based services conflicted with this configuration, or that no other network-based services required a restart prior to the changes to the IP taking effect, the network service was restarted. After restarting the network service, an attempt was again made to mount the OST block device to the OSS, but again, this attempt failed.</w:t>
      </w:r>
    </w:p>
    <w:p w14:paraId="3BF097C0" w14:textId="77777777" w:rsidR="005A042E" w:rsidRDefault="005A042E" w:rsidP="0071470C"/>
    <w:p w14:paraId="15D9D58A" w14:textId="77777777" w:rsidR="005A042E" w:rsidRDefault="005A042E" w:rsidP="0071470C">
      <w:r>
        <w:t xml:space="preserve">It is worth noting that when an attempt was made to mount the OST to the OSS, after the first failure (without reformatting the OST block device using the </w:t>
      </w:r>
      <w:r w:rsidRPr="005A042E">
        <w:rPr>
          <w:rStyle w:val="CodeChar"/>
        </w:rPr>
        <w:t>mkfs.lustre</w:t>
      </w:r>
      <w:r>
        <w:t xml:space="preserve"> command), the resulting error changed to</w:t>
      </w:r>
    </w:p>
    <w:p w14:paraId="4F8C3100" w14:textId="77777777" w:rsidR="005A042E" w:rsidRDefault="005A042E" w:rsidP="0071470C"/>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5A042E" w14:paraId="3EA7C477" w14:textId="77777777" w:rsidTr="00A52C79">
        <w:tc>
          <w:tcPr>
            <w:tcW w:w="9108" w:type="dxa"/>
            <w:tcBorders>
              <w:left w:val="single" w:sz="24" w:space="0" w:color="BFBFBF" w:themeColor="background1" w:themeShade="BF"/>
            </w:tcBorders>
            <w:shd w:val="clear" w:color="auto" w:fill="F2F2F2" w:themeFill="background1" w:themeFillShade="F2"/>
          </w:tcPr>
          <w:p w14:paraId="41F062F6" w14:textId="77777777" w:rsidR="005A042E" w:rsidRPr="005A042E" w:rsidRDefault="005A042E" w:rsidP="005A042E">
            <w:pPr>
              <w:pStyle w:val="Code"/>
              <w:spacing w:before="60" w:after="60"/>
            </w:pPr>
            <w:r w:rsidRPr="005A042E">
              <w:t>mount.lustre: mount /dev/sdb at /mnt/ost0 failed: No such file or directory</w:t>
            </w:r>
          </w:p>
          <w:p w14:paraId="3E113F86" w14:textId="77777777" w:rsidR="005A042E" w:rsidRPr="005A042E" w:rsidRDefault="005A042E" w:rsidP="005A042E">
            <w:pPr>
              <w:pStyle w:val="Code"/>
              <w:spacing w:before="60" w:after="60"/>
            </w:pPr>
            <w:r w:rsidRPr="005A042E">
              <w:t>Is the MGS specification correct?</w:t>
            </w:r>
          </w:p>
          <w:p w14:paraId="36BECE73" w14:textId="77777777" w:rsidR="005A042E" w:rsidRPr="005A042E" w:rsidRDefault="005A042E" w:rsidP="005A042E">
            <w:pPr>
              <w:pStyle w:val="Code"/>
              <w:spacing w:before="60" w:after="60"/>
            </w:pPr>
            <w:r w:rsidRPr="005A042E">
              <w:t>Is the filesystem name correct?</w:t>
            </w:r>
          </w:p>
          <w:p w14:paraId="30EAE6DF" w14:textId="5102D24A" w:rsidR="005A042E" w:rsidRPr="00455DFA" w:rsidRDefault="005A042E" w:rsidP="005A042E">
            <w:pPr>
              <w:pStyle w:val="Code"/>
              <w:spacing w:before="60" w:after="60"/>
              <w:rPr>
                <w:sz w:val="16"/>
              </w:rPr>
            </w:pPr>
            <w:r w:rsidRPr="005A042E">
              <w:t>If upgrading, is the copied client log valid? (see upgrade docs)</w:t>
            </w:r>
          </w:p>
        </w:tc>
      </w:tr>
    </w:tbl>
    <w:p w14:paraId="744A49C8" w14:textId="77777777" w:rsidR="005A042E" w:rsidRDefault="005A042E" w:rsidP="0071470C"/>
    <w:p w14:paraId="2AB52136" w14:textId="1CF6020C" w:rsidR="007A70D6" w:rsidRPr="005A042E" w:rsidRDefault="005A042E" w:rsidP="0071470C">
      <w:r>
        <w:t xml:space="preserve">Even with this change to the reported error, the result remained the same: The OST block device was unable to mount. Also, the </w:t>
      </w:r>
      <w:r w:rsidRPr="005A042E">
        <w:rPr>
          <w:rStyle w:val="CodeChar"/>
        </w:rPr>
        <w:t>/var/log/messages</w:t>
      </w:r>
      <w:r>
        <w:t xml:space="preserve"> file did not reveal any new information (apart from what was seen when the mounting process with the original error message).</w:t>
      </w:r>
      <w:r w:rsidR="00CB2880">
        <w:t xml:space="preserve"> At the time of writing, this issue still remains </w:t>
      </w:r>
      <w:bookmarkStart w:id="19" w:name="_GoBack"/>
      <w:bookmarkEnd w:id="19"/>
      <w:r w:rsidR="00CB2880">
        <w:t>unresolved.</w:t>
      </w:r>
      <w:r w:rsidR="007A70D6">
        <w:br w:type="page"/>
      </w:r>
    </w:p>
    <w:p w14:paraId="6D1C6EB6" w14:textId="779F05F9" w:rsidR="00310EA3" w:rsidRDefault="00310EA3" w:rsidP="00310EA3">
      <w:pPr>
        <w:pStyle w:val="Heading1"/>
        <w:numPr>
          <w:ilvl w:val="0"/>
          <w:numId w:val="0"/>
        </w:numPr>
      </w:pPr>
      <w:r>
        <w:lastRenderedPageBreak/>
        <w:t>Glossary</w:t>
      </w:r>
      <w:bookmarkEnd w:id="3"/>
      <w:bookmarkEnd w:id="4"/>
      <w:bookmarkEnd w:id="16"/>
      <w:bookmarkEnd w:id="17"/>
      <w:bookmarkEnd w:id="18"/>
    </w:p>
    <w:tbl>
      <w:tblPr>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top w:w="29" w:type="dxa"/>
          <w:left w:w="115" w:type="dxa"/>
          <w:bottom w:w="29" w:type="dxa"/>
          <w:right w:w="115" w:type="dxa"/>
        </w:tblCellMar>
        <w:tblLook w:val="04A0" w:firstRow="1" w:lastRow="0" w:firstColumn="1" w:lastColumn="0" w:noHBand="0" w:noVBand="1"/>
      </w:tblPr>
      <w:tblGrid>
        <w:gridCol w:w="2185"/>
        <w:gridCol w:w="5670"/>
        <w:gridCol w:w="1721"/>
      </w:tblGrid>
      <w:tr w:rsidR="00266023" w14:paraId="5E827BA9" w14:textId="77777777" w:rsidTr="00046BDB">
        <w:tc>
          <w:tcPr>
            <w:tcW w:w="2185" w:type="dxa"/>
            <w:shd w:val="clear" w:color="auto" w:fill="F2F2F2" w:themeFill="background1" w:themeFillShade="F2"/>
          </w:tcPr>
          <w:p w14:paraId="76D0399E" w14:textId="77777777" w:rsidR="00266023" w:rsidRPr="0087114E" w:rsidRDefault="00266023" w:rsidP="00563C85">
            <w:pPr>
              <w:rPr>
                <w:rFonts w:cs="Times New Roman"/>
                <w:b/>
              </w:rPr>
            </w:pPr>
            <w:r w:rsidRPr="0087114E">
              <w:rPr>
                <w:rFonts w:cs="Times New Roman"/>
                <w:b/>
              </w:rPr>
              <w:t>Entry</w:t>
            </w:r>
          </w:p>
        </w:tc>
        <w:tc>
          <w:tcPr>
            <w:tcW w:w="5670" w:type="dxa"/>
            <w:shd w:val="clear" w:color="auto" w:fill="F2F2F2" w:themeFill="background1" w:themeFillShade="F2"/>
          </w:tcPr>
          <w:p w14:paraId="2D3F6C31" w14:textId="77777777" w:rsidR="00266023" w:rsidRPr="0087114E" w:rsidRDefault="00266023" w:rsidP="00563C85">
            <w:pPr>
              <w:rPr>
                <w:rFonts w:cs="Times New Roman"/>
                <w:b/>
              </w:rPr>
            </w:pPr>
            <w:r w:rsidRPr="0087114E">
              <w:rPr>
                <w:rFonts w:cs="Times New Roman"/>
                <w:b/>
              </w:rPr>
              <w:t>Definition</w:t>
            </w:r>
          </w:p>
        </w:tc>
        <w:tc>
          <w:tcPr>
            <w:tcW w:w="1721" w:type="dxa"/>
            <w:shd w:val="clear" w:color="auto" w:fill="F2F2F2" w:themeFill="background1" w:themeFillShade="F2"/>
          </w:tcPr>
          <w:p w14:paraId="75266F23" w14:textId="77777777" w:rsidR="00266023" w:rsidRPr="009F038A" w:rsidRDefault="00266023" w:rsidP="00563C85">
            <w:pPr>
              <w:rPr>
                <w:rFonts w:asciiTheme="minorHAnsi" w:hAnsiTheme="minorHAnsi"/>
                <w:b/>
              </w:rPr>
            </w:pPr>
            <w:r w:rsidRPr="006D59EF">
              <w:rPr>
                <w:rFonts w:cs="Times New Roman"/>
                <w:b/>
              </w:rPr>
              <w:t>Aliases</w:t>
            </w:r>
          </w:p>
        </w:tc>
      </w:tr>
      <w:tr w:rsidR="00777BCF" w14:paraId="26482A4E" w14:textId="77777777" w:rsidTr="00046BDB">
        <w:tc>
          <w:tcPr>
            <w:tcW w:w="2185" w:type="dxa"/>
          </w:tcPr>
          <w:p w14:paraId="3F8BB625" w14:textId="20538D02" w:rsidR="00777BCF" w:rsidRPr="0087114E" w:rsidRDefault="00777BCF" w:rsidP="00563C85">
            <w:pPr>
              <w:rPr>
                <w:rFonts w:cs="Times New Roman"/>
              </w:rPr>
            </w:pPr>
          </w:p>
        </w:tc>
        <w:tc>
          <w:tcPr>
            <w:tcW w:w="5670" w:type="dxa"/>
          </w:tcPr>
          <w:p w14:paraId="6DD78214" w14:textId="499CD2E6" w:rsidR="00777BCF" w:rsidRPr="0087114E" w:rsidRDefault="00777BCF" w:rsidP="00563C85">
            <w:pPr>
              <w:rPr>
                <w:rFonts w:cs="Times New Roman"/>
              </w:rPr>
            </w:pPr>
          </w:p>
        </w:tc>
        <w:tc>
          <w:tcPr>
            <w:tcW w:w="1721" w:type="dxa"/>
          </w:tcPr>
          <w:p w14:paraId="7FA634E5" w14:textId="77777777" w:rsidR="00777BCF" w:rsidRPr="00C6454E" w:rsidRDefault="00777BCF" w:rsidP="00563C85">
            <w:pPr>
              <w:rPr>
                <w:rFonts w:cs="Times New Roman"/>
              </w:rPr>
            </w:pPr>
          </w:p>
        </w:tc>
      </w:tr>
    </w:tbl>
    <w:p w14:paraId="477CDFBF" w14:textId="437DF2A0" w:rsidR="00A1776C" w:rsidRDefault="00A1776C" w:rsidP="00046BDB">
      <w:pPr>
        <w:pStyle w:val="Heading1"/>
        <w:numPr>
          <w:ilvl w:val="0"/>
          <w:numId w:val="0"/>
        </w:numPr>
      </w:pPr>
    </w:p>
    <w:p w14:paraId="1CA08E36" w14:textId="77777777" w:rsidR="00A1776C" w:rsidRDefault="00A1776C">
      <w:pPr>
        <w:spacing w:after="200" w:line="276" w:lineRule="auto"/>
        <w:contextualSpacing w:val="0"/>
        <w:rPr>
          <w:rFonts w:eastAsiaTheme="majorEastAsia" w:cstheme="majorBidi"/>
          <w:b/>
          <w:bCs/>
          <w:sz w:val="22"/>
          <w:szCs w:val="28"/>
        </w:rPr>
      </w:pPr>
      <w:r>
        <w:br w:type="page"/>
      </w:r>
    </w:p>
    <w:p w14:paraId="567C6FB4" w14:textId="680A1E9D" w:rsidR="00046BDB" w:rsidRDefault="00046BDB" w:rsidP="00046BDB">
      <w:pPr>
        <w:pStyle w:val="Heading1"/>
        <w:numPr>
          <w:ilvl w:val="0"/>
          <w:numId w:val="0"/>
        </w:numPr>
      </w:pPr>
      <w:bookmarkStart w:id="20" w:name="_Toc414985592"/>
      <w:r>
        <w:lastRenderedPageBreak/>
        <w:t>Acronyms</w:t>
      </w:r>
      <w:r w:rsidR="003D49D5">
        <w:t xml:space="preserve"> &amp; Abbreviation</w:t>
      </w:r>
      <w:r w:rsidR="00A202E3">
        <w:t>s</w:t>
      </w:r>
      <w:bookmarkEnd w:id="20"/>
    </w:p>
    <w:tbl>
      <w:tblPr>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top w:w="29" w:type="dxa"/>
          <w:left w:w="115" w:type="dxa"/>
          <w:bottom w:w="29" w:type="dxa"/>
          <w:right w:w="115" w:type="dxa"/>
        </w:tblCellMar>
        <w:tblLook w:val="04A0" w:firstRow="1" w:lastRow="0" w:firstColumn="1" w:lastColumn="0" w:noHBand="0" w:noVBand="1"/>
      </w:tblPr>
      <w:tblGrid>
        <w:gridCol w:w="2185"/>
        <w:gridCol w:w="7380"/>
      </w:tblGrid>
      <w:tr w:rsidR="00046BDB" w14:paraId="5C5EF89B" w14:textId="77777777" w:rsidTr="00046BDB">
        <w:tc>
          <w:tcPr>
            <w:tcW w:w="2185" w:type="dxa"/>
            <w:shd w:val="clear" w:color="auto" w:fill="F2F2F2" w:themeFill="background1" w:themeFillShade="F2"/>
          </w:tcPr>
          <w:p w14:paraId="7ED62E2B" w14:textId="77777777" w:rsidR="00046BDB" w:rsidRPr="009F038A" w:rsidRDefault="003D49D5" w:rsidP="00563C85">
            <w:pPr>
              <w:rPr>
                <w:rFonts w:asciiTheme="minorHAnsi" w:hAnsiTheme="minorHAnsi"/>
                <w:b/>
              </w:rPr>
            </w:pPr>
            <w:r w:rsidRPr="006D59EF">
              <w:rPr>
                <w:rFonts w:cs="Times New Roman"/>
                <w:b/>
              </w:rPr>
              <w:t>Entry</w:t>
            </w:r>
          </w:p>
        </w:tc>
        <w:tc>
          <w:tcPr>
            <w:tcW w:w="7380" w:type="dxa"/>
            <w:shd w:val="clear" w:color="auto" w:fill="F2F2F2" w:themeFill="background1" w:themeFillShade="F2"/>
          </w:tcPr>
          <w:p w14:paraId="79B62965" w14:textId="77777777" w:rsidR="00046BDB" w:rsidRPr="009F038A" w:rsidRDefault="00046BDB" w:rsidP="00563C85">
            <w:pPr>
              <w:rPr>
                <w:rFonts w:asciiTheme="minorHAnsi" w:hAnsiTheme="minorHAnsi"/>
                <w:b/>
              </w:rPr>
            </w:pPr>
            <w:r w:rsidRPr="006D59EF">
              <w:rPr>
                <w:rFonts w:cs="Times New Roman"/>
                <w:b/>
              </w:rPr>
              <w:t>Expanded Phrase</w:t>
            </w:r>
          </w:p>
        </w:tc>
      </w:tr>
      <w:tr w:rsidR="00240434" w14:paraId="67475150" w14:textId="77777777" w:rsidTr="00046BDB">
        <w:tc>
          <w:tcPr>
            <w:tcW w:w="2185" w:type="dxa"/>
          </w:tcPr>
          <w:p w14:paraId="0189E3A6" w14:textId="77777777" w:rsidR="00240434" w:rsidRDefault="00240434" w:rsidP="001D3B90">
            <w:pPr>
              <w:rPr>
                <w:rFonts w:cs="Times New Roman"/>
              </w:rPr>
            </w:pPr>
            <w:r>
              <w:rPr>
                <w:rFonts w:cs="Times New Roman"/>
              </w:rPr>
              <w:t>GUI</w:t>
            </w:r>
          </w:p>
        </w:tc>
        <w:tc>
          <w:tcPr>
            <w:tcW w:w="7380" w:type="dxa"/>
          </w:tcPr>
          <w:p w14:paraId="21EEF55A" w14:textId="77777777" w:rsidR="00240434" w:rsidRDefault="00240434" w:rsidP="001D3B90">
            <w:pPr>
              <w:rPr>
                <w:rFonts w:cs="Times New Roman"/>
              </w:rPr>
            </w:pPr>
            <w:r>
              <w:rPr>
                <w:rFonts w:cs="Times New Roman"/>
              </w:rPr>
              <w:t>Graphical User Interface</w:t>
            </w:r>
          </w:p>
        </w:tc>
      </w:tr>
      <w:tr w:rsidR="00240434" w14:paraId="365BE699" w14:textId="77777777" w:rsidTr="00046BDB">
        <w:tc>
          <w:tcPr>
            <w:tcW w:w="2185" w:type="dxa"/>
          </w:tcPr>
          <w:p w14:paraId="36076AAE" w14:textId="77777777" w:rsidR="00240434" w:rsidRDefault="00240434" w:rsidP="001D3B90">
            <w:pPr>
              <w:rPr>
                <w:rFonts w:cs="Times New Roman"/>
              </w:rPr>
            </w:pPr>
            <w:r>
              <w:rPr>
                <w:rFonts w:cs="Times New Roman"/>
              </w:rPr>
              <w:t>ISO</w:t>
            </w:r>
          </w:p>
        </w:tc>
        <w:tc>
          <w:tcPr>
            <w:tcW w:w="7380" w:type="dxa"/>
          </w:tcPr>
          <w:p w14:paraId="559453B3" w14:textId="77777777" w:rsidR="00240434" w:rsidRDefault="00240434" w:rsidP="001D3B90">
            <w:pPr>
              <w:rPr>
                <w:rFonts w:cs="Times New Roman"/>
              </w:rPr>
            </w:pPr>
            <w:r>
              <w:rPr>
                <w:rFonts w:cs="Times New Roman"/>
              </w:rPr>
              <w:t>International Organization for Standardization</w:t>
            </w:r>
          </w:p>
        </w:tc>
      </w:tr>
      <w:tr w:rsidR="00240434" w14:paraId="63FE21B3" w14:textId="77777777" w:rsidTr="00046BDB">
        <w:tc>
          <w:tcPr>
            <w:tcW w:w="2185" w:type="dxa"/>
          </w:tcPr>
          <w:p w14:paraId="7EAA5CFC" w14:textId="77777777" w:rsidR="00240434" w:rsidRPr="00C6454E" w:rsidRDefault="00240434" w:rsidP="001D3B90">
            <w:pPr>
              <w:rPr>
                <w:rFonts w:cs="Times New Roman"/>
              </w:rPr>
            </w:pPr>
            <w:r>
              <w:rPr>
                <w:rFonts w:cs="Times New Roman"/>
              </w:rPr>
              <w:t>VM</w:t>
            </w:r>
          </w:p>
        </w:tc>
        <w:tc>
          <w:tcPr>
            <w:tcW w:w="7380" w:type="dxa"/>
          </w:tcPr>
          <w:p w14:paraId="68BE34D8" w14:textId="77777777" w:rsidR="00240434" w:rsidRPr="00C6454E" w:rsidRDefault="00240434" w:rsidP="001D3B90">
            <w:pPr>
              <w:rPr>
                <w:rFonts w:cs="Times New Roman"/>
              </w:rPr>
            </w:pPr>
            <w:r>
              <w:rPr>
                <w:rFonts w:cs="Times New Roman"/>
              </w:rPr>
              <w:t>Virtual Machine</w:t>
            </w:r>
          </w:p>
        </w:tc>
      </w:tr>
      <w:tr w:rsidR="000A4E6E" w14:paraId="0A97F6DF" w14:textId="77777777" w:rsidTr="00046BDB">
        <w:tc>
          <w:tcPr>
            <w:tcW w:w="2185" w:type="dxa"/>
          </w:tcPr>
          <w:p w14:paraId="5AD00051" w14:textId="02E68AE1" w:rsidR="000A4E6E" w:rsidRDefault="000A4E6E" w:rsidP="001D3B90">
            <w:pPr>
              <w:rPr>
                <w:rFonts w:cs="Times New Roman"/>
              </w:rPr>
            </w:pPr>
            <w:r>
              <w:rPr>
                <w:rFonts w:cs="Times New Roman"/>
              </w:rPr>
              <w:t>RPM</w:t>
            </w:r>
          </w:p>
        </w:tc>
        <w:tc>
          <w:tcPr>
            <w:tcW w:w="7380" w:type="dxa"/>
          </w:tcPr>
          <w:p w14:paraId="78A91BAF" w14:textId="616A8040" w:rsidR="000A4E6E" w:rsidRDefault="000A4E6E" w:rsidP="001D3B90">
            <w:pPr>
              <w:rPr>
                <w:rFonts w:cs="Times New Roman"/>
              </w:rPr>
            </w:pPr>
            <w:r>
              <w:rPr>
                <w:rFonts w:cs="Times New Roman"/>
              </w:rPr>
              <w:t>RedHat Package Manager</w:t>
            </w:r>
          </w:p>
        </w:tc>
      </w:tr>
      <w:tr w:rsidR="009D7724" w14:paraId="019598B3" w14:textId="77777777" w:rsidTr="00046BDB">
        <w:tc>
          <w:tcPr>
            <w:tcW w:w="2185" w:type="dxa"/>
          </w:tcPr>
          <w:p w14:paraId="54DB32DA" w14:textId="630FC099" w:rsidR="009D7724" w:rsidRDefault="009D7724" w:rsidP="001D3B90">
            <w:pPr>
              <w:rPr>
                <w:rFonts w:cs="Times New Roman"/>
              </w:rPr>
            </w:pPr>
            <w:r>
              <w:rPr>
                <w:rFonts w:cs="Times New Roman"/>
              </w:rPr>
              <w:t>GPG</w:t>
            </w:r>
          </w:p>
        </w:tc>
        <w:tc>
          <w:tcPr>
            <w:tcW w:w="7380" w:type="dxa"/>
          </w:tcPr>
          <w:p w14:paraId="783AC49C" w14:textId="6E5CA8EA" w:rsidR="009D7724" w:rsidRDefault="009D7724" w:rsidP="001D3B90">
            <w:pPr>
              <w:rPr>
                <w:rFonts w:cs="Times New Roman"/>
              </w:rPr>
            </w:pPr>
            <w:r>
              <w:rPr>
                <w:rFonts w:cs="Times New Roman"/>
              </w:rPr>
              <w:t>GNU Privacy Guard</w:t>
            </w:r>
          </w:p>
        </w:tc>
      </w:tr>
      <w:tr w:rsidR="00050E29" w14:paraId="219FAC99" w14:textId="77777777" w:rsidTr="00046BDB">
        <w:tc>
          <w:tcPr>
            <w:tcW w:w="2185" w:type="dxa"/>
          </w:tcPr>
          <w:p w14:paraId="25A7F356" w14:textId="05AD1F76" w:rsidR="00050E29" w:rsidRDefault="00050E29" w:rsidP="001D3B90">
            <w:pPr>
              <w:rPr>
                <w:rFonts w:cs="Times New Roman"/>
              </w:rPr>
            </w:pPr>
            <w:r>
              <w:rPr>
                <w:rFonts w:cs="Times New Roman"/>
              </w:rPr>
              <w:t>IP</w:t>
            </w:r>
          </w:p>
        </w:tc>
        <w:tc>
          <w:tcPr>
            <w:tcW w:w="7380" w:type="dxa"/>
          </w:tcPr>
          <w:p w14:paraId="372F0355" w14:textId="5D9C95FB" w:rsidR="00050E29" w:rsidRDefault="00050E29" w:rsidP="001D3B90">
            <w:pPr>
              <w:rPr>
                <w:rFonts w:cs="Times New Roman"/>
              </w:rPr>
            </w:pPr>
            <w:r>
              <w:rPr>
                <w:rFonts w:cs="Times New Roman"/>
              </w:rPr>
              <w:t>Internet Protocol</w:t>
            </w:r>
          </w:p>
        </w:tc>
      </w:tr>
      <w:tr w:rsidR="00050E29" w14:paraId="603FEEF7" w14:textId="77777777" w:rsidTr="00046BDB">
        <w:tc>
          <w:tcPr>
            <w:tcW w:w="2185" w:type="dxa"/>
          </w:tcPr>
          <w:p w14:paraId="4A123DDA" w14:textId="5B32AD27" w:rsidR="00050E29" w:rsidRDefault="00050E29" w:rsidP="001D3B90">
            <w:pPr>
              <w:rPr>
                <w:rFonts w:cs="Times New Roman"/>
              </w:rPr>
            </w:pPr>
            <w:r>
              <w:rPr>
                <w:rFonts w:cs="Times New Roman"/>
              </w:rPr>
              <w:t>SELinux</w:t>
            </w:r>
          </w:p>
        </w:tc>
        <w:tc>
          <w:tcPr>
            <w:tcW w:w="7380" w:type="dxa"/>
          </w:tcPr>
          <w:p w14:paraId="38DBB873" w14:textId="1A44FC37" w:rsidR="00050E29" w:rsidRDefault="00050E29" w:rsidP="001D3B90">
            <w:pPr>
              <w:rPr>
                <w:rFonts w:cs="Times New Roman"/>
              </w:rPr>
            </w:pPr>
            <w:r>
              <w:rPr>
                <w:rStyle w:val="st"/>
              </w:rPr>
              <w:t>Security-Enhanced Linux</w:t>
            </w:r>
          </w:p>
        </w:tc>
      </w:tr>
      <w:tr w:rsidR="00455DFA" w14:paraId="4DB26E40" w14:textId="77777777" w:rsidTr="00046BDB">
        <w:tc>
          <w:tcPr>
            <w:tcW w:w="2185" w:type="dxa"/>
          </w:tcPr>
          <w:p w14:paraId="58D4B11C" w14:textId="513C7793" w:rsidR="00455DFA" w:rsidRDefault="00455DFA" w:rsidP="001D3B90">
            <w:pPr>
              <w:rPr>
                <w:rFonts w:cs="Times New Roman"/>
              </w:rPr>
            </w:pPr>
            <w:r>
              <w:rPr>
                <w:rFonts w:cs="Times New Roman"/>
              </w:rPr>
              <w:t>TCP</w:t>
            </w:r>
          </w:p>
        </w:tc>
        <w:tc>
          <w:tcPr>
            <w:tcW w:w="7380" w:type="dxa"/>
          </w:tcPr>
          <w:p w14:paraId="729B5FAD" w14:textId="7E6F23A8" w:rsidR="00455DFA" w:rsidRDefault="00455DFA" w:rsidP="00455DFA">
            <w:pPr>
              <w:rPr>
                <w:rStyle w:val="st"/>
              </w:rPr>
            </w:pPr>
            <w:r>
              <w:rPr>
                <w:rStyle w:val="st"/>
              </w:rPr>
              <w:t>Transmission Control Protocol</w:t>
            </w:r>
          </w:p>
        </w:tc>
      </w:tr>
    </w:tbl>
    <w:p w14:paraId="24A40942" w14:textId="5A2EBD89" w:rsidR="00046BDB" w:rsidRDefault="00046BDB" w:rsidP="005A4C65">
      <w:pPr>
        <w:pStyle w:val="Heading2"/>
      </w:pPr>
      <w:r>
        <w:br w:type="page"/>
      </w:r>
    </w:p>
    <w:p w14:paraId="4403EEBC" w14:textId="77777777" w:rsidR="00046BDB" w:rsidRDefault="00046BDB" w:rsidP="00046BDB">
      <w:pPr>
        <w:pStyle w:val="Heading1"/>
        <w:numPr>
          <w:ilvl w:val="0"/>
          <w:numId w:val="0"/>
        </w:numPr>
      </w:pPr>
      <w:bookmarkStart w:id="21" w:name="_Toc414985593"/>
      <w:r>
        <w:lastRenderedPageBreak/>
        <w:t>References</w:t>
      </w:r>
      <w:bookmarkEnd w:id="21"/>
    </w:p>
    <w:p w14:paraId="5DA8AEFA" w14:textId="66616CC2" w:rsidR="00A71DFA" w:rsidRPr="0070075B" w:rsidRDefault="00D0654B" w:rsidP="0070075B">
      <w:pPr>
        <w:pStyle w:val="Documenttext"/>
        <w:numPr>
          <w:ilvl w:val="0"/>
          <w:numId w:val="2"/>
        </w:numPr>
        <w:spacing w:after="120"/>
        <w:ind w:left="630" w:hanging="450"/>
        <w:contextualSpacing w:val="0"/>
        <w:rPr>
          <w:i/>
          <w:sz w:val="18"/>
        </w:rPr>
      </w:pPr>
      <w:bookmarkStart w:id="22" w:name="_Ref414529147"/>
      <w:r w:rsidRPr="0070075B">
        <w:rPr>
          <w:sz w:val="18"/>
        </w:rPr>
        <w:t xml:space="preserve">"Lustre Software Release 2.x Operations Manual." (n.d.): n. pag. </w:t>
      </w:r>
      <w:r w:rsidRPr="0070075B">
        <w:rPr>
          <w:i/>
          <w:iCs/>
          <w:sz w:val="18"/>
        </w:rPr>
        <w:t>HPDD Community Space Documentation</w:t>
      </w:r>
      <w:r w:rsidRPr="0070075B">
        <w:rPr>
          <w:sz w:val="18"/>
        </w:rPr>
        <w:t>. Intel Corporation, 19 Mar. 2015. Web. 19 Mar. 2015. &lt;https://build.hpdd.intel.com/job/lustre-manual/lastSuccessfulBuild/artifact/lustre_manual.pdf&gt;.</w:t>
      </w:r>
      <w:bookmarkEnd w:id="22"/>
    </w:p>
    <w:p w14:paraId="150F1AE9" w14:textId="4C57431C" w:rsidR="00C93F2B" w:rsidRPr="0070075B" w:rsidRDefault="00C93F2B" w:rsidP="0070075B">
      <w:pPr>
        <w:pStyle w:val="Documenttext"/>
        <w:numPr>
          <w:ilvl w:val="0"/>
          <w:numId w:val="2"/>
        </w:numPr>
        <w:spacing w:after="120"/>
        <w:ind w:left="630" w:hanging="450"/>
        <w:contextualSpacing w:val="0"/>
        <w:rPr>
          <w:i/>
          <w:sz w:val="18"/>
        </w:rPr>
      </w:pPr>
      <w:bookmarkStart w:id="23" w:name="_Ref414546542"/>
      <w:r w:rsidRPr="0070075B">
        <w:rPr>
          <w:sz w:val="18"/>
        </w:rPr>
        <w:t xml:space="preserve">“Lustre Enterprise Linux 6.6 x86_64 Server Packages.” </w:t>
      </w:r>
      <w:r w:rsidRPr="0070075B">
        <w:rPr>
          <w:i/>
          <w:sz w:val="18"/>
        </w:rPr>
        <w:t>HPDD Community</w:t>
      </w:r>
      <w:r w:rsidRPr="0070075B">
        <w:rPr>
          <w:sz w:val="18"/>
        </w:rPr>
        <w:t>. Intel Corporation, 19 Mar. 2015. Web. 19 Mar. 2015. &lt;https://downloads.hpdd.intel.com/public/lustre/latest-feature-release/el6.6/server/RPMS/x86_64/&gt;</w:t>
      </w:r>
      <w:bookmarkEnd w:id="23"/>
      <w:r w:rsidRPr="0070075B">
        <w:rPr>
          <w:sz w:val="18"/>
        </w:rPr>
        <w:t>.</w:t>
      </w:r>
    </w:p>
    <w:p w14:paraId="454A4757" w14:textId="7691CAB5" w:rsidR="00C93F2B" w:rsidRPr="0070075B" w:rsidRDefault="00C93F2B" w:rsidP="0070075B">
      <w:pPr>
        <w:pStyle w:val="Documenttext"/>
        <w:numPr>
          <w:ilvl w:val="0"/>
          <w:numId w:val="2"/>
        </w:numPr>
        <w:spacing w:after="120"/>
        <w:ind w:left="630" w:hanging="450"/>
        <w:contextualSpacing w:val="0"/>
        <w:rPr>
          <w:i/>
          <w:sz w:val="18"/>
        </w:rPr>
      </w:pPr>
      <w:bookmarkStart w:id="24" w:name="_Ref414546670"/>
      <w:r w:rsidRPr="0070075B">
        <w:rPr>
          <w:sz w:val="18"/>
        </w:rPr>
        <w:t xml:space="preserve">“Lustre Enterprise Linux 6.6 x86_64 e2fsprogs Packages.” </w:t>
      </w:r>
      <w:r w:rsidRPr="0070075B">
        <w:rPr>
          <w:i/>
          <w:sz w:val="18"/>
        </w:rPr>
        <w:t>HPDD Community</w:t>
      </w:r>
      <w:r w:rsidRPr="0070075B">
        <w:rPr>
          <w:sz w:val="18"/>
        </w:rPr>
        <w:t xml:space="preserve">. Intel Corporation, 19 Mar. 2015. Web. 19 Mar. 2015. </w:t>
      </w:r>
      <w:r w:rsidR="00522471" w:rsidRPr="0070075B">
        <w:rPr>
          <w:sz w:val="18"/>
        </w:rPr>
        <w:t>&lt;https://downloads.hpdd.intel.com/public/e2fsprogs/1.42.12.wc1/el6/RPMS/x86_64/&gt;</w:t>
      </w:r>
      <w:bookmarkEnd w:id="24"/>
      <w:r w:rsidR="00522471" w:rsidRPr="0070075B">
        <w:rPr>
          <w:sz w:val="18"/>
        </w:rPr>
        <w:t>.</w:t>
      </w:r>
    </w:p>
    <w:p w14:paraId="6C894E48" w14:textId="4BD8B451" w:rsidR="00522471" w:rsidRPr="0070075B" w:rsidRDefault="00522471" w:rsidP="0070075B">
      <w:pPr>
        <w:pStyle w:val="Documenttext"/>
        <w:numPr>
          <w:ilvl w:val="0"/>
          <w:numId w:val="2"/>
        </w:numPr>
        <w:spacing w:after="120"/>
        <w:ind w:left="630" w:hanging="450"/>
        <w:contextualSpacing w:val="0"/>
        <w:rPr>
          <w:i/>
          <w:sz w:val="18"/>
        </w:rPr>
      </w:pPr>
      <w:bookmarkStart w:id="25" w:name="_Ref414547576"/>
      <w:r w:rsidRPr="0070075B">
        <w:rPr>
          <w:sz w:val="18"/>
        </w:rPr>
        <w:t xml:space="preserve">Ellingwood, Justin. "How To Edit the Sudoers File on Ubuntu and CentOS." </w:t>
      </w:r>
      <w:r w:rsidRPr="0070075B">
        <w:rPr>
          <w:i/>
          <w:iCs/>
          <w:sz w:val="18"/>
        </w:rPr>
        <w:t>How To Edit the Sudoers File on Ubuntu and CentOS</w:t>
      </w:r>
      <w:r w:rsidRPr="0070075B">
        <w:rPr>
          <w:sz w:val="18"/>
        </w:rPr>
        <w:t>. DigitalOcean, 17 Sept. 2013. Web. 19 Mar. 2015. &lt;https://www.digitalocean.com/community/tutorials/how-to-edit-the-sudoers-file-on-ubuntu-and-centos&gt;.</w:t>
      </w:r>
      <w:bookmarkEnd w:id="25"/>
    </w:p>
    <w:p w14:paraId="22C4CC36" w14:textId="6B7796D8" w:rsidR="002A69B9" w:rsidRPr="0070075B" w:rsidRDefault="002A69B9" w:rsidP="0070075B">
      <w:pPr>
        <w:pStyle w:val="Documenttext"/>
        <w:numPr>
          <w:ilvl w:val="0"/>
          <w:numId w:val="2"/>
        </w:numPr>
        <w:spacing w:after="120"/>
        <w:ind w:left="630" w:hanging="450"/>
        <w:contextualSpacing w:val="0"/>
        <w:rPr>
          <w:i/>
          <w:sz w:val="18"/>
        </w:rPr>
      </w:pPr>
      <w:bookmarkStart w:id="26" w:name="_Ref414550670"/>
      <w:r w:rsidRPr="0070075B">
        <w:rPr>
          <w:sz w:val="18"/>
        </w:rPr>
        <w:t xml:space="preserve">Thompson, Kerry. "Crypt.Gen.NZ." </w:t>
      </w:r>
      <w:r w:rsidRPr="0070075B">
        <w:rPr>
          <w:i/>
          <w:iCs/>
          <w:sz w:val="18"/>
        </w:rPr>
        <w:t>How to Disable SELinux</w:t>
      </w:r>
      <w:r w:rsidRPr="0070075B">
        <w:rPr>
          <w:sz w:val="18"/>
        </w:rPr>
        <w:t>. Crypt.Gen.NZ, n.d. Web. 19 Mar. 2015. &lt;http://www.crypt.gen.nz/selinux/disable_selinux.html&gt;.</w:t>
      </w:r>
      <w:bookmarkEnd w:id="26"/>
    </w:p>
    <w:p w14:paraId="36360B61" w14:textId="77777777" w:rsidR="00D42268" w:rsidRPr="00D42268" w:rsidRDefault="002A69B9" w:rsidP="00D42268">
      <w:pPr>
        <w:pStyle w:val="Documenttext"/>
        <w:numPr>
          <w:ilvl w:val="0"/>
          <w:numId w:val="2"/>
        </w:numPr>
        <w:spacing w:after="120"/>
        <w:ind w:left="630" w:hanging="450"/>
        <w:contextualSpacing w:val="0"/>
        <w:rPr>
          <w:i/>
          <w:sz w:val="18"/>
        </w:rPr>
      </w:pPr>
      <w:bookmarkStart w:id="27" w:name="_Ref414550882"/>
      <w:r w:rsidRPr="0070075B">
        <w:rPr>
          <w:sz w:val="18"/>
        </w:rPr>
        <w:t xml:space="preserve">Henwood,, Richard. "Testing a Lustre Filesystem." </w:t>
      </w:r>
      <w:r w:rsidRPr="0070075B">
        <w:rPr>
          <w:i/>
          <w:iCs/>
          <w:sz w:val="18"/>
        </w:rPr>
        <w:t>HPDD Community Space Documentation</w:t>
      </w:r>
      <w:r w:rsidRPr="0070075B">
        <w:rPr>
          <w:sz w:val="18"/>
        </w:rPr>
        <w:t>. Intel Corporation, 29 Oct. 2013. Web. 19 Mar. 2015. &lt;https%3A%2F%2Fwiki.hpdd.intel.com%2Fdisplay%2FPUB%2FTesting%2Ba%2BLustre%2Bfilesystem&gt;.</w:t>
      </w:r>
      <w:bookmarkEnd w:id="27"/>
    </w:p>
    <w:p w14:paraId="7C30BDA3" w14:textId="525F5A95" w:rsidR="00D42268" w:rsidRDefault="00D42268" w:rsidP="00D42268">
      <w:pPr>
        <w:pStyle w:val="Documenttext"/>
        <w:numPr>
          <w:ilvl w:val="0"/>
          <w:numId w:val="2"/>
        </w:numPr>
        <w:spacing w:after="120"/>
        <w:ind w:left="630" w:hanging="450"/>
        <w:contextualSpacing w:val="0"/>
        <w:rPr>
          <w:sz w:val="18"/>
        </w:rPr>
      </w:pPr>
      <w:bookmarkStart w:id="28" w:name="_Ref414959910"/>
      <w:r w:rsidRPr="004E4041">
        <w:rPr>
          <w:sz w:val="18"/>
        </w:rPr>
        <w:t>"Locating a Hosted Virtual Machine's Files." VMWare Knowledge Base. VMWare, 29 July 2014. Web. 24 Mar. 2015. &lt;http%3A%2F%2Fkb.vmware.com%2Fselfservice%2Fmicrosites%2Fsearch.do%3Flanguage%3Den_US%26cmd%3DdisplayKC%26externalId%3D1003880&gt;.</w:t>
      </w:r>
      <w:bookmarkEnd w:id="28"/>
    </w:p>
    <w:p w14:paraId="14AD1D88" w14:textId="7D3CDCA7" w:rsidR="00A540F2" w:rsidRDefault="00A540F2" w:rsidP="00A540F2">
      <w:pPr>
        <w:pStyle w:val="Documenttext"/>
        <w:numPr>
          <w:ilvl w:val="0"/>
          <w:numId w:val="2"/>
        </w:numPr>
        <w:tabs>
          <w:tab w:val="left" w:pos="630"/>
        </w:tabs>
        <w:spacing w:after="120"/>
        <w:ind w:left="630" w:hanging="450"/>
        <w:contextualSpacing w:val="0"/>
        <w:rPr>
          <w:sz w:val="18"/>
        </w:rPr>
      </w:pPr>
      <w:bookmarkStart w:id="29" w:name="_Ref415087564"/>
      <w:r w:rsidRPr="00A540F2">
        <w:rPr>
          <w:sz w:val="18"/>
        </w:rPr>
        <w:t>"How to Create a Lustre File System." How to Create a Lustre File System. New York University: Stern School of Business, n.d. Web. 25 Mar. 2015. &lt;http://pages.stern.nyu.edu/~nwhite/scrc/createlustre.html&gt;.</w:t>
      </w:r>
      <w:bookmarkEnd w:id="29"/>
    </w:p>
    <w:p w14:paraId="4C23ECE3" w14:textId="42FD0703" w:rsidR="00A518D7" w:rsidRDefault="00A518D7" w:rsidP="00A518D7">
      <w:pPr>
        <w:pStyle w:val="Documenttext"/>
        <w:numPr>
          <w:ilvl w:val="0"/>
          <w:numId w:val="2"/>
        </w:numPr>
        <w:tabs>
          <w:tab w:val="left" w:pos="630"/>
        </w:tabs>
        <w:spacing w:after="120"/>
        <w:ind w:left="630" w:hanging="450"/>
        <w:contextualSpacing w:val="0"/>
        <w:rPr>
          <w:sz w:val="18"/>
        </w:rPr>
      </w:pPr>
      <w:bookmarkStart w:id="30" w:name="_Ref415095877"/>
      <w:r w:rsidRPr="00A518D7">
        <w:rPr>
          <w:sz w:val="18"/>
        </w:rPr>
        <w:t>Marks, Dusty. "[Lustre-discuss] Unable to Activate OST." Google Groups. Lustre-discuss Google Groups, 14 Jan. 2010. Web. 26 Mar. 2015. &lt;https://groups.google.com/forum/#!topic/lustre-discuss-list/7NPC130LYXw&gt;.</w:t>
      </w:r>
      <w:bookmarkEnd w:id="30"/>
    </w:p>
    <w:p w14:paraId="7DF89299" w14:textId="42A425B4" w:rsidR="00A518D7" w:rsidRDefault="00A518D7" w:rsidP="00A518D7">
      <w:pPr>
        <w:pStyle w:val="Documenttext"/>
        <w:numPr>
          <w:ilvl w:val="0"/>
          <w:numId w:val="2"/>
        </w:numPr>
        <w:tabs>
          <w:tab w:val="left" w:pos="630"/>
        </w:tabs>
        <w:spacing w:after="120"/>
        <w:ind w:left="630" w:hanging="450"/>
        <w:contextualSpacing w:val="0"/>
        <w:rPr>
          <w:sz w:val="18"/>
        </w:rPr>
      </w:pPr>
      <w:bookmarkStart w:id="31" w:name="_Ref415095878"/>
      <w:r w:rsidRPr="00A518D7">
        <w:rPr>
          <w:sz w:val="18"/>
        </w:rPr>
        <w:t>G., Sunny, and Dmitry Eremin. "Compiling, Configuring and Running Lustre on Intel® Xeon Phi™ Coprocessor." Intel Developer Zone. Intel Corporation, 25 Nov. 2014. Web. 26 Mar. 2015. &lt;https://software.intel.com/en-us/blogs/2014/11/06/lustre-on-intel-xeon-phi&gt;.</w:t>
      </w:r>
      <w:bookmarkEnd w:id="31"/>
    </w:p>
    <w:p w14:paraId="7FFF9EB2" w14:textId="482D7F67" w:rsidR="00455DFA" w:rsidRDefault="00455DFA" w:rsidP="00455DFA">
      <w:pPr>
        <w:pStyle w:val="Documenttext"/>
        <w:numPr>
          <w:ilvl w:val="0"/>
          <w:numId w:val="2"/>
        </w:numPr>
        <w:tabs>
          <w:tab w:val="left" w:pos="630"/>
        </w:tabs>
        <w:spacing w:after="120"/>
        <w:ind w:left="630" w:hanging="450"/>
        <w:contextualSpacing w:val="0"/>
        <w:rPr>
          <w:sz w:val="18"/>
        </w:rPr>
      </w:pPr>
      <w:bookmarkStart w:id="32" w:name="_Ref415096352"/>
      <w:r w:rsidRPr="00455DFA">
        <w:rPr>
          <w:sz w:val="18"/>
        </w:rPr>
        <w:t>Atchley, Scott. "[Lustre-discuss] Lctl Ping Fails To/from the Client." Lustre Mailing Lists. Lustre, 14 Apr. 2007. Web. 26 Mar. 2015. &lt;http%3A%2F%2Flists.lustre.org%2Fpipermail%2Flustre-discuss%2F2007-April%2F003223.html&gt;.</w:t>
      </w:r>
      <w:bookmarkEnd w:id="32"/>
    </w:p>
    <w:p w14:paraId="147D624B" w14:textId="4D1860A2" w:rsidR="00455DFA" w:rsidRDefault="00455DFA" w:rsidP="00455DFA">
      <w:pPr>
        <w:pStyle w:val="Documenttext"/>
        <w:numPr>
          <w:ilvl w:val="0"/>
          <w:numId w:val="2"/>
        </w:numPr>
        <w:tabs>
          <w:tab w:val="left" w:pos="630"/>
        </w:tabs>
        <w:spacing w:after="120"/>
        <w:ind w:left="630" w:hanging="450"/>
        <w:contextualSpacing w:val="0"/>
        <w:rPr>
          <w:sz w:val="18"/>
        </w:rPr>
      </w:pPr>
      <w:bookmarkStart w:id="33" w:name="_Ref415096354"/>
      <w:r w:rsidRPr="00455DFA">
        <w:rPr>
          <w:sz w:val="18"/>
        </w:rPr>
        <w:t>Ethrbunny. "Lustre - Issues with Simple Setup." ServerFault. StackExchange, 14 Sept. 2012. Web. 26 Mar. 2015. &lt;http://serverfault.com/questions/427447/lustre-issues-with-simple-setup&gt;.</w:t>
      </w:r>
      <w:bookmarkEnd w:id="33"/>
    </w:p>
    <w:p w14:paraId="0BD40F95" w14:textId="3C602B20" w:rsidR="005A042E" w:rsidRPr="004E4041" w:rsidRDefault="005A042E" w:rsidP="005A042E">
      <w:pPr>
        <w:pStyle w:val="Documenttext"/>
        <w:numPr>
          <w:ilvl w:val="0"/>
          <w:numId w:val="2"/>
        </w:numPr>
        <w:tabs>
          <w:tab w:val="left" w:pos="630"/>
        </w:tabs>
        <w:spacing w:after="120"/>
        <w:ind w:left="630" w:hanging="450"/>
        <w:contextualSpacing w:val="0"/>
        <w:rPr>
          <w:sz w:val="18"/>
        </w:rPr>
      </w:pPr>
      <w:bookmarkStart w:id="34" w:name="_Ref415097188"/>
      <w:r w:rsidRPr="005A042E">
        <w:rPr>
          <w:sz w:val="18"/>
        </w:rPr>
        <w:t>Eldar-aliyev8. "Ubuntu Documentation." IptablesHowTo. Ubuntu, 8 Feb. 2015. Web. 26 Mar. 2015. &lt;https://help.ubuntu.com/community/IptablesHowTo&gt;.</w:t>
      </w:r>
      <w:bookmarkEnd w:id="34"/>
    </w:p>
    <w:p w14:paraId="092E55B6" w14:textId="6C72D1B6" w:rsidR="000B126D" w:rsidRPr="00D609FF" w:rsidRDefault="000B126D" w:rsidP="00D609FF">
      <w:pPr>
        <w:pStyle w:val="Documenttext"/>
        <w:spacing w:after="120"/>
        <w:contextualSpacing w:val="0"/>
        <w:rPr>
          <w:i/>
        </w:rPr>
      </w:pPr>
      <w:r>
        <w:br w:type="page"/>
      </w:r>
    </w:p>
    <w:p w14:paraId="6750F347" w14:textId="650197ED" w:rsidR="006D59EF" w:rsidRDefault="00296C43" w:rsidP="00EA7C90">
      <w:pPr>
        <w:pStyle w:val="Heading1"/>
        <w:numPr>
          <w:ilvl w:val="0"/>
          <w:numId w:val="0"/>
        </w:numPr>
        <w:rPr>
          <w:noProof/>
        </w:rPr>
      </w:pPr>
      <w:bookmarkStart w:id="35" w:name="_Toc414985594"/>
      <w:r>
        <w:lastRenderedPageBreak/>
        <w:t>Index</w:t>
      </w:r>
      <w:bookmarkEnd w:id="35"/>
      <w:r w:rsidR="00EA7C90">
        <w:fldChar w:fldCharType="begin"/>
      </w:r>
      <w:r w:rsidR="00EA7C90">
        <w:instrText xml:space="preserve"> INDEX \e "</w:instrText>
      </w:r>
      <w:r w:rsidR="00EA7C90">
        <w:tab/>
        <w:instrText xml:space="preserve">" \c "2" \z "1033" </w:instrText>
      </w:r>
      <w:r w:rsidR="00EA7C90">
        <w:fldChar w:fldCharType="separate"/>
      </w:r>
    </w:p>
    <w:p w14:paraId="22C05805" w14:textId="77777777" w:rsidR="006D59EF" w:rsidRDefault="006D59EF" w:rsidP="00EA7C90">
      <w:pPr>
        <w:pStyle w:val="Heading1"/>
        <w:numPr>
          <w:ilvl w:val="0"/>
          <w:numId w:val="0"/>
        </w:numPr>
        <w:rPr>
          <w:noProof/>
        </w:rPr>
        <w:sectPr w:rsidR="006D59EF" w:rsidSect="006D59EF">
          <w:type w:val="continuous"/>
          <w:pgSz w:w="12240" w:h="15840"/>
          <w:pgMar w:top="1440" w:right="1440" w:bottom="1440" w:left="1440" w:header="720" w:footer="720" w:gutter="0"/>
          <w:pgNumType w:start="1"/>
          <w:cols w:space="720"/>
          <w:docGrid w:linePitch="360"/>
        </w:sectPr>
      </w:pPr>
    </w:p>
    <w:p w14:paraId="47FD79AE"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lastRenderedPageBreak/>
        <w:t>airport staff</w:t>
      </w:r>
      <w:r w:rsidRPr="006D59EF">
        <w:rPr>
          <w:rFonts w:ascii="Times New Roman" w:hAnsi="Times New Roman" w:cs="Times New Roman"/>
          <w:noProof/>
          <w:sz w:val="20"/>
        </w:rPr>
        <w:tab/>
        <w:t>1</w:t>
      </w:r>
    </w:p>
    <w:p w14:paraId="6231D516"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BAS Development Team</w:t>
      </w:r>
      <w:r w:rsidRPr="006D59EF">
        <w:rPr>
          <w:rFonts w:ascii="Times New Roman" w:hAnsi="Times New Roman" w:cs="Times New Roman"/>
          <w:noProof/>
          <w:sz w:val="20"/>
        </w:rPr>
        <w:tab/>
        <w:t>1</w:t>
      </w:r>
    </w:p>
    <w:p w14:paraId="2CC894C5" w14:textId="77777777" w:rsidR="006D59EF" w:rsidRPr="006D59EF" w:rsidRDefault="006D59EF">
      <w:pPr>
        <w:pStyle w:val="Index2"/>
        <w:tabs>
          <w:tab w:val="right" w:leader="dot" w:pos="4310"/>
        </w:tabs>
        <w:rPr>
          <w:rFonts w:ascii="Times New Roman" w:hAnsi="Times New Roman" w:cs="Times New Roman"/>
          <w:noProof/>
          <w:sz w:val="20"/>
        </w:rPr>
      </w:pPr>
      <w:r w:rsidRPr="006D59EF">
        <w:rPr>
          <w:rFonts w:ascii="Times New Roman" w:hAnsi="Times New Roman" w:cs="Times New Roman"/>
          <w:noProof/>
          <w:sz w:val="20"/>
        </w:rPr>
        <w:t>BASDT</w:t>
      </w:r>
      <w:r w:rsidRPr="006D59EF">
        <w:rPr>
          <w:rFonts w:ascii="Times New Roman" w:hAnsi="Times New Roman" w:cs="Times New Roman"/>
          <w:noProof/>
          <w:sz w:val="20"/>
        </w:rPr>
        <w:tab/>
        <w:t>2</w:t>
      </w:r>
    </w:p>
    <w:p w14:paraId="260012FF"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Birdinator Autonomous System</w:t>
      </w:r>
      <w:r w:rsidRPr="006D59EF">
        <w:rPr>
          <w:rFonts w:ascii="Times New Roman" w:hAnsi="Times New Roman" w:cs="Times New Roman"/>
          <w:noProof/>
          <w:sz w:val="20"/>
        </w:rPr>
        <w:tab/>
        <w:t>1</w:t>
      </w:r>
    </w:p>
    <w:p w14:paraId="6BE59AC6"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Electrical, Computer, Software &amp; Systems Engineering</w:t>
      </w:r>
      <w:r w:rsidRPr="006D59EF">
        <w:rPr>
          <w:rFonts w:ascii="Times New Roman" w:hAnsi="Times New Roman" w:cs="Times New Roman"/>
          <w:noProof/>
          <w:sz w:val="20"/>
        </w:rPr>
        <w:tab/>
        <w:t>i, 2, 23, 24</w:t>
      </w:r>
    </w:p>
    <w:p w14:paraId="626F8B79" w14:textId="77777777" w:rsidR="006D59EF" w:rsidRPr="006D59EF" w:rsidRDefault="006D59EF">
      <w:pPr>
        <w:pStyle w:val="Index2"/>
        <w:tabs>
          <w:tab w:val="right" w:leader="dot" w:pos="4310"/>
        </w:tabs>
        <w:rPr>
          <w:rFonts w:ascii="Times New Roman" w:hAnsi="Times New Roman" w:cs="Times New Roman"/>
          <w:noProof/>
          <w:sz w:val="20"/>
        </w:rPr>
      </w:pPr>
      <w:r w:rsidRPr="006D59EF">
        <w:rPr>
          <w:rFonts w:ascii="Times New Roman" w:hAnsi="Times New Roman" w:cs="Times New Roman"/>
          <w:noProof/>
          <w:sz w:val="20"/>
        </w:rPr>
        <w:t>ECSSE</w:t>
      </w:r>
      <w:r w:rsidRPr="006D59EF">
        <w:rPr>
          <w:rFonts w:ascii="Times New Roman" w:hAnsi="Times New Roman" w:cs="Times New Roman"/>
          <w:noProof/>
          <w:sz w:val="20"/>
        </w:rPr>
        <w:tab/>
        <w:t>2, 23</w:t>
      </w:r>
    </w:p>
    <w:p w14:paraId="6C469039"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Embry-Riddle Aeronautical University</w:t>
      </w:r>
      <w:r w:rsidRPr="006D59EF">
        <w:rPr>
          <w:rFonts w:ascii="Times New Roman" w:hAnsi="Times New Roman" w:cs="Times New Roman"/>
          <w:noProof/>
          <w:sz w:val="20"/>
        </w:rPr>
        <w:tab/>
        <w:t>i, 2, 23, 24</w:t>
      </w:r>
    </w:p>
    <w:p w14:paraId="6A17D0CB" w14:textId="77777777" w:rsidR="006D59EF" w:rsidRPr="006D59EF" w:rsidRDefault="006D59EF">
      <w:pPr>
        <w:pStyle w:val="Index2"/>
        <w:tabs>
          <w:tab w:val="right" w:leader="dot" w:pos="4310"/>
        </w:tabs>
        <w:rPr>
          <w:rFonts w:ascii="Times New Roman" w:hAnsi="Times New Roman" w:cs="Times New Roman"/>
          <w:noProof/>
          <w:sz w:val="20"/>
        </w:rPr>
      </w:pPr>
      <w:r w:rsidRPr="006D59EF">
        <w:rPr>
          <w:rFonts w:ascii="Times New Roman" w:hAnsi="Times New Roman" w:cs="Times New Roman"/>
          <w:noProof/>
          <w:sz w:val="20"/>
        </w:rPr>
        <w:t>ERAU</w:t>
      </w:r>
      <w:r w:rsidRPr="006D59EF">
        <w:rPr>
          <w:rFonts w:ascii="Times New Roman" w:hAnsi="Times New Roman" w:cs="Times New Roman"/>
          <w:noProof/>
          <w:sz w:val="20"/>
        </w:rPr>
        <w:tab/>
        <w:t>2, 23</w:t>
      </w:r>
    </w:p>
    <w:p w14:paraId="2EB1DFC7"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European Union</w:t>
      </w:r>
      <w:r w:rsidRPr="006D59EF">
        <w:rPr>
          <w:rFonts w:ascii="Times New Roman" w:hAnsi="Times New Roman" w:cs="Times New Roman"/>
          <w:noProof/>
          <w:sz w:val="20"/>
        </w:rPr>
        <w:tab/>
        <w:t>4, 23</w:t>
      </w:r>
    </w:p>
    <w:p w14:paraId="78E29B93"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event</w:t>
      </w:r>
      <w:r w:rsidRPr="006D59EF">
        <w:rPr>
          <w:rFonts w:ascii="Times New Roman" w:hAnsi="Times New Roman" w:cs="Times New Roman"/>
          <w:noProof/>
          <w:sz w:val="20"/>
        </w:rPr>
        <w:tab/>
        <w:t>5, 15, 17, 21</w:t>
      </w:r>
    </w:p>
    <w:p w14:paraId="28773EC7"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Global Positioning System</w:t>
      </w:r>
      <w:r w:rsidRPr="006D59EF">
        <w:rPr>
          <w:rFonts w:ascii="Times New Roman" w:hAnsi="Times New Roman" w:cs="Times New Roman"/>
          <w:noProof/>
          <w:sz w:val="20"/>
        </w:rPr>
        <w:tab/>
        <w:t>4, 21, 23</w:t>
      </w:r>
    </w:p>
    <w:p w14:paraId="01B0332F" w14:textId="77777777" w:rsidR="006D59EF" w:rsidRPr="006D59EF" w:rsidRDefault="006D59EF">
      <w:pPr>
        <w:pStyle w:val="Index2"/>
        <w:tabs>
          <w:tab w:val="right" w:leader="dot" w:pos="4310"/>
        </w:tabs>
        <w:rPr>
          <w:rFonts w:ascii="Times New Roman" w:hAnsi="Times New Roman" w:cs="Times New Roman"/>
          <w:noProof/>
          <w:sz w:val="20"/>
        </w:rPr>
      </w:pPr>
      <w:r w:rsidRPr="006D59EF">
        <w:rPr>
          <w:rFonts w:ascii="Times New Roman" w:hAnsi="Times New Roman" w:cs="Times New Roman"/>
          <w:noProof/>
          <w:sz w:val="20"/>
        </w:rPr>
        <w:lastRenderedPageBreak/>
        <w:t>GPS</w:t>
      </w:r>
      <w:r w:rsidRPr="006D59EF">
        <w:rPr>
          <w:rFonts w:ascii="Times New Roman" w:hAnsi="Times New Roman" w:cs="Times New Roman"/>
          <w:noProof/>
          <w:sz w:val="20"/>
        </w:rPr>
        <w:tab/>
        <w:t>4, 8, 9, 10, 21, 23</w:t>
      </w:r>
    </w:p>
    <w:p w14:paraId="5FA85236"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IEEE Std. 830-1998</w:t>
      </w:r>
      <w:r w:rsidRPr="006D59EF">
        <w:rPr>
          <w:rFonts w:ascii="Times New Roman" w:hAnsi="Times New Roman" w:cs="Times New Roman"/>
          <w:noProof/>
          <w:sz w:val="20"/>
        </w:rPr>
        <w:tab/>
        <w:t>i, 1, 24</w:t>
      </w:r>
    </w:p>
    <w:p w14:paraId="5766CE0A"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latitude</w:t>
      </w:r>
      <w:r w:rsidRPr="006D59EF">
        <w:rPr>
          <w:rFonts w:ascii="Times New Roman" w:hAnsi="Times New Roman" w:cs="Times New Roman"/>
          <w:noProof/>
          <w:sz w:val="20"/>
        </w:rPr>
        <w:tab/>
        <w:t>9, 21</w:t>
      </w:r>
    </w:p>
    <w:p w14:paraId="1DFB401C"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longitude</w:t>
      </w:r>
      <w:r w:rsidRPr="006D59EF">
        <w:rPr>
          <w:rFonts w:ascii="Times New Roman" w:hAnsi="Times New Roman" w:cs="Times New Roman"/>
          <w:noProof/>
          <w:sz w:val="20"/>
        </w:rPr>
        <w:tab/>
        <w:t>9, 21</w:t>
      </w:r>
    </w:p>
    <w:p w14:paraId="4AD729EB"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use case</w:t>
      </w:r>
      <w:r w:rsidRPr="006D59EF">
        <w:rPr>
          <w:rFonts w:ascii="Times New Roman" w:hAnsi="Times New Roman" w:cs="Times New Roman"/>
          <w:noProof/>
          <w:sz w:val="20"/>
        </w:rPr>
        <w:tab/>
        <w:t>5, 6, 8, 11, 12</w:t>
      </w:r>
    </w:p>
    <w:p w14:paraId="3B6FFB9B" w14:textId="77777777" w:rsidR="006D59EF" w:rsidRPr="006D59EF" w:rsidRDefault="006D59EF">
      <w:pPr>
        <w:pStyle w:val="Index2"/>
        <w:tabs>
          <w:tab w:val="right" w:leader="dot" w:pos="4310"/>
        </w:tabs>
        <w:rPr>
          <w:rFonts w:ascii="Times New Roman" w:hAnsi="Times New Roman" w:cs="Times New Roman"/>
          <w:noProof/>
          <w:sz w:val="20"/>
        </w:rPr>
      </w:pPr>
      <w:r w:rsidRPr="006D59EF">
        <w:rPr>
          <w:rFonts w:ascii="Times New Roman" w:hAnsi="Times New Roman" w:cs="Times New Roman"/>
          <w:noProof/>
          <w:sz w:val="20"/>
        </w:rPr>
        <w:t>diagram</w:t>
      </w:r>
      <w:r w:rsidRPr="006D59EF">
        <w:rPr>
          <w:rFonts w:ascii="Times New Roman" w:hAnsi="Times New Roman" w:cs="Times New Roman"/>
          <w:noProof/>
          <w:sz w:val="20"/>
        </w:rPr>
        <w:tab/>
        <w:t>5</w:t>
      </w:r>
    </w:p>
    <w:p w14:paraId="52143DFA"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vehicle parameters</w:t>
      </w:r>
      <w:r w:rsidRPr="006D59EF">
        <w:rPr>
          <w:rFonts w:ascii="Times New Roman" w:hAnsi="Times New Roman" w:cs="Times New Roman"/>
          <w:noProof/>
          <w:sz w:val="20"/>
        </w:rPr>
        <w:tab/>
        <w:t>21</w:t>
      </w:r>
    </w:p>
    <w:p w14:paraId="6D9A8366"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waypoint</w:t>
      </w:r>
      <w:r w:rsidRPr="006D59EF">
        <w:rPr>
          <w:rFonts w:ascii="Times New Roman" w:hAnsi="Times New Roman" w:cs="Times New Roman"/>
          <w:noProof/>
          <w:sz w:val="20"/>
        </w:rPr>
        <w:tab/>
        <w:t>21</w:t>
      </w:r>
    </w:p>
    <w:p w14:paraId="5BAFC941"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bCs/>
          <w:iCs/>
          <w:noProof/>
          <w:sz w:val="20"/>
        </w:rPr>
        <w:t>Waypoint Navigation</w:t>
      </w:r>
      <w:r w:rsidRPr="006D59EF">
        <w:rPr>
          <w:rFonts w:ascii="Times New Roman" w:hAnsi="Times New Roman" w:cs="Times New Roman"/>
          <w:noProof/>
          <w:sz w:val="20"/>
        </w:rPr>
        <w:tab/>
        <w:t>8</w:t>
      </w:r>
    </w:p>
    <w:p w14:paraId="01C89D5B"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World Geodetic System 1984</w:t>
      </w:r>
      <w:r w:rsidRPr="006D59EF">
        <w:rPr>
          <w:rFonts w:ascii="Times New Roman" w:hAnsi="Times New Roman" w:cs="Times New Roman"/>
          <w:noProof/>
          <w:sz w:val="20"/>
        </w:rPr>
        <w:tab/>
        <w:t>18, 21, 23, 24</w:t>
      </w:r>
    </w:p>
    <w:p w14:paraId="08495E44" w14:textId="77777777" w:rsidR="006D59EF" w:rsidRPr="006D59EF" w:rsidRDefault="006D59EF">
      <w:pPr>
        <w:pStyle w:val="Index2"/>
        <w:tabs>
          <w:tab w:val="right" w:leader="dot" w:pos="4310"/>
        </w:tabs>
        <w:rPr>
          <w:rFonts w:ascii="Times New Roman" w:hAnsi="Times New Roman" w:cs="Times New Roman"/>
          <w:noProof/>
          <w:sz w:val="20"/>
        </w:rPr>
      </w:pPr>
      <w:r w:rsidRPr="006D59EF">
        <w:rPr>
          <w:rFonts w:ascii="Times New Roman" w:hAnsi="Times New Roman" w:cs="Times New Roman"/>
          <w:noProof/>
          <w:sz w:val="20"/>
        </w:rPr>
        <w:t>WGS84</w:t>
      </w:r>
      <w:r w:rsidRPr="006D59EF">
        <w:rPr>
          <w:rFonts w:ascii="Times New Roman" w:hAnsi="Times New Roman" w:cs="Times New Roman"/>
          <w:noProof/>
          <w:sz w:val="20"/>
        </w:rPr>
        <w:tab/>
        <w:t>18, 21, 23</w:t>
      </w:r>
    </w:p>
    <w:p w14:paraId="2791E30E" w14:textId="77777777" w:rsidR="006D59EF" w:rsidRDefault="006D59EF" w:rsidP="00EA7C90">
      <w:pPr>
        <w:pStyle w:val="Heading1"/>
        <w:numPr>
          <w:ilvl w:val="0"/>
          <w:numId w:val="0"/>
        </w:numPr>
        <w:rPr>
          <w:noProof/>
        </w:rPr>
        <w:sectPr w:rsidR="006D59EF" w:rsidSect="006D59EF">
          <w:type w:val="continuous"/>
          <w:pgSz w:w="12240" w:h="15840"/>
          <w:pgMar w:top="1440" w:right="1440" w:bottom="1440" w:left="1440" w:header="720" w:footer="720" w:gutter="0"/>
          <w:cols w:num="2" w:space="720"/>
          <w:docGrid w:linePitch="360"/>
        </w:sectPr>
      </w:pPr>
    </w:p>
    <w:p w14:paraId="2094F806" w14:textId="242F141B" w:rsidR="00131471" w:rsidRPr="00131471" w:rsidRDefault="00EA7C90" w:rsidP="00EA7C90">
      <w:pPr>
        <w:pStyle w:val="Heading1"/>
        <w:numPr>
          <w:ilvl w:val="0"/>
          <w:numId w:val="0"/>
        </w:numPr>
      </w:pPr>
      <w:r>
        <w:lastRenderedPageBreak/>
        <w:fldChar w:fldCharType="end"/>
      </w:r>
    </w:p>
    <w:sectPr w:rsidR="00131471" w:rsidRPr="00131471" w:rsidSect="006D59EF">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ustin Albano" w:date="2015-03-19T10:48:00Z" w:initials="JA">
    <w:p w14:paraId="3D672023" w14:textId="40B21562" w:rsidR="00A540F2" w:rsidRDefault="00A540F2">
      <w:pPr>
        <w:pStyle w:val="CommentText"/>
      </w:pPr>
      <w:r>
        <w:rPr>
          <w:rStyle w:val="CommentReference"/>
        </w:rPr>
        <w:annotationRef/>
      </w:r>
      <w:r>
        <w:t>Rewrite abstract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67202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B9FD12" w14:textId="77777777" w:rsidR="0038620C" w:rsidRDefault="0038620C" w:rsidP="00C93BDC">
      <w:r>
        <w:separator/>
      </w:r>
    </w:p>
    <w:p w14:paraId="2C2E9466" w14:textId="77777777" w:rsidR="0038620C" w:rsidRDefault="0038620C"/>
    <w:p w14:paraId="11FFE65F" w14:textId="77777777" w:rsidR="0038620C" w:rsidRDefault="0038620C"/>
  </w:endnote>
  <w:endnote w:type="continuationSeparator" w:id="0">
    <w:p w14:paraId="1F260271" w14:textId="77777777" w:rsidR="0038620C" w:rsidRDefault="0038620C" w:rsidP="00C93BDC">
      <w:r>
        <w:continuationSeparator/>
      </w:r>
    </w:p>
    <w:p w14:paraId="103874A8" w14:textId="77777777" w:rsidR="0038620C" w:rsidRDefault="0038620C"/>
    <w:p w14:paraId="60E00F12" w14:textId="77777777" w:rsidR="0038620C" w:rsidRDefault="003862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AA184" w14:textId="77777777" w:rsidR="00A540F2" w:rsidRPr="00BD2B3B" w:rsidRDefault="00A540F2">
    <w:pPr>
      <w:pStyle w:val="Footer"/>
      <w:rPr>
        <w:rFonts w:asciiTheme="minorHAnsi" w:hAnsiTheme="minorHAnsi"/>
      </w:rPr>
    </w:pPr>
    <w:r w:rsidRPr="00BD2B3B">
      <w:rPr>
        <w:rFonts w:asciiTheme="minorHAnsi" w:hAnsiTheme="minorHAnsi"/>
        <w:sz w:val="18"/>
      </w:rPr>
      <w:t>Birdinator Senior Design Team, 2013-2014.</w:t>
    </w:r>
    <w:r w:rsidRPr="00BD2B3B">
      <w:rPr>
        <w:rFonts w:asciiTheme="minorHAnsi" w:hAnsiTheme="minorHAnsi"/>
        <w:sz w:val="18"/>
      </w:rPr>
      <w:ptab w:relativeTo="margin" w:alignment="center" w:leader="none"/>
    </w:r>
    <w:r w:rsidRPr="00BD2B3B">
      <w:rPr>
        <w:rFonts w:asciiTheme="minorHAnsi" w:hAnsiTheme="minorHAnsi"/>
        <w:sz w:val="18"/>
      </w:rPr>
      <w:ptab w:relativeTo="margin" w:alignment="right" w:leader="none"/>
    </w:r>
    <w:r w:rsidRPr="00BD2B3B">
      <w:rPr>
        <w:rFonts w:asciiTheme="minorHAnsi" w:hAnsiTheme="minorHAnsi"/>
        <w:sz w:val="18"/>
      </w:rPr>
      <w:fldChar w:fldCharType="begin"/>
    </w:r>
    <w:r w:rsidRPr="00BD2B3B">
      <w:rPr>
        <w:rFonts w:asciiTheme="minorHAnsi" w:hAnsiTheme="minorHAnsi"/>
        <w:sz w:val="18"/>
      </w:rPr>
      <w:instrText xml:space="preserve"> PAGE   \* MERGEFORMAT </w:instrText>
    </w:r>
    <w:r w:rsidRPr="00BD2B3B">
      <w:rPr>
        <w:rFonts w:asciiTheme="minorHAnsi" w:hAnsiTheme="minorHAnsi"/>
        <w:sz w:val="18"/>
      </w:rPr>
      <w:fldChar w:fldCharType="separate"/>
    </w:r>
    <w:r>
      <w:rPr>
        <w:rFonts w:asciiTheme="minorHAnsi" w:hAnsiTheme="minorHAnsi"/>
        <w:noProof/>
        <w:sz w:val="18"/>
      </w:rPr>
      <w:t>ii</w:t>
    </w:r>
    <w:r w:rsidRPr="00BD2B3B">
      <w:rPr>
        <w:rFonts w:asciiTheme="minorHAnsi" w:hAnsiTheme="minorHAnsi"/>
        <w:noProof/>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B9997" w14:textId="2A2FFB02" w:rsidR="00A540F2" w:rsidRPr="00683D96" w:rsidRDefault="00A540F2">
    <w:pPr>
      <w:pStyle w:val="Footer"/>
      <w:rPr>
        <w:rFonts w:cs="Times New Roman"/>
      </w:rPr>
    </w:pPr>
    <w:r>
      <w:rPr>
        <w:rFonts w:cs="Times New Roman"/>
        <w:sz w:val="18"/>
      </w:rPr>
      <w:tab/>
    </w:r>
    <w:r>
      <w:rPr>
        <w:rFonts w:cs="Times New Roman"/>
        <w:sz w:val="18"/>
      </w:rPr>
      <w:tab/>
      <w:t xml:space="preserve">Albano, Spring 2015   |   </w:t>
    </w:r>
    <w:r w:rsidRPr="00683D96">
      <w:rPr>
        <w:rFonts w:cs="Times New Roman"/>
        <w:sz w:val="18"/>
      </w:rPr>
      <w:fldChar w:fldCharType="begin"/>
    </w:r>
    <w:r w:rsidRPr="00683D96">
      <w:rPr>
        <w:rFonts w:cs="Times New Roman"/>
        <w:sz w:val="18"/>
      </w:rPr>
      <w:instrText xml:space="preserve"> PAGE   \* MERGEFORMAT </w:instrText>
    </w:r>
    <w:r w:rsidRPr="00683D96">
      <w:rPr>
        <w:rFonts w:cs="Times New Roman"/>
        <w:sz w:val="18"/>
      </w:rPr>
      <w:fldChar w:fldCharType="separate"/>
    </w:r>
    <w:r w:rsidR="00CB2880">
      <w:rPr>
        <w:rFonts w:cs="Times New Roman"/>
        <w:noProof/>
        <w:sz w:val="18"/>
      </w:rPr>
      <w:t>21</w:t>
    </w:r>
    <w:r w:rsidRPr="00683D96">
      <w:rPr>
        <w:rFonts w:cs="Times New Roman"/>
        <w:noProof/>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971419" w14:textId="77777777" w:rsidR="0038620C" w:rsidRDefault="0038620C" w:rsidP="00C93BDC">
      <w:r>
        <w:separator/>
      </w:r>
    </w:p>
    <w:p w14:paraId="46EADE92" w14:textId="77777777" w:rsidR="0038620C" w:rsidRDefault="0038620C"/>
    <w:p w14:paraId="3B695890" w14:textId="77777777" w:rsidR="0038620C" w:rsidRDefault="0038620C"/>
  </w:footnote>
  <w:footnote w:type="continuationSeparator" w:id="0">
    <w:p w14:paraId="246ED0AC" w14:textId="77777777" w:rsidR="0038620C" w:rsidRDefault="0038620C" w:rsidP="00C93BDC">
      <w:r>
        <w:continuationSeparator/>
      </w:r>
    </w:p>
    <w:p w14:paraId="4A48217D" w14:textId="77777777" w:rsidR="0038620C" w:rsidRDefault="0038620C"/>
    <w:p w14:paraId="4C398B6E" w14:textId="77777777" w:rsidR="0038620C" w:rsidRDefault="0038620C"/>
  </w:footnote>
  <w:footnote w:id="1">
    <w:p w14:paraId="7D0F573E" w14:textId="6FAA314E" w:rsidR="00A540F2" w:rsidRDefault="00A540F2">
      <w:pPr>
        <w:pStyle w:val="FootnoteText"/>
      </w:pPr>
      <w:r>
        <w:rPr>
          <w:rStyle w:val="FootnoteReference"/>
        </w:rPr>
        <w:footnoteRef/>
      </w:r>
      <w:r>
        <w:t xml:space="preserve"> </w:t>
      </w:r>
      <w:r w:rsidRPr="009666A3">
        <w:rPr>
          <w:sz w:val="18"/>
        </w:rPr>
        <w:t>VMWare Player 7.1.0 build-2496824</w:t>
      </w:r>
    </w:p>
  </w:footnote>
  <w:footnote w:id="2">
    <w:p w14:paraId="49C64079" w14:textId="79672109" w:rsidR="00A540F2" w:rsidRDefault="00A540F2">
      <w:pPr>
        <w:pStyle w:val="FootnoteText"/>
      </w:pPr>
      <w:r>
        <w:rPr>
          <w:rStyle w:val="FootnoteReference"/>
        </w:rPr>
        <w:footnoteRef/>
      </w:r>
      <w:r>
        <w:t xml:space="preserve"> </w:t>
      </w:r>
      <w:r w:rsidRPr="009666A3">
        <w:rPr>
          <w:sz w:val="18"/>
        </w:rPr>
        <w:t>CentOS-6.6-x86_64</w:t>
      </w:r>
    </w:p>
  </w:footnote>
  <w:footnote w:id="3">
    <w:p w14:paraId="384F57E3" w14:textId="3771266C" w:rsidR="00A540F2" w:rsidRDefault="00A540F2">
      <w:pPr>
        <w:pStyle w:val="FootnoteText"/>
      </w:pPr>
      <w:r>
        <w:rPr>
          <w:rStyle w:val="FootnoteReference"/>
        </w:rPr>
        <w:footnoteRef/>
      </w:r>
      <w:r>
        <w:t xml:space="preserve"> </w:t>
      </w:r>
      <w:r w:rsidRPr="002A69B9">
        <w:rPr>
          <w:sz w:val="18"/>
        </w:rPr>
        <w:t>For more i</w:t>
      </w:r>
      <w:r>
        <w:rPr>
          <w:sz w:val="18"/>
        </w:rPr>
        <w:t xml:space="preserve">nformation on disabling SELinux </w:t>
      </w:r>
      <w:r w:rsidRPr="002A69B9">
        <w:rPr>
          <w:sz w:val="18"/>
        </w:rPr>
        <w:t xml:space="preserve">see </w:t>
      </w:r>
      <w:r w:rsidRPr="002A69B9">
        <w:rPr>
          <w:sz w:val="18"/>
        </w:rPr>
        <w:fldChar w:fldCharType="begin"/>
      </w:r>
      <w:r w:rsidRPr="002A69B9">
        <w:rPr>
          <w:sz w:val="18"/>
        </w:rPr>
        <w:instrText xml:space="preserve"> REF _Ref414550670 \r \h </w:instrText>
      </w:r>
      <w:r>
        <w:rPr>
          <w:sz w:val="18"/>
        </w:rPr>
        <w:instrText xml:space="preserve"> \* MERGEFORMAT </w:instrText>
      </w:r>
      <w:r w:rsidRPr="002A69B9">
        <w:rPr>
          <w:sz w:val="18"/>
        </w:rPr>
      </w:r>
      <w:r w:rsidRPr="002A69B9">
        <w:rPr>
          <w:sz w:val="18"/>
        </w:rPr>
        <w:fldChar w:fldCharType="separate"/>
      </w:r>
      <w:r>
        <w:rPr>
          <w:sz w:val="18"/>
        </w:rPr>
        <w:t>[5]</w:t>
      </w:r>
      <w:r w:rsidRPr="002A69B9">
        <w:rPr>
          <w:sz w:val="18"/>
        </w:rPr>
        <w:fldChar w:fldCharType="end"/>
      </w:r>
      <w:r w:rsidRPr="002A69B9">
        <w:rPr>
          <w:sz w:val="18"/>
        </w:rPr>
        <w:t>.</w:t>
      </w:r>
    </w:p>
  </w:footnote>
  <w:footnote w:id="4">
    <w:p w14:paraId="27B4BD91" w14:textId="652E42A0" w:rsidR="00A540F2" w:rsidRPr="00D42268" w:rsidRDefault="00A540F2">
      <w:pPr>
        <w:pStyle w:val="FootnoteText"/>
        <w:rPr>
          <w:sz w:val="18"/>
        </w:rPr>
      </w:pPr>
      <w:r>
        <w:rPr>
          <w:rStyle w:val="FootnoteReference"/>
        </w:rPr>
        <w:footnoteRef/>
      </w:r>
      <w:r>
        <w:t xml:space="preserve"> </w:t>
      </w:r>
      <w:r w:rsidRPr="00D42268">
        <w:rPr>
          <w:sz w:val="18"/>
        </w:rPr>
        <w:t xml:space="preserve">In Windows, the directory containing the virtual machine images for VMWare Player is </w:t>
      </w:r>
      <w:r w:rsidRPr="00D42268">
        <w:rPr>
          <w:rStyle w:val="CodeChar"/>
          <w:sz w:val="16"/>
        </w:rPr>
        <w:t>C:\Users\&lt;username&gt;\Documents\Virtual Machines</w:t>
      </w:r>
      <w:r w:rsidRPr="00D42268">
        <w:rPr>
          <w:sz w:val="18"/>
        </w:rPr>
        <w:t xml:space="preserve">. </w:t>
      </w:r>
      <w:r>
        <w:rPr>
          <w:sz w:val="18"/>
        </w:rPr>
        <w:t xml:space="preserve">For more information on location the directory containing the files that make up a VM, see </w:t>
      </w:r>
      <w:r>
        <w:rPr>
          <w:sz w:val="18"/>
        </w:rPr>
        <w:fldChar w:fldCharType="begin"/>
      </w:r>
      <w:r>
        <w:rPr>
          <w:sz w:val="18"/>
        </w:rPr>
        <w:instrText xml:space="preserve"> REF _Ref414959910 \r \h </w:instrText>
      </w:r>
      <w:r>
        <w:rPr>
          <w:sz w:val="18"/>
        </w:rPr>
      </w:r>
      <w:r>
        <w:rPr>
          <w:sz w:val="18"/>
        </w:rPr>
        <w:fldChar w:fldCharType="separate"/>
      </w:r>
      <w:r>
        <w:rPr>
          <w:sz w:val="18"/>
        </w:rPr>
        <w:t>[7]</w:t>
      </w:r>
      <w:r>
        <w:rPr>
          <w:sz w:val="18"/>
        </w:rPr>
        <w:fldChar w:fldCharType="end"/>
      </w:r>
      <w:r>
        <w:rPr>
          <w:sz w:val="18"/>
        </w:rPr>
        <w:t>.</w:t>
      </w:r>
    </w:p>
  </w:footnote>
  <w:footnote w:id="5">
    <w:p w14:paraId="3EBF2765" w14:textId="6A9D231B" w:rsidR="00A540F2" w:rsidRDefault="00A540F2">
      <w:pPr>
        <w:pStyle w:val="FootnoteText"/>
      </w:pPr>
      <w:r>
        <w:rPr>
          <w:rStyle w:val="FootnoteReference"/>
        </w:rPr>
        <w:footnoteRef/>
      </w:r>
      <w:r>
        <w:t xml:space="preserve"> </w:t>
      </w:r>
      <w:r>
        <w:rPr>
          <w:sz w:val="18"/>
        </w:rPr>
        <w:t>F</w:t>
      </w:r>
      <w:r w:rsidRPr="00B52BF5">
        <w:rPr>
          <w:sz w:val="18"/>
        </w:rPr>
        <w:t xml:space="preserve">or more information on selecting an appropriate size for the MGT/MDT block device, see section </w:t>
      </w:r>
      <w:r w:rsidRPr="00B52BF5">
        <w:rPr>
          <w:b/>
          <w:sz w:val="18"/>
        </w:rPr>
        <w:t>Determining Hardware Configuration Requirements and Formatting Options</w:t>
      </w:r>
      <w:r w:rsidRPr="00B52BF5">
        <w:rPr>
          <w:sz w:val="18"/>
        </w:rPr>
        <w:t xml:space="preserve"> of </w:t>
      </w:r>
      <w:r w:rsidRPr="00B52BF5">
        <w:rPr>
          <w:sz w:val="18"/>
        </w:rPr>
        <w:fldChar w:fldCharType="begin"/>
      </w:r>
      <w:r w:rsidRPr="00B52BF5">
        <w:rPr>
          <w:sz w:val="18"/>
        </w:rPr>
        <w:instrText xml:space="preserve"> REF _Ref414529147 \r \h </w:instrText>
      </w:r>
      <w:r>
        <w:rPr>
          <w:sz w:val="18"/>
        </w:rPr>
        <w:instrText xml:space="preserve"> \* MERGEFORMAT </w:instrText>
      </w:r>
      <w:r w:rsidRPr="00B52BF5">
        <w:rPr>
          <w:sz w:val="18"/>
        </w:rPr>
      </w:r>
      <w:r w:rsidRPr="00B52BF5">
        <w:rPr>
          <w:sz w:val="18"/>
        </w:rPr>
        <w:fldChar w:fldCharType="separate"/>
      </w:r>
      <w:r>
        <w:rPr>
          <w:sz w:val="18"/>
        </w:rPr>
        <w:t>[1]</w:t>
      </w:r>
      <w:r w:rsidRPr="00B52BF5">
        <w:rPr>
          <w:sz w:val="18"/>
        </w:rPr>
        <w:fldChar w:fldCharType="end"/>
      </w:r>
      <w:r w:rsidRPr="00B52BF5">
        <w:rPr>
          <w:sz w:val="18"/>
        </w:rPr>
        <w:t>.</w:t>
      </w:r>
    </w:p>
  </w:footnote>
  <w:footnote w:id="6">
    <w:p w14:paraId="2D205B91" w14:textId="4C0F271A" w:rsidR="00A540F2" w:rsidRDefault="00A540F2">
      <w:pPr>
        <w:pStyle w:val="FootnoteText"/>
      </w:pPr>
      <w:r>
        <w:rPr>
          <w:rStyle w:val="FootnoteReference"/>
        </w:rPr>
        <w:footnoteRef/>
      </w:r>
      <w:r>
        <w:t xml:space="preserve"> </w:t>
      </w:r>
      <w:r w:rsidRPr="00F47639">
        <w:rPr>
          <w:sz w:val="18"/>
        </w:rPr>
        <w:t xml:space="preserve">For more information on maintaining the Lustre file system, see section Lustre Maintenance of </w:t>
      </w:r>
      <w:r w:rsidRPr="00F47639">
        <w:rPr>
          <w:sz w:val="18"/>
        </w:rPr>
        <w:fldChar w:fldCharType="begin"/>
      </w:r>
      <w:r w:rsidRPr="00F47639">
        <w:rPr>
          <w:sz w:val="18"/>
        </w:rPr>
        <w:instrText xml:space="preserve"> REF _Ref414529147 \r \h </w:instrText>
      </w:r>
      <w:r>
        <w:rPr>
          <w:sz w:val="18"/>
        </w:rPr>
        <w:instrText xml:space="preserve"> \* MERGEFORMAT </w:instrText>
      </w:r>
      <w:r w:rsidRPr="00F47639">
        <w:rPr>
          <w:sz w:val="18"/>
        </w:rPr>
      </w:r>
      <w:r w:rsidRPr="00F47639">
        <w:rPr>
          <w:sz w:val="18"/>
        </w:rPr>
        <w:fldChar w:fldCharType="separate"/>
      </w:r>
      <w:r>
        <w:rPr>
          <w:sz w:val="18"/>
        </w:rPr>
        <w:t>[1]</w:t>
      </w:r>
      <w:r w:rsidRPr="00F47639">
        <w:rPr>
          <w:sz w:val="18"/>
        </w:rPr>
        <w:fldChar w:fldCharType="end"/>
      </w:r>
      <w:r w:rsidRPr="00F47639">
        <w:rPr>
          <w:sz w:val="18"/>
        </w:rPr>
        <w:t>.</w:t>
      </w:r>
    </w:p>
  </w:footnote>
  <w:footnote w:id="7">
    <w:p w14:paraId="657B2628" w14:textId="546FEE15" w:rsidR="00A540F2" w:rsidRDefault="00A540F2">
      <w:pPr>
        <w:pStyle w:val="FootnoteText"/>
      </w:pPr>
      <w:r>
        <w:rPr>
          <w:rStyle w:val="FootnoteReference"/>
        </w:rPr>
        <w:footnoteRef/>
      </w:r>
      <w:r>
        <w:t xml:space="preserve"> </w:t>
      </w:r>
      <w:r w:rsidRPr="00A540F2">
        <w:rPr>
          <w:sz w:val="18"/>
        </w:rPr>
        <w:t xml:space="preserve">This command was found in the walkthrough presented in </w:t>
      </w:r>
      <w:r w:rsidRPr="00A540F2">
        <w:rPr>
          <w:sz w:val="18"/>
        </w:rPr>
        <w:fldChar w:fldCharType="begin"/>
      </w:r>
      <w:r w:rsidRPr="00A540F2">
        <w:rPr>
          <w:sz w:val="18"/>
        </w:rPr>
        <w:instrText xml:space="preserve"> REF _Ref415087564 \r \h </w:instrText>
      </w:r>
      <w:r w:rsidRPr="00A540F2">
        <w:rPr>
          <w:sz w:val="18"/>
        </w:rPr>
      </w:r>
      <w:r>
        <w:rPr>
          <w:sz w:val="18"/>
        </w:rPr>
        <w:instrText xml:space="preserve"> \* MERGEFORMAT </w:instrText>
      </w:r>
      <w:r w:rsidRPr="00A540F2">
        <w:rPr>
          <w:sz w:val="18"/>
        </w:rPr>
        <w:fldChar w:fldCharType="separate"/>
      </w:r>
      <w:r w:rsidRPr="00A540F2">
        <w:rPr>
          <w:sz w:val="18"/>
        </w:rPr>
        <w:t>[8]</w:t>
      </w:r>
      <w:r w:rsidRPr="00A540F2">
        <w:rPr>
          <w:sz w:val="18"/>
        </w:rPr>
        <w:fldChar w:fldCharType="end"/>
      </w:r>
      <w:r w:rsidRPr="00A540F2">
        <w:rPr>
          <w:sz w:val="18"/>
        </w:rPr>
        <w:t>.</w:t>
      </w:r>
    </w:p>
  </w:footnote>
  <w:footnote w:id="8">
    <w:p w14:paraId="66DBD982" w14:textId="7E4A0F6C" w:rsidR="00A518D7" w:rsidRDefault="00A518D7">
      <w:pPr>
        <w:pStyle w:val="FootnoteText"/>
      </w:pPr>
      <w:r>
        <w:rPr>
          <w:rStyle w:val="FootnoteReference"/>
        </w:rPr>
        <w:footnoteRef/>
      </w:r>
      <w:r>
        <w:t xml:space="preserve"> </w:t>
      </w:r>
      <w:r w:rsidRPr="00A518D7">
        <w:rPr>
          <w:sz w:val="18"/>
        </w:rPr>
        <w:t xml:space="preserve">For more information on the timeout settings for a Lustre file system, including the timeout configurations possible when creating the Lustre file system, see the </w:t>
      </w:r>
      <w:r w:rsidRPr="00A518D7">
        <w:rPr>
          <w:b/>
          <w:sz w:val="18"/>
        </w:rPr>
        <w:t>Lustre Operations</w:t>
      </w:r>
      <w:r w:rsidRPr="00A518D7">
        <w:rPr>
          <w:sz w:val="18"/>
        </w:rPr>
        <w:t xml:space="preserve"> and </w:t>
      </w:r>
      <w:r w:rsidRPr="00A518D7">
        <w:rPr>
          <w:b/>
          <w:sz w:val="18"/>
        </w:rPr>
        <w:t>LustreProc</w:t>
      </w:r>
      <w:r w:rsidRPr="00A518D7">
        <w:rPr>
          <w:sz w:val="18"/>
        </w:rPr>
        <w:t xml:space="preserve"> chapters of </w:t>
      </w:r>
      <w:r w:rsidRPr="00A518D7">
        <w:rPr>
          <w:sz w:val="18"/>
        </w:rPr>
        <w:fldChar w:fldCharType="begin"/>
      </w:r>
      <w:r w:rsidRPr="00A518D7">
        <w:rPr>
          <w:sz w:val="18"/>
        </w:rPr>
        <w:instrText xml:space="preserve"> REF _Ref414529147 \r \h </w:instrText>
      </w:r>
      <w:r w:rsidRPr="00A518D7">
        <w:rPr>
          <w:sz w:val="18"/>
        </w:rPr>
      </w:r>
      <w:r>
        <w:rPr>
          <w:sz w:val="18"/>
        </w:rPr>
        <w:instrText xml:space="preserve"> \* MERGEFORMAT </w:instrText>
      </w:r>
      <w:r w:rsidRPr="00A518D7">
        <w:rPr>
          <w:sz w:val="18"/>
        </w:rPr>
        <w:fldChar w:fldCharType="separate"/>
      </w:r>
      <w:r w:rsidRPr="00A518D7">
        <w:rPr>
          <w:sz w:val="18"/>
        </w:rPr>
        <w:t>[1]</w:t>
      </w:r>
      <w:r w:rsidRPr="00A518D7">
        <w:rPr>
          <w:sz w:val="18"/>
        </w:rPr>
        <w:fldChar w:fldCharType="end"/>
      </w:r>
      <w:r w:rsidRPr="00A518D7">
        <w:rPr>
          <w:sz w:val="18"/>
        </w:rPr>
        <w:t xml:space="preserve"> (chapter 13 and 31, respectively).</w:t>
      </w:r>
    </w:p>
  </w:footnote>
  <w:footnote w:id="9">
    <w:p w14:paraId="4DD758EF" w14:textId="2FC8D3F1" w:rsidR="005A042E" w:rsidRPr="005A042E" w:rsidRDefault="005A042E">
      <w:pPr>
        <w:pStyle w:val="FootnoteText"/>
        <w:rPr>
          <w:sz w:val="18"/>
        </w:rPr>
      </w:pPr>
      <w:r>
        <w:rPr>
          <w:rStyle w:val="FootnoteReference"/>
        </w:rPr>
        <w:footnoteRef/>
      </w:r>
      <w:r>
        <w:t xml:space="preserve"> </w:t>
      </w:r>
      <w:r w:rsidRPr="005A042E">
        <w:rPr>
          <w:sz w:val="18"/>
        </w:rPr>
        <w:t xml:space="preserve">For more information on altering the IPTables, see </w:t>
      </w:r>
      <w:r w:rsidRPr="005A042E">
        <w:rPr>
          <w:sz w:val="18"/>
        </w:rPr>
        <w:fldChar w:fldCharType="begin"/>
      </w:r>
      <w:r w:rsidRPr="005A042E">
        <w:rPr>
          <w:sz w:val="18"/>
        </w:rPr>
        <w:instrText xml:space="preserve"> REF _Ref415097188 \r \h </w:instrText>
      </w:r>
      <w:r w:rsidRPr="005A042E">
        <w:rPr>
          <w:sz w:val="18"/>
        </w:rPr>
      </w:r>
      <w:r>
        <w:rPr>
          <w:sz w:val="18"/>
        </w:rPr>
        <w:instrText xml:space="preserve"> \* MERGEFORMAT </w:instrText>
      </w:r>
      <w:r w:rsidRPr="005A042E">
        <w:rPr>
          <w:sz w:val="18"/>
        </w:rPr>
        <w:fldChar w:fldCharType="separate"/>
      </w:r>
      <w:r w:rsidRPr="005A042E">
        <w:rPr>
          <w:sz w:val="18"/>
        </w:rPr>
        <w:t>[13]</w:t>
      </w:r>
      <w:r w:rsidRPr="005A042E">
        <w:rPr>
          <w:sz w:val="18"/>
        </w:rPr>
        <w:fldChar w:fldCharType="end"/>
      </w:r>
      <w:r w:rsidRPr="005A042E">
        <w:rPr>
          <w:sz w:val="18"/>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C618CE" w14:textId="001737B9" w:rsidR="00A540F2" w:rsidRPr="00683D96" w:rsidRDefault="00A540F2">
    <w:pPr>
      <w:pStyle w:val="Header"/>
      <w:rPr>
        <w:rFonts w:cs="Times New Roman"/>
        <w:sz w:val="18"/>
      </w:rPr>
    </w:pPr>
    <w:r>
      <w:rPr>
        <w:rFonts w:cs="Times New Roman"/>
        <w:sz w:val="18"/>
      </w:rPr>
      <w:t>Graduate Research Project Research Findings</w:t>
    </w:r>
    <w:r w:rsidRPr="00683D96">
      <w:rPr>
        <w:rFonts w:cs="Times New Roman"/>
        <w:sz w:val="18"/>
      </w:rPr>
      <w:ptab w:relativeTo="margin" w:alignment="center" w:leader="none"/>
    </w:r>
    <w:r w:rsidRPr="00683D96">
      <w:rPr>
        <w:rFonts w:cs="Times New Roman"/>
        <w:sz w:val="18"/>
      </w:rPr>
      <w:ptab w:relativeTo="margin" w:alignment="right" w:leader="none"/>
    </w:r>
    <w:r>
      <w:rPr>
        <w:rFonts w:cs="Times New Roman"/>
        <w:sz w:val="18"/>
      </w:rPr>
      <w:t>Albano GRP</w:t>
    </w:r>
    <w:r w:rsidRPr="00683D96">
      <w:rPr>
        <w:rFonts w:cs="Times New Roman"/>
        <w:sz w:val="18"/>
      </w:rPr>
      <w:t xml:space="preserve"> </w:t>
    </w:r>
    <w:r>
      <w:rPr>
        <w:rFonts w:cs="Times New Roman"/>
        <w:sz w:val="18"/>
      </w:rPr>
      <w:t>1.0.0-2015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8604A"/>
    <w:multiLevelType w:val="multilevel"/>
    <w:tmpl w:val="02F27EA4"/>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360" w:hanging="360"/>
      </w:pPr>
      <w:rPr>
        <w:rFonts w:hint="default"/>
      </w:rPr>
    </w:lvl>
    <w:lvl w:ilvl="2">
      <w:start w:val="1"/>
      <w:numFmt w:val="decimal"/>
      <w:pStyle w:val="Heading3"/>
      <w:suff w:val="space"/>
      <w:lvlText w:val="%1.%2.%3"/>
      <w:lvlJc w:val="left"/>
      <w:pPr>
        <w:ind w:left="5742" w:hanging="432"/>
      </w:pPr>
      <w:rPr>
        <w:rFonts w:hint="default"/>
      </w:rPr>
    </w:lvl>
    <w:lvl w:ilvl="3">
      <w:start w:val="1"/>
      <w:numFmt w:val="decimal"/>
      <w:suff w:val="space"/>
      <w:lvlText w:val="%1.%2.%3.%4"/>
      <w:lvlJc w:val="left"/>
      <w:pPr>
        <w:ind w:left="1440" w:hanging="1440"/>
      </w:pPr>
      <w:rPr>
        <w:rFonts w:ascii="Times New Roman" w:hAnsi="Times New Roman" w:hint="default"/>
        <w:b w:val="0"/>
        <w:i w:val="0"/>
        <w:sz w:val="20"/>
      </w:rPr>
    </w:lvl>
    <w:lvl w:ilvl="4">
      <w:start w:val="1"/>
      <w:numFmt w:val="decimal"/>
      <w:lvlText w:val="COM %5."/>
      <w:lvlJc w:val="left"/>
      <w:pPr>
        <w:ind w:left="1872" w:hanging="86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B9300B4"/>
    <w:multiLevelType w:val="hybridMultilevel"/>
    <w:tmpl w:val="75E68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15323E"/>
    <w:multiLevelType w:val="hybridMultilevel"/>
    <w:tmpl w:val="662AD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F24A63"/>
    <w:multiLevelType w:val="hybridMultilevel"/>
    <w:tmpl w:val="753CE3D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41467F"/>
    <w:multiLevelType w:val="hybridMultilevel"/>
    <w:tmpl w:val="D8AA821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FC4EBD"/>
    <w:multiLevelType w:val="hybridMultilevel"/>
    <w:tmpl w:val="EDD487B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EF50B9"/>
    <w:multiLevelType w:val="multilevel"/>
    <w:tmpl w:val="A576111A"/>
    <w:styleLink w:val="Headings"/>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42C67256"/>
    <w:multiLevelType w:val="hybridMultilevel"/>
    <w:tmpl w:val="40101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824574"/>
    <w:multiLevelType w:val="hybridMultilevel"/>
    <w:tmpl w:val="753CE3D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75565D"/>
    <w:multiLevelType w:val="hybridMultilevel"/>
    <w:tmpl w:val="DACC6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3B13AA"/>
    <w:multiLevelType w:val="hybridMultilevel"/>
    <w:tmpl w:val="2D322C58"/>
    <w:lvl w:ilvl="0" w:tplc="82242C0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416755"/>
    <w:multiLevelType w:val="hybridMultilevel"/>
    <w:tmpl w:val="EDD487B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8FD620C"/>
    <w:multiLevelType w:val="hybridMultilevel"/>
    <w:tmpl w:val="D8AA821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6"/>
  </w:num>
  <w:num w:numId="4">
    <w:abstractNumId w:val="2"/>
  </w:num>
  <w:num w:numId="5">
    <w:abstractNumId w:val="7"/>
  </w:num>
  <w:num w:numId="6">
    <w:abstractNumId w:val="4"/>
  </w:num>
  <w:num w:numId="7">
    <w:abstractNumId w:val="9"/>
  </w:num>
  <w:num w:numId="8">
    <w:abstractNumId w:val="1"/>
  </w:num>
  <w:num w:numId="9">
    <w:abstractNumId w:val="8"/>
  </w:num>
  <w:num w:numId="10">
    <w:abstractNumId w:val="3"/>
  </w:num>
  <w:num w:numId="11">
    <w:abstractNumId w:val="12"/>
  </w:num>
  <w:num w:numId="12">
    <w:abstractNumId w:val="5"/>
  </w:num>
  <w:num w:numId="13">
    <w:abstractNumId w:val="11"/>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stin Albano">
    <w15:presenceInfo w15:providerId="Windows Live" w15:userId="5bff7efdc756a5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2C6"/>
    <w:rsid w:val="000111A9"/>
    <w:rsid w:val="00014974"/>
    <w:rsid w:val="00014A8D"/>
    <w:rsid w:val="00017110"/>
    <w:rsid w:val="000252C9"/>
    <w:rsid w:val="000305C8"/>
    <w:rsid w:val="00034139"/>
    <w:rsid w:val="00035E63"/>
    <w:rsid w:val="00041367"/>
    <w:rsid w:val="00046BDB"/>
    <w:rsid w:val="00046CDE"/>
    <w:rsid w:val="00050E29"/>
    <w:rsid w:val="0005539A"/>
    <w:rsid w:val="00066A2B"/>
    <w:rsid w:val="00067F59"/>
    <w:rsid w:val="000703B0"/>
    <w:rsid w:val="00071B57"/>
    <w:rsid w:val="000777BE"/>
    <w:rsid w:val="00077877"/>
    <w:rsid w:val="00080E91"/>
    <w:rsid w:val="00082500"/>
    <w:rsid w:val="0008340E"/>
    <w:rsid w:val="00083779"/>
    <w:rsid w:val="0009508B"/>
    <w:rsid w:val="000A3140"/>
    <w:rsid w:val="000A4E6E"/>
    <w:rsid w:val="000B126D"/>
    <w:rsid w:val="000B70D1"/>
    <w:rsid w:val="000C06AB"/>
    <w:rsid w:val="000C14AB"/>
    <w:rsid w:val="000C3F32"/>
    <w:rsid w:val="000D19EC"/>
    <w:rsid w:val="000D54CF"/>
    <w:rsid w:val="000E0364"/>
    <w:rsid w:val="000E4A9F"/>
    <w:rsid w:val="000E4F26"/>
    <w:rsid w:val="000F0117"/>
    <w:rsid w:val="000F3B5E"/>
    <w:rsid w:val="000F3CC0"/>
    <w:rsid w:val="00103772"/>
    <w:rsid w:val="00111D51"/>
    <w:rsid w:val="00115BFB"/>
    <w:rsid w:val="00124023"/>
    <w:rsid w:val="001245DD"/>
    <w:rsid w:val="00131471"/>
    <w:rsid w:val="00131D15"/>
    <w:rsid w:val="0013227A"/>
    <w:rsid w:val="001432C6"/>
    <w:rsid w:val="00144E3C"/>
    <w:rsid w:val="00164DEB"/>
    <w:rsid w:val="0016573B"/>
    <w:rsid w:val="00165EA7"/>
    <w:rsid w:val="00172DEE"/>
    <w:rsid w:val="00177DDF"/>
    <w:rsid w:val="00181398"/>
    <w:rsid w:val="001904DF"/>
    <w:rsid w:val="001A0F4C"/>
    <w:rsid w:val="001A6AC1"/>
    <w:rsid w:val="001B2638"/>
    <w:rsid w:val="001C2317"/>
    <w:rsid w:val="001D3B90"/>
    <w:rsid w:val="001D42B4"/>
    <w:rsid w:val="001E1A18"/>
    <w:rsid w:val="001E2E1B"/>
    <w:rsid w:val="001E4AA0"/>
    <w:rsid w:val="001F4863"/>
    <w:rsid w:val="00202576"/>
    <w:rsid w:val="0020262B"/>
    <w:rsid w:val="00212BEE"/>
    <w:rsid w:val="00213377"/>
    <w:rsid w:val="00222DF4"/>
    <w:rsid w:val="00224F34"/>
    <w:rsid w:val="00232341"/>
    <w:rsid w:val="00240434"/>
    <w:rsid w:val="00241B3C"/>
    <w:rsid w:val="00245CF6"/>
    <w:rsid w:val="00251898"/>
    <w:rsid w:val="00256452"/>
    <w:rsid w:val="00256921"/>
    <w:rsid w:val="00256E90"/>
    <w:rsid w:val="00266023"/>
    <w:rsid w:val="002661B5"/>
    <w:rsid w:val="0028052A"/>
    <w:rsid w:val="002822DE"/>
    <w:rsid w:val="00283159"/>
    <w:rsid w:val="002831C6"/>
    <w:rsid w:val="00284F8D"/>
    <w:rsid w:val="00293492"/>
    <w:rsid w:val="00296C43"/>
    <w:rsid w:val="002A0C7D"/>
    <w:rsid w:val="002A0E0A"/>
    <w:rsid w:val="002A5B32"/>
    <w:rsid w:val="002A69B9"/>
    <w:rsid w:val="002B043A"/>
    <w:rsid w:val="002B0A1D"/>
    <w:rsid w:val="002B577A"/>
    <w:rsid w:val="002C1EF9"/>
    <w:rsid w:val="002C1F1B"/>
    <w:rsid w:val="002D0DAA"/>
    <w:rsid w:val="002D17E1"/>
    <w:rsid w:val="002D4291"/>
    <w:rsid w:val="002D43AE"/>
    <w:rsid w:val="002E0419"/>
    <w:rsid w:val="002E541A"/>
    <w:rsid w:val="002F546A"/>
    <w:rsid w:val="003001F6"/>
    <w:rsid w:val="00310EA3"/>
    <w:rsid w:val="0031316B"/>
    <w:rsid w:val="00313288"/>
    <w:rsid w:val="0031674E"/>
    <w:rsid w:val="0031704C"/>
    <w:rsid w:val="00325D34"/>
    <w:rsid w:val="00331D21"/>
    <w:rsid w:val="003359E4"/>
    <w:rsid w:val="00336CD2"/>
    <w:rsid w:val="00353DEA"/>
    <w:rsid w:val="00363AD9"/>
    <w:rsid w:val="00375E06"/>
    <w:rsid w:val="00377082"/>
    <w:rsid w:val="003806CC"/>
    <w:rsid w:val="00385233"/>
    <w:rsid w:val="0038620C"/>
    <w:rsid w:val="0039361D"/>
    <w:rsid w:val="00395475"/>
    <w:rsid w:val="00395702"/>
    <w:rsid w:val="00395BA3"/>
    <w:rsid w:val="003A2D7F"/>
    <w:rsid w:val="003B022C"/>
    <w:rsid w:val="003B2C48"/>
    <w:rsid w:val="003B3563"/>
    <w:rsid w:val="003D06AC"/>
    <w:rsid w:val="003D49D5"/>
    <w:rsid w:val="003E1FEC"/>
    <w:rsid w:val="003F280F"/>
    <w:rsid w:val="003F52CE"/>
    <w:rsid w:val="003F7187"/>
    <w:rsid w:val="0040354E"/>
    <w:rsid w:val="004065B7"/>
    <w:rsid w:val="00407A7F"/>
    <w:rsid w:val="004124B9"/>
    <w:rsid w:val="004203EF"/>
    <w:rsid w:val="00423D31"/>
    <w:rsid w:val="00425B87"/>
    <w:rsid w:val="00435DFD"/>
    <w:rsid w:val="004363C5"/>
    <w:rsid w:val="0044107C"/>
    <w:rsid w:val="004520E8"/>
    <w:rsid w:val="0045495F"/>
    <w:rsid w:val="00454D5A"/>
    <w:rsid w:val="00455DFA"/>
    <w:rsid w:val="00467AE8"/>
    <w:rsid w:val="00467F00"/>
    <w:rsid w:val="0047165B"/>
    <w:rsid w:val="0047736E"/>
    <w:rsid w:val="004807E7"/>
    <w:rsid w:val="00480FEB"/>
    <w:rsid w:val="00485864"/>
    <w:rsid w:val="0048741D"/>
    <w:rsid w:val="00487C93"/>
    <w:rsid w:val="00487E5C"/>
    <w:rsid w:val="00491CFD"/>
    <w:rsid w:val="004929C7"/>
    <w:rsid w:val="00492DE8"/>
    <w:rsid w:val="00492FDC"/>
    <w:rsid w:val="0049467A"/>
    <w:rsid w:val="00494DCD"/>
    <w:rsid w:val="00496A34"/>
    <w:rsid w:val="004A0729"/>
    <w:rsid w:val="004A6073"/>
    <w:rsid w:val="004A73C9"/>
    <w:rsid w:val="004B0371"/>
    <w:rsid w:val="004B04E3"/>
    <w:rsid w:val="004B6881"/>
    <w:rsid w:val="004C5E42"/>
    <w:rsid w:val="004C691B"/>
    <w:rsid w:val="004D10FA"/>
    <w:rsid w:val="004E0137"/>
    <w:rsid w:val="004E4041"/>
    <w:rsid w:val="005009C7"/>
    <w:rsid w:val="00503F89"/>
    <w:rsid w:val="005074B1"/>
    <w:rsid w:val="0050792F"/>
    <w:rsid w:val="00511870"/>
    <w:rsid w:val="0051618A"/>
    <w:rsid w:val="005178C2"/>
    <w:rsid w:val="00522471"/>
    <w:rsid w:val="00523748"/>
    <w:rsid w:val="0052441A"/>
    <w:rsid w:val="00524CD2"/>
    <w:rsid w:val="00526867"/>
    <w:rsid w:val="005317DD"/>
    <w:rsid w:val="005355A6"/>
    <w:rsid w:val="00535DD4"/>
    <w:rsid w:val="00542E8D"/>
    <w:rsid w:val="00545E39"/>
    <w:rsid w:val="00547EA2"/>
    <w:rsid w:val="00555721"/>
    <w:rsid w:val="00562420"/>
    <w:rsid w:val="00563C85"/>
    <w:rsid w:val="00571232"/>
    <w:rsid w:val="00574160"/>
    <w:rsid w:val="00575DD6"/>
    <w:rsid w:val="0058031E"/>
    <w:rsid w:val="00583BD9"/>
    <w:rsid w:val="00587A06"/>
    <w:rsid w:val="00592127"/>
    <w:rsid w:val="00593C88"/>
    <w:rsid w:val="005A042E"/>
    <w:rsid w:val="005A3B78"/>
    <w:rsid w:val="005A4C65"/>
    <w:rsid w:val="005B285B"/>
    <w:rsid w:val="005B3D92"/>
    <w:rsid w:val="005C03F6"/>
    <w:rsid w:val="005C554C"/>
    <w:rsid w:val="005E0A46"/>
    <w:rsid w:val="005E40DD"/>
    <w:rsid w:val="005E680B"/>
    <w:rsid w:val="005E75B1"/>
    <w:rsid w:val="005F54F3"/>
    <w:rsid w:val="005F6315"/>
    <w:rsid w:val="005F71DE"/>
    <w:rsid w:val="00604E14"/>
    <w:rsid w:val="00612C5E"/>
    <w:rsid w:val="006165D9"/>
    <w:rsid w:val="00617AFE"/>
    <w:rsid w:val="00624D51"/>
    <w:rsid w:val="00634190"/>
    <w:rsid w:val="00635115"/>
    <w:rsid w:val="0063566D"/>
    <w:rsid w:val="00642718"/>
    <w:rsid w:val="006433EC"/>
    <w:rsid w:val="006532E6"/>
    <w:rsid w:val="00656450"/>
    <w:rsid w:val="00660767"/>
    <w:rsid w:val="0066458F"/>
    <w:rsid w:val="00664AEE"/>
    <w:rsid w:val="00666821"/>
    <w:rsid w:val="00671444"/>
    <w:rsid w:val="006716E3"/>
    <w:rsid w:val="006759B6"/>
    <w:rsid w:val="0067607A"/>
    <w:rsid w:val="00683D96"/>
    <w:rsid w:val="00691CB7"/>
    <w:rsid w:val="006A1FCC"/>
    <w:rsid w:val="006A3910"/>
    <w:rsid w:val="006A7C90"/>
    <w:rsid w:val="006B0880"/>
    <w:rsid w:val="006B39A3"/>
    <w:rsid w:val="006C52C6"/>
    <w:rsid w:val="006C62BA"/>
    <w:rsid w:val="006C6DC1"/>
    <w:rsid w:val="006C7088"/>
    <w:rsid w:val="006D0958"/>
    <w:rsid w:val="006D13C5"/>
    <w:rsid w:val="006D375E"/>
    <w:rsid w:val="006D3A82"/>
    <w:rsid w:val="006D59EF"/>
    <w:rsid w:val="006E02B9"/>
    <w:rsid w:val="006E4A8A"/>
    <w:rsid w:val="006F2032"/>
    <w:rsid w:val="006F4A6C"/>
    <w:rsid w:val="006F6A46"/>
    <w:rsid w:val="006F71B0"/>
    <w:rsid w:val="0070075B"/>
    <w:rsid w:val="00706491"/>
    <w:rsid w:val="00711A95"/>
    <w:rsid w:val="0071470C"/>
    <w:rsid w:val="00724E1B"/>
    <w:rsid w:val="00725703"/>
    <w:rsid w:val="0072754E"/>
    <w:rsid w:val="00743384"/>
    <w:rsid w:val="0074774E"/>
    <w:rsid w:val="007568BB"/>
    <w:rsid w:val="00760DD4"/>
    <w:rsid w:val="00777BCF"/>
    <w:rsid w:val="0078041E"/>
    <w:rsid w:val="007844C8"/>
    <w:rsid w:val="007854E7"/>
    <w:rsid w:val="00786CB4"/>
    <w:rsid w:val="00786CDE"/>
    <w:rsid w:val="00795338"/>
    <w:rsid w:val="007A70D6"/>
    <w:rsid w:val="007B3801"/>
    <w:rsid w:val="007B6B86"/>
    <w:rsid w:val="007C03F5"/>
    <w:rsid w:val="007C0C1D"/>
    <w:rsid w:val="007C3CC1"/>
    <w:rsid w:val="007C6B8E"/>
    <w:rsid w:val="007F1BBD"/>
    <w:rsid w:val="00800723"/>
    <w:rsid w:val="00800890"/>
    <w:rsid w:val="00805E06"/>
    <w:rsid w:val="008166DA"/>
    <w:rsid w:val="00816A7A"/>
    <w:rsid w:val="00820961"/>
    <w:rsid w:val="00831CB2"/>
    <w:rsid w:val="008335BE"/>
    <w:rsid w:val="00841B1E"/>
    <w:rsid w:val="00847E9D"/>
    <w:rsid w:val="00853E85"/>
    <w:rsid w:val="00860455"/>
    <w:rsid w:val="00864FDC"/>
    <w:rsid w:val="0086697A"/>
    <w:rsid w:val="00867AE8"/>
    <w:rsid w:val="00867DB8"/>
    <w:rsid w:val="0087114E"/>
    <w:rsid w:val="008802FD"/>
    <w:rsid w:val="008822BC"/>
    <w:rsid w:val="008A7229"/>
    <w:rsid w:val="008B0BC8"/>
    <w:rsid w:val="008B52A9"/>
    <w:rsid w:val="008C07CA"/>
    <w:rsid w:val="008C2A97"/>
    <w:rsid w:val="008D49FD"/>
    <w:rsid w:val="008D5230"/>
    <w:rsid w:val="00900B84"/>
    <w:rsid w:val="00902662"/>
    <w:rsid w:val="00903455"/>
    <w:rsid w:val="00904900"/>
    <w:rsid w:val="00904B80"/>
    <w:rsid w:val="00910213"/>
    <w:rsid w:val="00911E44"/>
    <w:rsid w:val="00912C17"/>
    <w:rsid w:val="00915995"/>
    <w:rsid w:val="00916824"/>
    <w:rsid w:val="00916A78"/>
    <w:rsid w:val="00917BC4"/>
    <w:rsid w:val="009256B7"/>
    <w:rsid w:val="0093121C"/>
    <w:rsid w:val="009341F2"/>
    <w:rsid w:val="00950829"/>
    <w:rsid w:val="009655EE"/>
    <w:rsid w:val="0096579A"/>
    <w:rsid w:val="009666A3"/>
    <w:rsid w:val="00977B49"/>
    <w:rsid w:val="0098031A"/>
    <w:rsid w:val="009813C8"/>
    <w:rsid w:val="00981563"/>
    <w:rsid w:val="0098540E"/>
    <w:rsid w:val="0099413D"/>
    <w:rsid w:val="00997A4E"/>
    <w:rsid w:val="009A0092"/>
    <w:rsid w:val="009A05F3"/>
    <w:rsid w:val="009C0A15"/>
    <w:rsid w:val="009D4245"/>
    <w:rsid w:val="009D6255"/>
    <w:rsid w:val="009D7724"/>
    <w:rsid w:val="009D79E5"/>
    <w:rsid w:val="00A05270"/>
    <w:rsid w:val="00A1776C"/>
    <w:rsid w:val="00A202E3"/>
    <w:rsid w:val="00A2591C"/>
    <w:rsid w:val="00A32BD6"/>
    <w:rsid w:val="00A33E96"/>
    <w:rsid w:val="00A40FDF"/>
    <w:rsid w:val="00A422B5"/>
    <w:rsid w:val="00A46F7D"/>
    <w:rsid w:val="00A50DE3"/>
    <w:rsid w:val="00A518D7"/>
    <w:rsid w:val="00A53F15"/>
    <w:rsid w:val="00A540F2"/>
    <w:rsid w:val="00A54FDE"/>
    <w:rsid w:val="00A56B19"/>
    <w:rsid w:val="00A62C82"/>
    <w:rsid w:val="00A65ECE"/>
    <w:rsid w:val="00A670FA"/>
    <w:rsid w:val="00A71DFA"/>
    <w:rsid w:val="00A71E01"/>
    <w:rsid w:val="00A7330E"/>
    <w:rsid w:val="00A73A13"/>
    <w:rsid w:val="00A76580"/>
    <w:rsid w:val="00A83916"/>
    <w:rsid w:val="00A8425D"/>
    <w:rsid w:val="00A91EF7"/>
    <w:rsid w:val="00A94739"/>
    <w:rsid w:val="00A95B01"/>
    <w:rsid w:val="00A9728E"/>
    <w:rsid w:val="00AA43DC"/>
    <w:rsid w:val="00AB130F"/>
    <w:rsid w:val="00AB1D05"/>
    <w:rsid w:val="00AB7592"/>
    <w:rsid w:val="00AC4831"/>
    <w:rsid w:val="00AC5D54"/>
    <w:rsid w:val="00AD4F8C"/>
    <w:rsid w:val="00AE0040"/>
    <w:rsid w:val="00AE36A6"/>
    <w:rsid w:val="00AE37D8"/>
    <w:rsid w:val="00AF0851"/>
    <w:rsid w:val="00AF1CD5"/>
    <w:rsid w:val="00AF6205"/>
    <w:rsid w:val="00B018E3"/>
    <w:rsid w:val="00B03D3B"/>
    <w:rsid w:val="00B13752"/>
    <w:rsid w:val="00B26CE8"/>
    <w:rsid w:val="00B307A2"/>
    <w:rsid w:val="00B34500"/>
    <w:rsid w:val="00B379F7"/>
    <w:rsid w:val="00B401A0"/>
    <w:rsid w:val="00B4059A"/>
    <w:rsid w:val="00B40BD2"/>
    <w:rsid w:val="00B45BB8"/>
    <w:rsid w:val="00B47C3E"/>
    <w:rsid w:val="00B47E9C"/>
    <w:rsid w:val="00B52BF5"/>
    <w:rsid w:val="00B53826"/>
    <w:rsid w:val="00B54981"/>
    <w:rsid w:val="00B5662B"/>
    <w:rsid w:val="00B67E80"/>
    <w:rsid w:val="00B7283E"/>
    <w:rsid w:val="00B730CA"/>
    <w:rsid w:val="00B87992"/>
    <w:rsid w:val="00B91923"/>
    <w:rsid w:val="00B9489C"/>
    <w:rsid w:val="00BC336F"/>
    <w:rsid w:val="00BC7527"/>
    <w:rsid w:val="00BD2B3B"/>
    <w:rsid w:val="00BD3C52"/>
    <w:rsid w:val="00BD3F97"/>
    <w:rsid w:val="00BD7383"/>
    <w:rsid w:val="00BE60AC"/>
    <w:rsid w:val="00C026DF"/>
    <w:rsid w:val="00C05617"/>
    <w:rsid w:val="00C06FF1"/>
    <w:rsid w:val="00C1175E"/>
    <w:rsid w:val="00C21B4E"/>
    <w:rsid w:val="00C267CC"/>
    <w:rsid w:val="00C26B6F"/>
    <w:rsid w:val="00C34280"/>
    <w:rsid w:val="00C365E6"/>
    <w:rsid w:val="00C40769"/>
    <w:rsid w:val="00C4233F"/>
    <w:rsid w:val="00C45979"/>
    <w:rsid w:val="00C4654D"/>
    <w:rsid w:val="00C56712"/>
    <w:rsid w:val="00C6048D"/>
    <w:rsid w:val="00C60554"/>
    <w:rsid w:val="00C6325B"/>
    <w:rsid w:val="00C6454E"/>
    <w:rsid w:val="00C65D28"/>
    <w:rsid w:val="00C65D2F"/>
    <w:rsid w:val="00C669B9"/>
    <w:rsid w:val="00C767C8"/>
    <w:rsid w:val="00C77E7F"/>
    <w:rsid w:val="00C80DF8"/>
    <w:rsid w:val="00C862A2"/>
    <w:rsid w:val="00C93BDC"/>
    <w:rsid w:val="00C93F2B"/>
    <w:rsid w:val="00CA14D7"/>
    <w:rsid w:val="00CA1B5F"/>
    <w:rsid w:val="00CA4A40"/>
    <w:rsid w:val="00CA5181"/>
    <w:rsid w:val="00CA6006"/>
    <w:rsid w:val="00CB2880"/>
    <w:rsid w:val="00CB3859"/>
    <w:rsid w:val="00CC32A8"/>
    <w:rsid w:val="00CC5617"/>
    <w:rsid w:val="00CE0697"/>
    <w:rsid w:val="00CE66D5"/>
    <w:rsid w:val="00CE7500"/>
    <w:rsid w:val="00CF0925"/>
    <w:rsid w:val="00CF15F1"/>
    <w:rsid w:val="00CF5203"/>
    <w:rsid w:val="00CF5D34"/>
    <w:rsid w:val="00D041F2"/>
    <w:rsid w:val="00D0654B"/>
    <w:rsid w:val="00D13791"/>
    <w:rsid w:val="00D177D4"/>
    <w:rsid w:val="00D212FF"/>
    <w:rsid w:val="00D26E97"/>
    <w:rsid w:val="00D3289B"/>
    <w:rsid w:val="00D3450E"/>
    <w:rsid w:val="00D400F6"/>
    <w:rsid w:val="00D42268"/>
    <w:rsid w:val="00D4254C"/>
    <w:rsid w:val="00D47448"/>
    <w:rsid w:val="00D54231"/>
    <w:rsid w:val="00D609FF"/>
    <w:rsid w:val="00D71ECB"/>
    <w:rsid w:val="00D723E9"/>
    <w:rsid w:val="00D726A8"/>
    <w:rsid w:val="00D72C12"/>
    <w:rsid w:val="00D74E1D"/>
    <w:rsid w:val="00D7561D"/>
    <w:rsid w:val="00D80BA3"/>
    <w:rsid w:val="00D82DB3"/>
    <w:rsid w:val="00D95275"/>
    <w:rsid w:val="00DA0689"/>
    <w:rsid w:val="00DA1B4D"/>
    <w:rsid w:val="00DA30D6"/>
    <w:rsid w:val="00DB572F"/>
    <w:rsid w:val="00DB59E4"/>
    <w:rsid w:val="00DC3C90"/>
    <w:rsid w:val="00DC47B5"/>
    <w:rsid w:val="00DC6041"/>
    <w:rsid w:val="00DD3B02"/>
    <w:rsid w:val="00DD65C1"/>
    <w:rsid w:val="00DE2F6A"/>
    <w:rsid w:val="00DF5B89"/>
    <w:rsid w:val="00DF5C5E"/>
    <w:rsid w:val="00DF6374"/>
    <w:rsid w:val="00E0029A"/>
    <w:rsid w:val="00E02E5F"/>
    <w:rsid w:val="00E1000D"/>
    <w:rsid w:val="00E1115C"/>
    <w:rsid w:val="00E1572F"/>
    <w:rsid w:val="00E15FD8"/>
    <w:rsid w:val="00E2547E"/>
    <w:rsid w:val="00E32174"/>
    <w:rsid w:val="00E34C18"/>
    <w:rsid w:val="00E358E7"/>
    <w:rsid w:val="00E4398F"/>
    <w:rsid w:val="00E4656E"/>
    <w:rsid w:val="00E52EF0"/>
    <w:rsid w:val="00E541D3"/>
    <w:rsid w:val="00E56E77"/>
    <w:rsid w:val="00E664D0"/>
    <w:rsid w:val="00E719AB"/>
    <w:rsid w:val="00E80E1C"/>
    <w:rsid w:val="00E8262D"/>
    <w:rsid w:val="00E91917"/>
    <w:rsid w:val="00E939C0"/>
    <w:rsid w:val="00E94534"/>
    <w:rsid w:val="00E95582"/>
    <w:rsid w:val="00EA08BA"/>
    <w:rsid w:val="00EA2425"/>
    <w:rsid w:val="00EA3B52"/>
    <w:rsid w:val="00EA49E4"/>
    <w:rsid w:val="00EA55BC"/>
    <w:rsid w:val="00EA5D5E"/>
    <w:rsid w:val="00EA7C90"/>
    <w:rsid w:val="00EC0266"/>
    <w:rsid w:val="00EC150F"/>
    <w:rsid w:val="00EC4372"/>
    <w:rsid w:val="00EC6AFD"/>
    <w:rsid w:val="00ED307A"/>
    <w:rsid w:val="00ED70BC"/>
    <w:rsid w:val="00EE6FFF"/>
    <w:rsid w:val="00EF074D"/>
    <w:rsid w:val="00EF1DFC"/>
    <w:rsid w:val="00F21AED"/>
    <w:rsid w:val="00F255B2"/>
    <w:rsid w:val="00F26A29"/>
    <w:rsid w:val="00F30020"/>
    <w:rsid w:val="00F40266"/>
    <w:rsid w:val="00F43990"/>
    <w:rsid w:val="00F47148"/>
    <w:rsid w:val="00F473A2"/>
    <w:rsid w:val="00F47639"/>
    <w:rsid w:val="00F50010"/>
    <w:rsid w:val="00F539F7"/>
    <w:rsid w:val="00F53BCE"/>
    <w:rsid w:val="00F6664B"/>
    <w:rsid w:val="00F73DBF"/>
    <w:rsid w:val="00F853C9"/>
    <w:rsid w:val="00FA08CC"/>
    <w:rsid w:val="00FC54EE"/>
    <w:rsid w:val="00FD23D8"/>
    <w:rsid w:val="00FD53A6"/>
    <w:rsid w:val="00FD5E45"/>
    <w:rsid w:val="00FE1FEF"/>
    <w:rsid w:val="00FE5FA2"/>
    <w:rsid w:val="00FE6ADF"/>
    <w:rsid w:val="00FF37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9065607"/>
  <w15:docId w15:val="{541645B5-8BEE-401E-B237-D47637EF4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0F2"/>
    <w:pPr>
      <w:spacing w:after="0" w:line="240" w:lineRule="auto"/>
      <w:contextualSpacing/>
    </w:pPr>
    <w:rPr>
      <w:rFonts w:ascii="Times New Roman" w:hAnsi="Times New Roman"/>
      <w:sz w:val="20"/>
    </w:rPr>
  </w:style>
  <w:style w:type="paragraph" w:styleId="Heading1">
    <w:name w:val="heading 1"/>
    <w:basedOn w:val="Normal"/>
    <w:next w:val="Normal"/>
    <w:link w:val="Heading1Char"/>
    <w:uiPriority w:val="9"/>
    <w:qFormat/>
    <w:rsid w:val="00760DD4"/>
    <w:pPr>
      <w:keepNext/>
      <w:keepLines/>
      <w:numPr>
        <w:numId w:val="1"/>
      </w:numPr>
      <w:spacing w:before="480" w:after="240"/>
      <w:contextualSpacing w:val="0"/>
      <w:outlineLvl w:val="0"/>
    </w:pPr>
    <w:rPr>
      <w:rFonts w:ascii="Arial" w:eastAsiaTheme="majorEastAsia" w:hAnsi="Arial" w:cstheme="majorBidi"/>
      <w:b/>
      <w:bCs/>
      <w:sz w:val="22"/>
      <w:szCs w:val="28"/>
    </w:rPr>
  </w:style>
  <w:style w:type="paragraph" w:styleId="Heading2">
    <w:name w:val="heading 2"/>
    <w:basedOn w:val="Normal"/>
    <w:next w:val="Normal"/>
    <w:link w:val="Heading2Char"/>
    <w:uiPriority w:val="9"/>
    <w:unhideWhenUsed/>
    <w:qFormat/>
    <w:rsid w:val="00760DD4"/>
    <w:pPr>
      <w:keepNext/>
      <w:keepLines/>
      <w:numPr>
        <w:ilvl w:val="1"/>
        <w:numId w:val="1"/>
      </w:numPr>
      <w:spacing w:before="240" w:after="120"/>
      <w:outlineLvl w:val="1"/>
    </w:pPr>
    <w:rPr>
      <w:rFonts w:ascii="Arial" w:eastAsiaTheme="majorEastAsia" w:hAnsi="Arial" w:cstheme="majorBidi"/>
      <w:b/>
      <w:bCs/>
      <w:sz w:val="22"/>
      <w:szCs w:val="26"/>
    </w:rPr>
  </w:style>
  <w:style w:type="paragraph" w:styleId="Heading3">
    <w:name w:val="heading 3"/>
    <w:basedOn w:val="Normal"/>
    <w:next w:val="Normal"/>
    <w:link w:val="Heading3Char"/>
    <w:uiPriority w:val="9"/>
    <w:unhideWhenUsed/>
    <w:qFormat/>
    <w:rsid w:val="0070075B"/>
    <w:pPr>
      <w:keepNext/>
      <w:keepLines/>
      <w:numPr>
        <w:ilvl w:val="2"/>
        <w:numId w:val="1"/>
      </w:numPr>
      <w:spacing w:before="240" w:after="120"/>
      <w:ind w:left="432"/>
      <w:contextualSpacing w:val="0"/>
      <w:outlineLvl w:val="2"/>
    </w:pPr>
    <w:rPr>
      <w:rFonts w:ascii="Arial" w:eastAsiaTheme="majorEastAsia" w:hAnsi="Arial" w:cstheme="majorBidi"/>
      <w:b/>
      <w:bCs/>
      <w:color w:val="000000" w:themeColor="text1"/>
    </w:rPr>
  </w:style>
  <w:style w:type="paragraph" w:styleId="Heading4">
    <w:name w:val="heading 4"/>
    <w:basedOn w:val="Normal"/>
    <w:next w:val="Normal"/>
    <w:link w:val="Heading4Char"/>
    <w:uiPriority w:val="9"/>
    <w:unhideWhenUsed/>
    <w:qFormat/>
    <w:rsid w:val="00760DD4"/>
    <w:pPr>
      <w:keepNext/>
      <w:keepLines/>
      <w:spacing w:before="120" w:after="120"/>
      <w:contextualSpacing w:val="0"/>
      <w:outlineLvl w:val="3"/>
    </w:pPr>
    <w:rPr>
      <w:rFonts w:ascii="Arial" w:eastAsiaTheme="majorEastAsia" w:hAnsi="Arial" w:cstheme="majorBidi"/>
      <w:b/>
      <w:bCs/>
      <w:iCs/>
    </w:rPr>
  </w:style>
  <w:style w:type="paragraph" w:styleId="Heading5">
    <w:name w:val="heading 5"/>
    <w:basedOn w:val="Normal"/>
    <w:next w:val="Normal"/>
    <w:link w:val="Heading5Char"/>
    <w:uiPriority w:val="9"/>
    <w:unhideWhenUsed/>
    <w:qFormat/>
    <w:rsid w:val="00E4656E"/>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32C6"/>
    <w:rPr>
      <w:rFonts w:ascii="Tahoma" w:hAnsi="Tahoma" w:cs="Tahoma"/>
      <w:sz w:val="16"/>
      <w:szCs w:val="16"/>
    </w:rPr>
  </w:style>
  <w:style w:type="character" w:customStyle="1" w:styleId="BalloonTextChar">
    <w:name w:val="Balloon Text Char"/>
    <w:basedOn w:val="DefaultParagraphFont"/>
    <w:link w:val="BalloonText"/>
    <w:uiPriority w:val="99"/>
    <w:semiHidden/>
    <w:rsid w:val="001432C6"/>
    <w:rPr>
      <w:rFonts w:ascii="Tahoma" w:hAnsi="Tahoma" w:cs="Tahoma"/>
      <w:sz w:val="16"/>
      <w:szCs w:val="16"/>
    </w:rPr>
  </w:style>
  <w:style w:type="table" w:styleId="TableGrid">
    <w:name w:val="Table Grid"/>
    <w:basedOn w:val="TableNormal"/>
    <w:uiPriority w:val="59"/>
    <w:rsid w:val="00B538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60DD4"/>
    <w:rPr>
      <w:rFonts w:ascii="Arial" w:eastAsiaTheme="majorEastAsia" w:hAnsi="Arial" w:cstheme="majorBidi"/>
      <w:b/>
      <w:bCs/>
      <w:szCs w:val="28"/>
    </w:rPr>
  </w:style>
  <w:style w:type="character" w:customStyle="1" w:styleId="Heading2Char">
    <w:name w:val="Heading 2 Char"/>
    <w:basedOn w:val="DefaultParagraphFont"/>
    <w:link w:val="Heading2"/>
    <w:uiPriority w:val="9"/>
    <w:rsid w:val="00760DD4"/>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70075B"/>
    <w:rPr>
      <w:rFonts w:ascii="Arial" w:eastAsiaTheme="majorEastAsia" w:hAnsi="Arial" w:cstheme="majorBidi"/>
      <w:b/>
      <w:bCs/>
      <w:color w:val="000000" w:themeColor="text1"/>
      <w:sz w:val="20"/>
    </w:rPr>
  </w:style>
  <w:style w:type="paragraph" w:styleId="TOCHeading">
    <w:name w:val="TOC Heading"/>
    <w:basedOn w:val="Heading1"/>
    <w:next w:val="Normal"/>
    <w:uiPriority w:val="39"/>
    <w:unhideWhenUsed/>
    <w:qFormat/>
    <w:rsid w:val="00014974"/>
    <w:pPr>
      <w:numPr>
        <w:numId w:val="0"/>
      </w:numPr>
      <w:spacing w:after="0" w:line="276" w:lineRule="auto"/>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1245DD"/>
    <w:pPr>
      <w:spacing w:after="100"/>
    </w:pPr>
    <w:rPr>
      <w:rFonts w:ascii="Calibri" w:hAnsi="Calibri"/>
    </w:rPr>
  </w:style>
  <w:style w:type="paragraph" w:styleId="TOC2">
    <w:name w:val="toc 2"/>
    <w:basedOn w:val="Normal"/>
    <w:next w:val="Normal"/>
    <w:autoRedefine/>
    <w:uiPriority w:val="39"/>
    <w:unhideWhenUsed/>
    <w:rsid w:val="001245DD"/>
    <w:pPr>
      <w:spacing w:after="100"/>
      <w:ind w:left="200"/>
    </w:pPr>
    <w:rPr>
      <w:rFonts w:ascii="Calibri" w:hAnsi="Calibri"/>
    </w:rPr>
  </w:style>
  <w:style w:type="character" w:styleId="Hyperlink">
    <w:name w:val="Hyperlink"/>
    <w:basedOn w:val="DefaultParagraphFont"/>
    <w:uiPriority w:val="99"/>
    <w:unhideWhenUsed/>
    <w:rsid w:val="00014974"/>
    <w:rPr>
      <w:color w:val="0000FF" w:themeColor="hyperlink"/>
      <w:u w:val="single"/>
    </w:rPr>
  </w:style>
  <w:style w:type="paragraph" w:styleId="Header">
    <w:name w:val="header"/>
    <w:basedOn w:val="Normal"/>
    <w:link w:val="HeaderChar"/>
    <w:uiPriority w:val="99"/>
    <w:unhideWhenUsed/>
    <w:rsid w:val="00C93BDC"/>
    <w:pPr>
      <w:tabs>
        <w:tab w:val="center" w:pos="4680"/>
        <w:tab w:val="right" w:pos="9360"/>
      </w:tabs>
    </w:pPr>
  </w:style>
  <w:style w:type="character" w:customStyle="1" w:styleId="HeaderChar">
    <w:name w:val="Header Char"/>
    <w:basedOn w:val="DefaultParagraphFont"/>
    <w:link w:val="Header"/>
    <w:uiPriority w:val="99"/>
    <w:rsid w:val="00C93BDC"/>
    <w:rPr>
      <w:rFonts w:ascii="Arial" w:hAnsi="Arial"/>
      <w:sz w:val="20"/>
    </w:rPr>
  </w:style>
  <w:style w:type="paragraph" w:styleId="Footer">
    <w:name w:val="footer"/>
    <w:basedOn w:val="Normal"/>
    <w:link w:val="FooterChar"/>
    <w:uiPriority w:val="99"/>
    <w:unhideWhenUsed/>
    <w:rsid w:val="00C93BDC"/>
    <w:pPr>
      <w:tabs>
        <w:tab w:val="center" w:pos="4680"/>
        <w:tab w:val="right" w:pos="9360"/>
      </w:tabs>
    </w:pPr>
  </w:style>
  <w:style w:type="character" w:customStyle="1" w:styleId="FooterChar">
    <w:name w:val="Footer Char"/>
    <w:basedOn w:val="DefaultParagraphFont"/>
    <w:link w:val="Footer"/>
    <w:uiPriority w:val="99"/>
    <w:rsid w:val="00C93BDC"/>
    <w:rPr>
      <w:rFonts w:ascii="Arial" w:hAnsi="Arial"/>
      <w:sz w:val="20"/>
    </w:rPr>
  </w:style>
  <w:style w:type="paragraph" w:customStyle="1" w:styleId="Documenttext">
    <w:name w:val="Document text"/>
    <w:basedOn w:val="Normal"/>
    <w:link w:val="DocumenttextChar"/>
    <w:qFormat/>
    <w:rsid w:val="005B285B"/>
  </w:style>
  <w:style w:type="character" w:customStyle="1" w:styleId="Heading4Char">
    <w:name w:val="Heading 4 Char"/>
    <w:basedOn w:val="DefaultParagraphFont"/>
    <w:link w:val="Heading4"/>
    <w:uiPriority w:val="9"/>
    <w:rsid w:val="00760DD4"/>
    <w:rPr>
      <w:rFonts w:ascii="Arial" w:eastAsiaTheme="majorEastAsia" w:hAnsi="Arial" w:cstheme="majorBidi"/>
      <w:b/>
      <w:bCs/>
      <w:iCs/>
      <w:sz w:val="20"/>
    </w:rPr>
  </w:style>
  <w:style w:type="character" w:customStyle="1" w:styleId="DocumenttextChar">
    <w:name w:val="Document text Char"/>
    <w:basedOn w:val="DefaultParagraphFont"/>
    <w:link w:val="Documenttext"/>
    <w:rsid w:val="005B285B"/>
    <w:rPr>
      <w:rFonts w:ascii="Times New Roman" w:hAnsi="Times New Roman"/>
      <w:sz w:val="20"/>
    </w:rPr>
  </w:style>
  <w:style w:type="paragraph" w:styleId="ListParagraph">
    <w:name w:val="List Paragraph"/>
    <w:basedOn w:val="Normal"/>
    <w:link w:val="ListParagraphChar"/>
    <w:uiPriority w:val="34"/>
    <w:qFormat/>
    <w:rsid w:val="00266023"/>
    <w:pPr>
      <w:ind w:left="720"/>
    </w:pPr>
  </w:style>
  <w:style w:type="character" w:customStyle="1" w:styleId="ListParagraphChar">
    <w:name w:val="List Paragraph Char"/>
    <w:basedOn w:val="DefaultParagraphFont"/>
    <w:link w:val="ListParagraph"/>
    <w:uiPriority w:val="34"/>
    <w:rsid w:val="00046BDB"/>
    <w:rPr>
      <w:rFonts w:ascii="Arial" w:hAnsi="Arial"/>
      <w:sz w:val="20"/>
    </w:rPr>
  </w:style>
  <w:style w:type="paragraph" w:styleId="TOC3">
    <w:name w:val="toc 3"/>
    <w:basedOn w:val="Normal"/>
    <w:next w:val="Normal"/>
    <w:autoRedefine/>
    <w:uiPriority w:val="39"/>
    <w:unhideWhenUsed/>
    <w:rsid w:val="001245DD"/>
    <w:pPr>
      <w:spacing w:after="100"/>
      <w:ind w:left="400"/>
    </w:pPr>
    <w:rPr>
      <w:rFonts w:ascii="Calibri" w:hAnsi="Calibri"/>
    </w:rPr>
  </w:style>
  <w:style w:type="character" w:styleId="CommentReference">
    <w:name w:val="annotation reference"/>
    <w:basedOn w:val="DefaultParagraphFont"/>
    <w:uiPriority w:val="99"/>
    <w:semiHidden/>
    <w:unhideWhenUsed/>
    <w:rsid w:val="00BD2B3B"/>
    <w:rPr>
      <w:sz w:val="16"/>
      <w:szCs w:val="16"/>
    </w:rPr>
  </w:style>
  <w:style w:type="paragraph" w:styleId="CommentText">
    <w:name w:val="annotation text"/>
    <w:basedOn w:val="Normal"/>
    <w:link w:val="CommentTextChar"/>
    <w:uiPriority w:val="99"/>
    <w:unhideWhenUsed/>
    <w:rsid w:val="00BD2B3B"/>
    <w:rPr>
      <w:rFonts w:ascii="Cambria" w:hAnsi="Cambria"/>
      <w:szCs w:val="20"/>
    </w:rPr>
  </w:style>
  <w:style w:type="character" w:customStyle="1" w:styleId="CommentTextChar">
    <w:name w:val="Comment Text Char"/>
    <w:basedOn w:val="DefaultParagraphFont"/>
    <w:link w:val="CommentText"/>
    <w:uiPriority w:val="99"/>
    <w:rsid w:val="00BD2B3B"/>
    <w:rPr>
      <w:rFonts w:ascii="Cambria" w:hAnsi="Cambria"/>
      <w:sz w:val="20"/>
      <w:szCs w:val="20"/>
    </w:rPr>
  </w:style>
  <w:style w:type="paragraph" w:styleId="Index1">
    <w:name w:val="index 1"/>
    <w:basedOn w:val="Normal"/>
    <w:next w:val="Normal"/>
    <w:autoRedefine/>
    <w:uiPriority w:val="99"/>
    <w:unhideWhenUsed/>
    <w:rsid w:val="00363AD9"/>
    <w:pPr>
      <w:ind w:left="200" w:hanging="200"/>
    </w:pPr>
    <w:rPr>
      <w:rFonts w:asciiTheme="minorHAnsi" w:hAnsiTheme="minorHAnsi"/>
      <w:sz w:val="18"/>
      <w:szCs w:val="18"/>
    </w:rPr>
  </w:style>
  <w:style w:type="paragraph" w:styleId="Index2">
    <w:name w:val="index 2"/>
    <w:basedOn w:val="Normal"/>
    <w:next w:val="Normal"/>
    <w:autoRedefine/>
    <w:uiPriority w:val="99"/>
    <w:unhideWhenUsed/>
    <w:rsid w:val="00363AD9"/>
    <w:pPr>
      <w:ind w:left="400" w:hanging="200"/>
    </w:pPr>
    <w:rPr>
      <w:rFonts w:asciiTheme="minorHAnsi" w:hAnsiTheme="minorHAnsi"/>
      <w:sz w:val="18"/>
      <w:szCs w:val="18"/>
    </w:rPr>
  </w:style>
  <w:style w:type="paragraph" w:styleId="Index3">
    <w:name w:val="index 3"/>
    <w:basedOn w:val="Normal"/>
    <w:next w:val="Normal"/>
    <w:autoRedefine/>
    <w:uiPriority w:val="99"/>
    <w:unhideWhenUsed/>
    <w:rsid w:val="00363AD9"/>
    <w:pPr>
      <w:ind w:left="600" w:hanging="200"/>
    </w:pPr>
    <w:rPr>
      <w:rFonts w:asciiTheme="minorHAnsi" w:hAnsiTheme="minorHAnsi"/>
      <w:sz w:val="18"/>
      <w:szCs w:val="18"/>
    </w:rPr>
  </w:style>
  <w:style w:type="paragraph" w:styleId="Index4">
    <w:name w:val="index 4"/>
    <w:basedOn w:val="Normal"/>
    <w:next w:val="Normal"/>
    <w:autoRedefine/>
    <w:uiPriority w:val="99"/>
    <w:unhideWhenUsed/>
    <w:rsid w:val="00363AD9"/>
    <w:pPr>
      <w:ind w:left="800" w:hanging="200"/>
    </w:pPr>
    <w:rPr>
      <w:rFonts w:asciiTheme="minorHAnsi" w:hAnsiTheme="minorHAnsi"/>
      <w:sz w:val="18"/>
      <w:szCs w:val="18"/>
    </w:rPr>
  </w:style>
  <w:style w:type="paragraph" w:styleId="CommentSubject">
    <w:name w:val="annotation subject"/>
    <w:basedOn w:val="CommentText"/>
    <w:next w:val="CommentText"/>
    <w:link w:val="CommentSubjectChar"/>
    <w:uiPriority w:val="99"/>
    <w:semiHidden/>
    <w:unhideWhenUsed/>
    <w:rsid w:val="00CC5617"/>
    <w:rPr>
      <w:rFonts w:ascii="Arial" w:hAnsi="Arial"/>
      <w:b/>
      <w:bCs/>
    </w:rPr>
  </w:style>
  <w:style w:type="character" w:customStyle="1" w:styleId="CommentSubjectChar">
    <w:name w:val="Comment Subject Char"/>
    <w:basedOn w:val="CommentTextChar"/>
    <w:link w:val="CommentSubject"/>
    <w:uiPriority w:val="99"/>
    <w:semiHidden/>
    <w:rsid w:val="00CC5617"/>
    <w:rPr>
      <w:rFonts w:ascii="Arial" w:hAnsi="Arial"/>
      <w:b/>
      <w:bCs/>
      <w:sz w:val="20"/>
      <w:szCs w:val="20"/>
    </w:rPr>
  </w:style>
  <w:style w:type="numbering" w:customStyle="1" w:styleId="Headings">
    <w:name w:val="Headings"/>
    <w:uiPriority w:val="99"/>
    <w:rsid w:val="00CC5617"/>
    <w:pPr>
      <w:numPr>
        <w:numId w:val="3"/>
      </w:numPr>
    </w:pPr>
  </w:style>
  <w:style w:type="paragraph" w:customStyle="1" w:styleId="ComReq">
    <w:name w:val="Com. Req"/>
    <w:basedOn w:val="Documenttext"/>
    <w:link w:val="ComReqChar"/>
    <w:qFormat/>
    <w:rsid w:val="0039361D"/>
  </w:style>
  <w:style w:type="character" w:customStyle="1" w:styleId="Heading5Char">
    <w:name w:val="Heading 5 Char"/>
    <w:basedOn w:val="DefaultParagraphFont"/>
    <w:link w:val="Heading5"/>
    <w:uiPriority w:val="9"/>
    <w:rsid w:val="00E4656E"/>
    <w:rPr>
      <w:rFonts w:asciiTheme="majorHAnsi" w:eastAsiaTheme="majorEastAsia" w:hAnsiTheme="majorHAnsi" w:cstheme="majorBidi"/>
      <w:color w:val="243F60" w:themeColor="accent1" w:themeShade="7F"/>
      <w:sz w:val="20"/>
    </w:rPr>
  </w:style>
  <w:style w:type="character" w:customStyle="1" w:styleId="ComReqChar">
    <w:name w:val="Com. Req Char"/>
    <w:basedOn w:val="DocumenttextChar"/>
    <w:link w:val="ComReq"/>
    <w:rsid w:val="0039361D"/>
    <w:rPr>
      <w:rFonts w:ascii="Times New Roman" w:hAnsi="Times New Roman"/>
      <w:sz w:val="20"/>
    </w:rPr>
  </w:style>
  <w:style w:type="character" w:styleId="PlaceholderText">
    <w:name w:val="Placeholder Text"/>
    <w:basedOn w:val="DefaultParagraphFont"/>
    <w:uiPriority w:val="99"/>
    <w:semiHidden/>
    <w:rsid w:val="000111A9"/>
    <w:rPr>
      <w:color w:val="808080"/>
    </w:rPr>
  </w:style>
  <w:style w:type="character" w:customStyle="1" w:styleId="kno-a-v">
    <w:name w:val="kno-a-v"/>
    <w:basedOn w:val="DefaultParagraphFont"/>
    <w:rsid w:val="00E1000D"/>
  </w:style>
  <w:style w:type="paragraph" w:styleId="Caption">
    <w:name w:val="caption"/>
    <w:basedOn w:val="Normal"/>
    <w:next w:val="Normal"/>
    <w:uiPriority w:val="35"/>
    <w:unhideWhenUsed/>
    <w:qFormat/>
    <w:rsid w:val="00202576"/>
    <w:pPr>
      <w:spacing w:after="200"/>
    </w:pPr>
    <w:rPr>
      <w:b/>
      <w:bCs/>
      <w:color w:val="4F81BD" w:themeColor="accent1"/>
      <w:sz w:val="18"/>
      <w:szCs w:val="18"/>
    </w:rPr>
  </w:style>
  <w:style w:type="character" w:customStyle="1" w:styleId="apple-converted-space">
    <w:name w:val="apple-converted-space"/>
    <w:basedOn w:val="DefaultParagraphFont"/>
    <w:rsid w:val="002A0C7D"/>
  </w:style>
  <w:style w:type="paragraph" w:styleId="Index5">
    <w:name w:val="index 5"/>
    <w:basedOn w:val="Normal"/>
    <w:next w:val="Normal"/>
    <w:autoRedefine/>
    <w:uiPriority w:val="99"/>
    <w:unhideWhenUsed/>
    <w:rsid w:val="00EA7C90"/>
    <w:pPr>
      <w:ind w:left="1000" w:hanging="200"/>
    </w:pPr>
    <w:rPr>
      <w:rFonts w:asciiTheme="minorHAnsi" w:hAnsiTheme="minorHAnsi"/>
      <w:sz w:val="18"/>
      <w:szCs w:val="18"/>
    </w:rPr>
  </w:style>
  <w:style w:type="paragraph" w:styleId="Index6">
    <w:name w:val="index 6"/>
    <w:basedOn w:val="Normal"/>
    <w:next w:val="Normal"/>
    <w:autoRedefine/>
    <w:uiPriority w:val="99"/>
    <w:unhideWhenUsed/>
    <w:rsid w:val="00EA7C90"/>
    <w:pPr>
      <w:ind w:left="1200" w:hanging="200"/>
    </w:pPr>
    <w:rPr>
      <w:rFonts w:asciiTheme="minorHAnsi" w:hAnsiTheme="minorHAnsi"/>
      <w:sz w:val="18"/>
      <w:szCs w:val="18"/>
    </w:rPr>
  </w:style>
  <w:style w:type="paragraph" w:styleId="Index7">
    <w:name w:val="index 7"/>
    <w:basedOn w:val="Normal"/>
    <w:next w:val="Normal"/>
    <w:autoRedefine/>
    <w:uiPriority w:val="99"/>
    <w:unhideWhenUsed/>
    <w:rsid w:val="00EA7C90"/>
    <w:pPr>
      <w:ind w:left="1400" w:hanging="200"/>
    </w:pPr>
    <w:rPr>
      <w:rFonts w:asciiTheme="minorHAnsi" w:hAnsiTheme="minorHAnsi"/>
      <w:sz w:val="18"/>
      <w:szCs w:val="18"/>
    </w:rPr>
  </w:style>
  <w:style w:type="paragraph" w:styleId="Index8">
    <w:name w:val="index 8"/>
    <w:basedOn w:val="Normal"/>
    <w:next w:val="Normal"/>
    <w:autoRedefine/>
    <w:uiPriority w:val="99"/>
    <w:unhideWhenUsed/>
    <w:rsid w:val="00EA7C90"/>
    <w:pPr>
      <w:ind w:left="1600" w:hanging="200"/>
    </w:pPr>
    <w:rPr>
      <w:rFonts w:asciiTheme="minorHAnsi" w:hAnsiTheme="minorHAnsi"/>
      <w:sz w:val="18"/>
      <w:szCs w:val="18"/>
    </w:rPr>
  </w:style>
  <w:style w:type="paragraph" w:styleId="Index9">
    <w:name w:val="index 9"/>
    <w:basedOn w:val="Normal"/>
    <w:next w:val="Normal"/>
    <w:autoRedefine/>
    <w:uiPriority w:val="99"/>
    <w:unhideWhenUsed/>
    <w:rsid w:val="00EA7C90"/>
    <w:pPr>
      <w:ind w:left="1800" w:hanging="200"/>
    </w:pPr>
    <w:rPr>
      <w:rFonts w:asciiTheme="minorHAnsi" w:hAnsiTheme="minorHAnsi"/>
      <w:sz w:val="18"/>
      <w:szCs w:val="18"/>
    </w:rPr>
  </w:style>
  <w:style w:type="paragraph" w:styleId="IndexHeading">
    <w:name w:val="index heading"/>
    <w:basedOn w:val="Normal"/>
    <w:next w:val="Index1"/>
    <w:uiPriority w:val="99"/>
    <w:unhideWhenUsed/>
    <w:rsid w:val="00EA7C90"/>
    <w:pPr>
      <w:spacing w:before="240" w:after="120"/>
      <w:jc w:val="center"/>
    </w:pPr>
    <w:rPr>
      <w:rFonts w:asciiTheme="minorHAnsi" w:hAnsiTheme="minorHAnsi"/>
      <w:b/>
      <w:bCs/>
      <w:sz w:val="26"/>
      <w:szCs w:val="26"/>
    </w:rPr>
  </w:style>
  <w:style w:type="paragraph" w:styleId="FootnoteText">
    <w:name w:val="footnote text"/>
    <w:basedOn w:val="Normal"/>
    <w:link w:val="FootnoteTextChar"/>
    <w:uiPriority w:val="99"/>
    <w:semiHidden/>
    <w:unhideWhenUsed/>
    <w:rsid w:val="00911E44"/>
    <w:rPr>
      <w:szCs w:val="20"/>
    </w:rPr>
  </w:style>
  <w:style w:type="character" w:customStyle="1" w:styleId="FootnoteTextChar">
    <w:name w:val="Footnote Text Char"/>
    <w:basedOn w:val="DefaultParagraphFont"/>
    <w:link w:val="FootnoteText"/>
    <w:uiPriority w:val="99"/>
    <w:semiHidden/>
    <w:rsid w:val="00911E44"/>
    <w:rPr>
      <w:rFonts w:ascii="Times New Roman" w:hAnsi="Times New Roman"/>
      <w:sz w:val="20"/>
      <w:szCs w:val="20"/>
    </w:rPr>
  </w:style>
  <w:style w:type="character" w:styleId="FootnoteReference">
    <w:name w:val="footnote reference"/>
    <w:basedOn w:val="DefaultParagraphFont"/>
    <w:uiPriority w:val="99"/>
    <w:semiHidden/>
    <w:unhideWhenUsed/>
    <w:rsid w:val="00911E44"/>
    <w:rPr>
      <w:vertAlign w:val="superscript"/>
    </w:rPr>
  </w:style>
  <w:style w:type="paragraph" w:customStyle="1" w:styleId="Code">
    <w:name w:val="Code"/>
    <w:basedOn w:val="ListParagraph"/>
    <w:link w:val="CodeChar"/>
    <w:qFormat/>
    <w:rsid w:val="00BD3F97"/>
    <w:pPr>
      <w:ind w:left="0"/>
      <w:contextualSpacing w:val="0"/>
    </w:pPr>
    <w:rPr>
      <w:rFonts w:ascii="Consolas" w:hAnsi="Consolas"/>
      <w:sz w:val="18"/>
    </w:rPr>
  </w:style>
  <w:style w:type="character" w:customStyle="1" w:styleId="st">
    <w:name w:val="st"/>
    <w:basedOn w:val="DefaultParagraphFont"/>
    <w:rsid w:val="00050E29"/>
  </w:style>
  <w:style w:type="character" w:customStyle="1" w:styleId="CodeChar">
    <w:name w:val="Code Char"/>
    <w:basedOn w:val="ListParagraphChar"/>
    <w:link w:val="Code"/>
    <w:rsid w:val="00BD3F97"/>
    <w:rPr>
      <w:rFonts w:ascii="Consolas" w:hAnsi="Consolas"/>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603781">
      <w:bodyDiv w:val="1"/>
      <w:marLeft w:val="0"/>
      <w:marRight w:val="0"/>
      <w:marTop w:val="0"/>
      <w:marBottom w:val="0"/>
      <w:divBdr>
        <w:top w:val="none" w:sz="0" w:space="0" w:color="auto"/>
        <w:left w:val="none" w:sz="0" w:space="0" w:color="auto"/>
        <w:bottom w:val="none" w:sz="0" w:space="0" w:color="auto"/>
        <w:right w:val="none" w:sz="0" w:space="0" w:color="auto"/>
      </w:divBdr>
    </w:div>
    <w:div w:id="1310358346">
      <w:bodyDiv w:val="1"/>
      <w:marLeft w:val="0"/>
      <w:marRight w:val="0"/>
      <w:marTop w:val="0"/>
      <w:marBottom w:val="0"/>
      <w:divBdr>
        <w:top w:val="none" w:sz="0" w:space="0" w:color="auto"/>
        <w:left w:val="none" w:sz="0" w:space="0" w:color="auto"/>
        <w:bottom w:val="none" w:sz="0" w:space="0" w:color="auto"/>
        <w:right w:val="none" w:sz="0" w:space="0" w:color="auto"/>
      </w:divBdr>
    </w:div>
    <w:div w:id="1335765363">
      <w:bodyDiv w:val="1"/>
      <w:marLeft w:val="0"/>
      <w:marRight w:val="0"/>
      <w:marTop w:val="0"/>
      <w:marBottom w:val="0"/>
      <w:divBdr>
        <w:top w:val="none" w:sz="0" w:space="0" w:color="auto"/>
        <w:left w:val="none" w:sz="0" w:space="0" w:color="auto"/>
        <w:bottom w:val="none" w:sz="0" w:space="0" w:color="auto"/>
        <w:right w:val="none" w:sz="0" w:space="0" w:color="auto"/>
      </w:divBdr>
    </w:div>
    <w:div w:id="1984970357">
      <w:bodyDiv w:val="1"/>
      <w:marLeft w:val="0"/>
      <w:marRight w:val="0"/>
      <w:marTop w:val="0"/>
      <w:marBottom w:val="0"/>
      <w:divBdr>
        <w:top w:val="none" w:sz="0" w:space="0" w:color="auto"/>
        <w:left w:val="none" w:sz="0" w:space="0" w:color="auto"/>
        <w:bottom w:val="none" w:sz="0" w:space="0" w:color="auto"/>
        <w:right w:val="none" w:sz="0" w:space="0" w:color="auto"/>
      </w:divBdr>
      <w:divsChild>
        <w:div w:id="18701218">
          <w:marLeft w:val="0"/>
          <w:marRight w:val="0"/>
          <w:marTop w:val="0"/>
          <w:marBottom w:val="0"/>
          <w:divBdr>
            <w:top w:val="none" w:sz="0" w:space="0" w:color="auto"/>
            <w:left w:val="none" w:sz="0" w:space="0" w:color="auto"/>
            <w:bottom w:val="none" w:sz="0" w:space="0" w:color="auto"/>
            <w:right w:val="none" w:sz="0" w:space="0" w:color="auto"/>
          </w:divBdr>
        </w:div>
        <w:div w:id="67043660">
          <w:marLeft w:val="0"/>
          <w:marRight w:val="0"/>
          <w:marTop w:val="0"/>
          <w:marBottom w:val="0"/>
          <w:divBdr>
            <w:top w:val="none" w:sz="0" w:space="0" w:color="auto"/>
            <w:left w:val="none" w:sz="0" w:space="0" w:color="auto"/>
            <w:bottom w:val="none" w:sz="0" w:space="0" w:color="auto"/>
            <w:right w:val="none" w:sz="0" w:space="0" w:color="auto"/>
          </w:divBdr>
        </w:div>
        <w:div w:id="1311786719">
          <w:marLeft w:val="0"/>
          <w:marRight w:val="0"/>
          <w:marTop w:val="0"/>
          <w:marBottom w:val="0"/>
          <w:divBdr>
            <w:top w:val="none" w:sz="0" w:space="0" w:color="auto"/>
            <w:left w:val="none" w:sz="0" w:space="0" w:color="auto"/>
            <w:bottom w:val="none" w:sz="0" w:space="0" w:color="auto"/>
            <w:right w:val="none" w:sz="0" w:space="0" w:color="auto"/>
          </w:divBdr>
        </w:div>
        <w:div w:id="2047634606">
          <w:marLeft w:val="0"/>
          <w:marRight w:val="0"/>
          <w:marTop w:val="0"/>
          <w:marBottom w:val="0"/>
          <w:divBdr>
            <w:top w:val="none" w:sz="0" w:space="0" w:color="auto"/>
            <w:left w:val="none" w:sz="0" w:space="0" w:color="auto"/>
            <w:bottom w:val="none" w:sz="0" w:space="0" w:color="auto"/>
            <w:right w:val="none" w:sz="0" w:space="0" w:color="auto"/>
          </w:divBdr>
        </w:div>
      </w:divsChild>
    </w:div>
    <w:div w:id="213799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DE3"/>
    <w:rsid w:val="001E54D2"/>
    <w:rsid w:val="00EF5BDD"/>
    <w:rsid w:val="00FD1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E54D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0CA6FE-626B-439A-9CA3-CE927F8E3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2648</TotalTime>
  <Pages>26</Pages>
  <Words>7415</Words>
  <Characters>42268</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49584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 Albano</cp:lastModifiedBy>
  <cp:revision>34</cp:revision>
  <cp:lastPrinted>2014-01-21T01:03:00Z</cp:lastPrinted>
  <dcterms:created xsi:type="dcterms:W3CDTF">2014-01-18T19:50:00Z</dcterms:created>
  <dcterms:modified xsi:type="dcterms:W3CDTF">2015-03-26T05:38:00Z</dcterms:modified>
</cp:coreProperties>
</file>