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6A27B" w14:textId="77777777" w:rsidR="00947E69" w:rsidRPr="00947E69" w:rsidRDefault="00D16199" w:rsidP="00947E69">
      <w:pPr>
        <w:spacing w:after="576" w:line="204" w:lineRule="auto"/>
        <w:rPr>
          <w:rFonts w:ascii="Arial" w:hAnsi="Arial"/>
          <w:b/>
          <w:color w:val="000000"/>
          <w:sz w:val="56"/>
          <w:szCs w:val="20"/>
        </w:rPr>
      </w:pPr>
      <w:r w:rsidRPr="00947E69">
        <w:rPr>
          <w:rFonts w:ascii="Arial" w:hAnsi="Arial"/>
          <w:b/>
          <w:color w:val="000000"/>
          <w:sz w:val="56"/>
          <w:szCs w:val="20"/>
        </w:rPr>
        <w:t>Business Problem</w:t>
      </w:r>
    </w:p>
    <w:p w14:paraId="68D87FF2" w14:textId="306B65F6" w:rsidR="00D16199" w:rsidRDefault="00947E69" w:rsidP="00947E69">
      <w:pPr>
        <w:pStyle w:val="NormalWeb"/>
        <w:spacing w:before="0" w:beforeAutospacing="0" w:after="0" w:afterAutospacing="0" w:line="360" w:lineRule="auto"/>
        <w:rPr>
          <w:rFonts w:asciiTheme="minorHAnsi" w:hAnsiTheme="minorHAnsi" w:cstheme="minorHAnsi"/>
          <w:color w:val="0E101A"/>
        </w:rPr>
      </w:pPr>
      <w:r w:rsidRPr="00947E69">
        <w:rPr>
          <w:rFonts w:asciiTheme="minorHAnsi" w:hAnsiTheme="minorHAnsi" w:cstheme="minorHAnsi"/>
          <w:color w:val="0E101A"/>
        </w:rPr>
        <w:t>In recent years, both City Hotel and Resort Hotel have experienced elevated cancellation rates. These cancellations have led to several challenges for each hotel, such as reduced revenue and suboptimal utilization of hotel rooms. As a result, the primary objective for both hotels is to decrease their cancellation rates. This reduction is essential to enhance revenue generation efficiency. Our role is to provide comprehensive business recommendations to tackle this issue effectively. This report focuses on the analysis of hotel booking cancellations, along with other factors unrelated to their core business, that impact annual revenue generation.</w:t>
      </w:r>
    </w:p>
    <w:p w14:paraId="23336104" w14:textId="77777777" w:rsidR="00947E69" w:rsidRDefault="00947E69" w:rsidP="00947E69">
      <w:pPr>
        <w:pStyle w:val="NormalWeb"/>
        <w:spacing w:before="0" w:beforeAutospacing="0" w:after="0" w:afterAutospacing="0" w:line="360" w:lineRule="auto"/>
        <w:rPr>
          <w:rFonts w:asciiTheme="minorHAnsi" w:hAnsiTheme="minorHAnsi" w:cstheme="minorHAnsi"/>
          <w:color w:val="0E101A"/>
        </w:rPr>
      </w:pPr>
    </w:p>
    <w:p w14:paraId="3FAAF7C9" w14:textId="3CE1E366" w:rsidR="00D16199" w:rsidRPr="00947E69" w:rsidRDefault="00D16199" w:rsidP="00AF1336">
      <w:pPr>
        <w:spacing w:after="576" w:line="204" w:lineRule="auto"/>
        <w:jc w:val="both"/>
        <w:rPr>
          <w:rFonts w:ascii="Arial" w:hAnsi="Arial"/>
          <w:b/>
          <w:color w:val="000000"/>
          <w:sz w:val="44"/>
          <w:szCs w:val="14"/>
        </w:rPr>
      </w:pPr>
      <w:r w:rsidRPr="00947E69">
        <w:rPr>
          <w:rFonts w:ascii="Arial" w:hAnsi="Arial"/>
          <w:b/>
          <w:color w:val="000000"/>
          <w:sz w:val="44"/>
          <w:szCs w:val="14"/>
        </w:rPr>
        <w:t>Assumptions</w:t>
      </w:r>
    </w:p>
    <w:p w14:paraId="703CC412" w14:textId="77777777" w:rsidR="00947E69" w:rsidRPr="00947E69" w:rsidRDefault="00947E69" w:rsidP="00947E69">
      <w:pPr>
        <w:pStyle w:val="NormalWeb"/>
        <w:numPr>
          <w:ilvl w:val="0"/>
          <w:numId w:val="10"/>
        </w:numPr>
        <w:spacing w:before="0" w:beforeAutospacing="0" w:after="0" w:afterAutospacing="0" w:line="360" w:lineRule="auto"/>
        <w:jc w:val="both"/>
        <w:rPr>
          <w:rFonts w:asciiTheme="minorHAnsi" w:hAnsiTheme="minorHAnsi" w:cstheme="minorHAnsi"/>
          <w:color w:val="0E101A"/>
        </w:rPr>
      </w:pPr>
      <w:r w:rsidRPr="00947E69">
        <w:rPr>
          <w:rFonts w:asciiTheme="minorHAnsi" w:hAnsiTheme="minorHAnsi" w:cstheme="minorHAnsi"/>
          <w:color w:val="0E101A"/>
        </w:rPr>
        <w:t>No significant unusual events occurred between 2015 and 2017 that would substantially impact the utilized data.</w:t>
      </w:r>
    </w:p>
    <w:p w14:paraId="663AD1AF" w14:textId="77777777" w:rsidR="00947E69" w:rsidRPr="00947E69" w:rsidRDefault="00947E69" w:rsidP="00947E69">
      <w:pPr>
        <w:pStyle w:val="NormalWeb"/>
        <w:numPr>
          <w:ilvl w:val="0"/>
          <w:numId w:val="10"/>
        </w:numPr>
        <w:spacing w:before="0" w:beforeAutospacing="0" w:after="0" w:afterAutospacing="0" w:line="360" w:lineRule="auto"/>
        <w:jc w:val="both"/>
        <w:rPr>
          <w:rFonts w:asciiTheme="minorHAnsi" w:hAnsiTheme="minorHAnsi" w:cstheme="minorHAnsi"/>
          <w:color w:val="0E101A"/>
        </w:rPr>
      </w:pPr>
      <w:r w:rsidRPr="00947E69">
        <w:rPr>
          <w:rFonts w:asciiTheme="minorHAnsi" w:hAnsiTheme="minorHAnsi" w:cstheme="minorHAnsi"/>
          <w:color w:val="0E101A"/>
        </w:rPr>
        <w:t>The provided information remains up-to-date and suitable for an efficient analysis of potential hotel strategies.</w:t>
      </w:r>
    </w:p>
    <w:p w14:paraId="798B1D2F" w14:textId="77777777" w:rsidR="00947E69" w:rsidRPr="00947E69" w:rsidRDefault="00947E69" w:rsidP="00947E69">
      <w:pPr>
        <w:pStyle w:val="NormalWeb"/>
        <w:numPr>
          <w:ilvl w:val="0"/>
          <w:numId w:val="10"/>
        </w:numPr>
        <w:spacing w:before="0" w:beforeAutospacing="0" w:after="0" w:afterAutospacing="0" w:line="360" w:lineRule="auto"/>
        <w:jc w:val="both"/>
        <w:rPr>
          <w:rFonts w:asciiTheme="minorHAnsi" w:hAnsiTheme="minorHAnsi" w:cstheme="minorHAnsi"/>
          <w:color w:val="0E101A"/>
        </w:rPr>
      </w:pPr>
      <w:r w:rsidRPr="00947E69">
        <w:rPr>
          <w:rFonts w:asciiTheme="minorHAnsi" w:hAnsiTheme="minorHAnsi" w:cstheme="minorHAnsi"/>
          <w:color w:val="0E101A"/>
        </w:rPr>
        <w:t>There are no unforeseen drawbacks to the implementation of any recommended techniques by the hotels.</w:t>
      </w:r>
    </w:p>
    <w:p w14:paraId="68EB8284" w14:textId="77777777" w:rsidR="00947E69" w:rsidRPr="00947E69" w:rsidRDefault="00947E69" w:rsidP="00947E69">
      <w:pPr>
        <w:pStyle w:val="NormalWeb"/>
        <w:numPr>
          <w:ilvl w:val="0"/>
          <w:numId w:val="10"/>
        </w:numPr>
        <w:spacing w:before="0" w:beforeAutospacing="0" w:after="0" w:afterAutospacing="0" w:line="360" w:lineRule="auto"/>
        <w:jc w:val="both"/>
        <w:rPr>
          <w:rFonts w:asciiTheme="minorHAnsi" w:hAnsiTheme="minorHAnsi" w:cstheme="minorHAnsi"/>
          <w:color w:val="0E101A"/>
        </w:rPr>
      </w:pPr>
      <w:r w:rsidRPr="00947E69">
        <w:rPr>
          <w:rFonts w:asciiTheme="minorHAnsi" w:hAnsiTheme="minorHAnsi" w:cstheme="minorHAnsi"/>
          <w:color w:val="0E101A"/>
        </w:rPr>
        <w:t>The suggested solutions are not currently in use by the hotels.</w:t>
      </w:r>
    </w:p>
    <w:p w14:paraId="2DFAF844" w14:textId="77777777" w:rsidR="00947E69" w:rsidRPr="00947E69" w:rsidRDefault="00947E69" w:rsidP="00947E69">
      <w:pPr>
        <w:pStyle w:val="NormalWeb"/>
        <w:numPr>
          <w:ilvl w:val="0"/>
          <w:numId w:val="10"/>
        </w:numPr>
        <w:spacing w:before="0" w:beforeAutospacing="0" w:after="0" w:afterAutospacing="0" w:line="360" w:lineRule="auto"/>
        <w:jc w:val="both"/>
        <w:rPr>
          <w:rFonts w:asciiTheme="minorHAnsi" w:hAnsiTheme="minorHAnsi" w:cstheme="minorHAnsi"/>
          <w:color w:val="0E101A"/>
        </w:rPr>
      </w:pPr>
      <w:r w:rsidRPr="00947E69">
        <w:rPr>
          <w:rFonts w:asciiTheme="minorHAnsi" w:hAnsiTheme="minorHAnsi" w:cstheme="minorHAnsi"/>
          <w:color w:val="0E101A"/>
        </w:rPr>
        <w:t>The most influential factor affecting revenue generation is the occurrence of booking cancellations.</w:t>
      </w:r>
    </w:p>
    <w:p w14:paraId="10131B47" w14:textId="77777777" w:rsidR="00947E69" w:rsidRPr="00947E69" w:rsidRDefault="00947E69" w:rsidP="00947E69">
      <w:pPr>
        <w:pStyle w:val="NormalWeb"/>
        <w:numPr>
          <w:ilvl w:val="0"/>
          <w:numId w:val="10"/>
        </w:numPr>
        <w:spacing w:before="0" w:beforeAutospacing="0" w:after="0" w:afterAutospacing="0" w:line="360" w:lineRule="auto"/>
        <w:jc w:val="both"/>
        <w:rPr>
          <w:rFonts w:asciiTheme="minorHAnsi" w:hAnsiTheme="minorHAnsi" w:cstheme="minorHAnsi"/>
          <w:color w:val="0E101A"/>
        </w:rPr>
      </w:pPr>
      <w:r w:rsidRPr="00947E69">
        <w:rPr>
          <w:rFonts w:asciiTheme="minorHAnsi" w:hAnsiTheme="minorHAnsi" w:cstheme="minorHAnsi"/>
          <w:color w:val="0E101A"/>
        </w:rPr>
        <w:t>Cancellations lead to unoccupied rooms for the originally booked duration.</w:t>
      </w:r>
    </w:p>
    <w:p w14:paraId="480A2CB6" w14:textId="77777777" w:rsidR="00947E69" w:rsidRPr="00947E69" w:rsidRDefault="00947E69" w:rsidP="00947E69">
      <w:pPr>
        <w:pStyle w:val="NormalWeb"/>
        <w:numPr>
          <w:ilvl w:val="0"/>
          <w:numId w:val="10"/>
        </w:numPr>
        <w:spacing w:before="0" w:beforeAutospacing="0" w:after="0" w:afterAutospacing="0" w:line="360" w:lineRule="auto"/>
        <w:jc w:val="both"/>
        <w:rPr>
          <w:rFonts w:asciiTheme="minorHAnsi" w:hAnsiTheme="minorHAnsi" w:cstheme="minorHAnsi"/>
          <w:color w:val="0E101A"/>
        </w:rPr>
      </w:pPr>
      <w:r w:rsidRPr="00947E69">
        <w:rPr>
          <w:rFonts w:asciiTheme="minorHAnsi" w:hAnsiTheme="minorHAnsi" w:cstheme="minorHAnsi"/>
          <w:color w:val="0E101A"/>
        </w:rPr>
        <w:t>Customers typically make hotel reservations in the same year as their cancellations.</w:t>
      </w:r>
    </w:p>
    <w:p w14:paraId="00AC75C0" w14:textId="77777777" w:rsidR="00AF1336" w:rsidRPr="00D16199" w:rsidRDefault="00AF1336" w:rsidP="00D16199">
      <w:pPr>
        <w:pStyle w:val="NormalWeb"/>
        <w:spacing w:before="0" w:beforeAutospacing="0" w:after="0" w:afterAutospacing="0" w:line="360" w:lineRule="auto"/>
        <w:jc w:val="both"/>
        <w:rPr>
          <w:rFonts w:asciiTheme="minorHAnsi" w:hAnsiTheme="minorHAnsi" w:cstheme="minorHAnsi"/>
          <w:color w:val="0E101A"/>
        </w:rPr>
      </w:pPr>
    </w:p>
    <w:p w14:paraId="24630B9A" w14:textId="77777777" w:rsidR="00AF1336" w:rsidRPr="00947E69" w:rsidRDefault="00AF1336" w:rsidP="00AF1336">
      <w:pPr>
        <w:spacing w:after="576" w:line="204" w:lineRule="auto"/>
        <w:jc w:val="both"/>
        <w:rPr>
          <w:rFonts w:ascii="Arial" w:hAnsi="Arial"/>
          <w:b/>
          <w:color w:val="000000"/>
          <w:sz w:val="44"/>
          <w:szCs w:val="14"/>
        </w:rPr>
      </w:pPr>
      <w:r w:rsidRPr="00947E69">
        <w:rPr>
          <w:rFonts w:ascii="Arial" w:hAnsi="Arial"/>
          <w:b/>
          <w:color w:val="000000"/>
          <w:sz w:val="44"/>
          <w:szCs w:val="14"/>
        </w:rPr>
        <w:t>Research Questions</w:t>
      </w:r>
    </w:p>
    <w:p w14:paraId="0B53278B" w14:textId="4BC35CC4" w:rsidR="00AF1336" w:rsidRPr="00AF1336" w:rsidRDefault="00AF1336" w:rsidP="00947E69">
      <w:pPr>
        <w:pStyle w:val="NormalWeb"/>
        <w:numPr>
          <w:ilvl w:val="0"/>
          <w:numId w:val="2"/>
        </w:numPr>
        <w:spacing w:before="240" w:beforeAutospacing="0" w:after="0" w:afterAutospacing="0" w:line="360" w:lineRule="auto"/>
        <w:rPr>
          <w:rFonts w:asciiTheme="minorHAnsi" w:hAnsiTheme="minorHAnsi" w:cstheme="minorHAnsi"/>
          <w:color w:val="0E101A"/>
        </w:rPr>
      </w:pPr>
      <w:r w:rsidRPr="00AF1336">
        <w:rPr>
          <w:rFonts w:asciiTheme="minorHAnsi" w:hAnsiTheme="minorHAnsi" w:cstheme="minorHAnsi"/>
          <w:color w:val="0E101A"/>
        </w:rPr>
        <w:t xml:space="preserve">What are the variables that affect hotel reservation </w:t>
      </w:r>
      <w:r w:rsidRPr="00AF1336">
        <w:rPr>
          <w:rFonts w:asciiTheme="minorHAnsi" w:hAnsiTheme="minorHAnsi" w:cstheme="minorHAnsi"/>
          <w:color w:val="0E101A"/>
        </w:rPr>
        <w:t>cancelations</w:t>
      </w:r>
      <w:r w:rsidRPr="00AF1336">
        <w:rPr>
          <w:rFonts w:asciiTheme="minorHAnsi" w:hAnsiTheme="minorHAnsi" w:cstheme="minorHAnsi"/>
          <w:color w:val="0E101A"/>
        </w:rPr>
        <w:t>?</w:t>
      </w:r>
    </w:p>
    <w:p w14:paraId="1020A45D" w14:textId="1A32DCC6" w:rsidR="00AF1336" w:rsidRPr="00AF1336" w:rsidRDefault="00AF1336" w:rsidP="00AF1336">
      <w:pPr>
        <w:pStyle w:val="NormalWeb"/>
        <w:numPr>
          <w:ilvl w:val="0"/>
          <w:numId w:val="2"/>
        </w:numPr>
        <w:spacing w:before="0" w:beforeAutospacing="0" w:after="0" w:afterAutospacing="0" w:line="360" w:lineRule="auto"/>
        <w:rPr>
          <w:rFonts w:asciiTheme="minorHAnsi" w:hAnsiTheme="minorHAnsi" w:cstheme="minorHAnsi"/>
          <w:color w:val="0E101A"/>
        </w:rPr>
      </w:pPr>
      <w:r w:rsidRPr="00AF1336">
        <w:rPr>
          <w:rFonts w:asciiTheme="minorHAnsi" w:hAnsiTheme="minorHAnsi" w:cstheme="minorHAnsi"/>
          <w:color w:val="0E101A"/>
        </w:rPr>
        <w:t xml:space="preserve">How can we make hotel reservations </w:t>
      </w:r>
      <w:r w:rsidRPr="00AF1336">
        <w:rPr>
          <w:rFonts w:asciiTheme="minorHAnsi" w:hAnsiTheme="minorHAnsi" w:cstheme="minorHAnsi"/>
          <w:color w:val="0E101A"/>
        </w:rPr>
        <w:t>cancellations</w:t>
      </w:r>
      <w:r w:rsidRPr="00AF1336">
        <w:rPr>
          <w:rFonts w:asciiTheme="minorHAnsi" w:hAnsiTheme="minorHAnsi" w:cstheme="minorHAnsi"/>
          <w:color w:val="0E101A"/>
        </w:rPr>
        <w:t xml:space="preserve"> better?</w:t>
      </w:r>
    </w:p>
    <w:p w14:paraId="0C259CD5" w14:textId="5C93A4EB" w:rsidR="00AF1336" w:rsidRPr="00AF1336" w:rsidRDefault="00AF1336" w:rsidP="00947E69">
      <w:pPr>
        <w:pStyle w:val="NormalWeb"/>
        <w:numPr>
          <w:ilvl w:val="0"/>
          <w:numId w:val="2"/>
        </w:numPr>
        <w:spacing w:before="0" w:beforeAutospacing="0" w:after="0" w:afterAutospacing="0"/>
        <w:rPr>
          <w:rFonts w:asciiTheme="minorHAnsi" w:hAnsiTheme="minorHAnsi" w:cstheme="minorHAnsi"/>
          <w:color w:val="0E101A"/>
        </w:rPr>
      </w:pPr>
      <w:r w:rsidRPr="00AF1336">
        <w:rPr>
          <w:rFonts w:asciiTheme="minorHAnsi" w:hAnsiTheme="minorHAnsi" w:cstheme="minorHAnsi"/>
          <w:color w:val="0E101A"/>
        </w:rPr>
        <w:lastRenderedPageBreak/>
        <w:t xml:space="preserve">How </w:t>
      </w:r>
      <w:r w:rsidRPr="00AF1336">
        <w:rPr>
          <w:rFonts w:asciiTheme="minorHAnsi" w:hAnsiTheme="minorHAnsi" w:cstheme="minorHAnsi"/>
          <w:color w:val="0E101A"/>
        </w:rPr>
        <w:t>will</w:t>
      </w:r>
      <w:r w:rsidRPr="00AF1336">
        <w:rPr>
          <w:rFonts w:asciiTheme="minorHAnsi" w:hAnsiTheme="minorHAnsi" w:cstheme="minorHAnsi"/>
          <w:color w:val="0E101A"/>
        </w:rPr>
        <w:t xml:space="preserve"> </w:t>
      </w:r>
      <w:r>
        <w:rPr>
          <w:rFonts w:asciiTheme="minorHAnsi" w:hAnsiTheme="minorHAnsi" w:cstheme="minorHAnsi"/>
          <w:color w:val="0E101A"/>
        </w:rPr>
        <w:t xml:space="preserve">the </w:t>
      </w:r>
      <w:r w:rsidRPr="00AF1336">
        <w:rPr>
          <w:rFonts w:asciiTheme="minorHAnsi" w:hAnsiTheme="minorHAnsi" w:cstheme="minorHAnsi"/>
          <w:color w:val="0E101A"/>
        </w:rPr>
        <w:t>hotels be assisted in making pricing and promotional decisions?</w:t>
      </w:r>
    </w:p>
    <w:p w14:paraId="7CC1FFF6" w14:textId="38690821" w:rsidR="00334615" w:rsidRDefault="00000000"/>
    <w:p w14:paraId="3069A871" w14:textId="606FB158" w:rsidR="00AF1336" w:rsidRDefault="00AF1336"/>
    <w:p w14:paraId="37F362F2" w14:textId="6758FB7E" w:rsidR="00AF1336" w:rsidRDefault="00503BA2" w:rsidP="00503BA2">
      <w:pPr>
        <w:spacing w:after="576" w:line="204" w:lineRule="auto"/>
        <w:jc w:val="both"/>
        <w:rPr>
          <w:rFonts w:ascii="Arial" w:hAnsi="Arial"/>
          <w:b/>
          <w:color w:val="000000"/>
          <w:sz w:val="48"/>
          <w:szCs w:val="16"/>
        </w:rPr>
      </w:pPr>
      <w:r w:rsidRPr="00503BA2">
        <w:rPr>
          <w:rFonts w:ascii="Arial" w:hAnsi="Arial"/>
          <w:b/>
          <w:color w:val="000000"/>
          <w:sz w:val="48"/>
          <w:szCs w:val="16"/>
        </w:rPr>
        <w:t>Hypothesis</w:t>
      </w:r>
    </w:p>
    <w:p w14:paraId="6103010E" w14:textId="6F04145C" w:rsidR="00503BA2" w:rsidRPr="00503BA2" w:rsidRDefault="00503BA2" w:rsidP="00503BA2">
      <w:pPr>
        <w:pStyle w:val="NormalWeb"/>
        <w:numPr>
          <w:ilvl w:val="0"/>
          <w:numId w:val="6"/>
        </w:numPr>
        <w:spacing w:before="0" w:beforeAutospacing="0" w:after="0" w:afterAutospacing="0" w:line="360" w:lineRule="auto"/>
        <w:rPr>
          <w:rFonts w:asciiTheme="minorHAnsi" w:hAnsiTheme="minorHAnsi" w:cstheme="minorHAnsi"/>
          <w:color w:val="0E101A"/>
        </w:rPr>
      </w:pPr>
      <w:r w:rsidRPr="00503BA2">
        <w:rPr>
          <w:rFonts w:asciiTheme="minorHAnsi" w:hAnsiTheme="minorHAnsi" w:cstheme="minorHAnsi"/>
          <w:color w:val="0E101A"/>
        </w:rPr>
        <w:t>More cancellations occur when prices are higher.</w:t>
      </w:r>
    </w:p>
    <w:p w14:paraId="4B4C65F4" w14:textId="1BF0C4CE" w:rsidR="00503BA2" w:rsidRPr="00503BA2" w:rsidRDefault="00503BA2" w:rsidP="00503BA2">
      <w:pPr>
        <w:pStyle w:val="NormalWeb"/>
        <w:numPr>
          <w:ilvl w:val="0"/>
          <w:numId w:val="6"/>
        </w:numPr>
        <w:spacing w:before="0" w:beforeAutospacing="0" w:after="0" w:afterAutospacing="0" w:line="360" w:lineRule="auto"/>
        <w:rPr>
          <w:rFonts w:asciiTheme="minorHAnsi" w:hAnsiTheme="minorHAnsi" w:cstheme="minorHAnsi"/>
          <w:color w:val="0E101A"/>
        </w:rPr>
      </w:pPr>
      <w:r w:rsidRPr="00503BA2">
        <w:rPr>
          <w:rFonts w:asciiTheme="minorHAnsi" w:hAnsiTheme="minorHAnsi" w:cstheme="minorHAnsi"/>
          <w:color w:val="0E101A"/>
        </w:rPr>
        <w:t>When there is a longer waiting list, customers tend to cancel more frequently</w:t>
      </w:r>
    </w:p>
    <w:p w14:paraId="39DA131D" w14:textId="1E9FA872" w:rsidR="00503BA2" w:rsidRDefault="00503BA2" w:rsidP="00503BA2">
      <w:pPr>
        <w:pStyle w:val="NormalWeb"/>
        <w:numPr>
          <w:ilvl w:val="0"/>
          <w:numId w:val="6"/>
        </w:numPr>
        <w:spacing w:before="0" w:beforeAutospacing="0" w:after="0" w:afterAutospacing="0" w:line="360" w:lineRule="auto"/>
        <w:rPr>
          <w:rFonts w:asciiTheme="minorHAnsi" w:hAnsiTheme="minorHAnsi" w:cstheme="minorHAnsi"/>
          <w:color w:val="0E101A"/>
        </w:rPr>
      </w:pPr>
      <w:r w:rsidRPr="00503BA2">
        <w:rPr>
          <w:rFonts w:asciiTheme="minorHAnsi" w:hAnsiTheme="minorHAnsi" w:cstheme="minorHAnsi"/>
          <w:color w:val="0E101A"/>
        </w:rPr>
        <w:t>Most</w:t>
      </w:r>
      <w:r w:rsidRPr="00503BA2">
        <w:rPr>
          <w:rFonts w:asciiTheme="minorHAnsi" w:hAnsiTheme="minorHAnsi" w:cstheme="minorHAnsi"/>
          <w:color w:val="0E101A"/>
        </w:rPr>
        <w:t xml:space="preserve"> clients are coming from offline travel agents to make their</w:t>
      </w:r>
      <w:r>
        <w:rPr>
          <w:rFonts w:asciiTheme="minorHAnsi" w:hAnsiTheme="minorHAnsi" w:cstheme="minorHAnsi"/>
          <w:color w:val="0E101A"/>
        </w:rPr>
        <w:t xml:space="preserve"> </w:t>
      </w:r>
      <w:r w:rsidRPr="00503BA2">
        <w:rPr>
          <w:rFonts w:asciiTheme="minorHAnsi" w:hAnsiTheme="minorHAnsi" w:cstheme="minorHAnsi"/>
          <w:color w:val="0E101A"/>
        </w:rPr>
        <w:t>reservations.</w:t>
      </w:r>
    </w:p>
    <w:p w14:paraId="36221853" w14:textId="77777777" w:rsidR="00503BA2" w:rsidRDefault="00503BA2" w:rsidP="00503BA2">
      <w:pPr>
        <w:pStyle w:val="NormalWeb"/>
        <w:spacing w:before="0" w:beforeAutospacing="0" w:after="0" w:afterAutospacing="0" w:line="360" w:lineRule="auto"/>
        <w:ind w:left="720"/>
        <w:rPr>
          <w:rFonts w:asciiTheme="minorHAnsi" w:hAnsiTheme="minorHAnsi" w:cstheme="minorHAnsi"/>
          <w:color w:val="0E101A"/>
        </w:rPr>
      </w:pPr>
    </w:p>
    <w:p w14:paraId="4F7C07AF" w14:textId="77777777" w:rsidR="00C21D99" w:rsidRDefault="00503BA2" w:rsidP="00503BA2">
      <w:pPr>
        <w:spacing w:after="576" w:line="204" w:lineRule="auto"/>
        <w:jc w:val="both"/>
        <w:rPr>
          <w:rFonts w:ascii="Arial" w:hAnsi="Arial"/>
          <w:b/>
          <w:color w:val="000000"/>
          <w:sz w:val="48"/>
          <w:szCs w:val="16"/>
        </w:rPr>
      </w:pPr>
      <w:r w:rsidRPr="00503BA2">
        <w:rPr>
          <w:rFonts w:ascii="Arial" w:hAnsi="Arial"/>
          <w:b/>
          <w:color w:val="000000"/>
          <w:sz w:val="48"/>
          <w:szCs w:val="16"/>
        </w:rPr>
        <w:t>Analysis</w:t>
      </w:r>
    </w:p>
    <w:p w14:paraId="3FA4B9C2" w14:textId="59896E7A" w:rsidR="00503BA2" w:rsidRDefault="00C1078E" w:rsidP="00503BA2">
      <w:pPr>
        <w:spacing w:after="576" w:line="204" w:lineRule="auto"/>
        <w:jc w:val="both"/>
        <w:rPr>
          <w:rFonts w:ascii="Arial" w:hAnsi="Arial"/>
          <w:b/>
          <w:color w:val="000000"/>
          <w:sz w:val="48"/>
          <w:szCs w:val="16"/>
        </w:rPr>
      </w:pPr>
      <w:r>
        <w:rPr>
          <w:rFonts w:ascii="Arial" w:hAnsi="Arial"/>
          <w:b/>
          <w:color w:val="000000"/>
          <w:sz w:val="48"/>
          <w:szCs w:val="16"/>
        </w:rPr>
        <w:t xml:space="preserve">            </w:t>
      </w:r>
      <w:r w:rsidR="00503BA2">
        <w:rPr>
          <w:rFonts w:ascii="Arial" w:hAnsi="Arial"/>
          <w:b/>
          <w:color w:val="000000"/>
          <w:sz w:val="48"/>
          <w:szCs w:val="16"/>
        </w:rPr>
        <w:t xml:space="preserve">  </w:t>
      </w:r>
      <w:r w:rsidR="00C21D99">
        <w:rPr>
          <w:noProof/>
        </w:rPr>
        <w:drawing>
          <wp:inline distT="0" distB="0" distL="0" distR="0" wp14:anchorId="17305664" wp14:editId="786B3956">
            <wp:extent cx="3383948" cy="242336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3948" cy="2423362"/>
                    </a:xfrm>
                    <a:prstGeom prst="rect">
                      <a:avLst/>
                    </a:prstGeom>
                  </pic:spPr>
                </pic:pic>
              </a:graphicData>
            </a:graphic>
          </wp:inline>
        </w:drawing>
      </w:r>
      <w:r w:rsidR="00503BA2">
        <w:rPr>
          <w:rFonts w:ascii="Arial" w:hAnsi="Arial"/>
          <w:b/>
          <w:color w:val="000000"/>
          <w:sz w:val="48"/>
          <w:szCs w:val="16"/>
        </w:rPr>
        <w:t xml:space="preserve">    </w:t>
      </w:r>
    </w:p>
    <w:p w14:paraId="6B9C96C5" w14:textId="6AB3A784" w:rsidR="00C1078E" w:rsidRDefault="0033623B" w:rsidP="00B11AB6">
      <w:pPr>
        <w:pStyle w:val="NormalWeb"/>
        <w:spacing w:before="0" w:beforeAutospacing="0" w:after="0" w:afterAutospacing="0" w:line="360" w:lineRule="auto"/>
        <w:jc w:val="both"/>
        <w:rPr>
          <w:rFonts w:asciiTheme="minorHAnsi" w:hAnsiTheme="minorHAnsi" w:cstheme="minorHAnsi"/>
          <w:color w:val="0E101A"/>
        </w:rPr>
      </w:pPr>
      <w:r w:rsidRPr="00B11AB6">
        <w:rPr>
          <w:rFonts w:asciiTheme="minorHAnsi" w:hAnsiTheme="minorHAnsi" w:cstheme="minorHAnsi"/>
          <w:color w:val="0E101A"/>
        </w:rPr>
        <w:t>The initial bar graph depicts the overall reservation status for both canceled and non-canceled bookings. The graph notably illustrates a substantial count of reservations that have not been canceled. Nonetheless, it's essential to recognize that the percentage of canceled reservations stands at 37%. This percentage signifies a significant impact on the hotel's earnings, underscoring the importance of addressing the cancellation rate.</w:t>
      </w:r>
    </w:p>
    <w:p w14:paraId="7CB7CF81" w14:textId="3DF7FB26" w:rsidR="00C1078E" w:rsidRDefault="00EC727B" w:rsidP="00C21D99">
      <w:pPr>
        <w:pStyle w:val="NormalWeb"/>
        <w:spacing w:before="0" w:beforeAutospacing="0" w:after="0" w:afterAutospacing="0" w:line="360" w:lineRule="auto"/>
        <w:jc w:val="both"/>
        <w:rPr>
          <w:rFonts w:asciiTheme="minorHAnsi" w:hAnsiTheme="minorHAnsi" w:cstheme="minorHAnsi"/>
          <w:color w:val="0E101A"/>
        </w:rPr>
      </w:pPr>
      <w:r>
        <w:rPr>
          <w:noProof/>
        </w:rPr>
        <w:lastRenderedPageBreak/>
        <w:t xml:space="preserve">              </w:t>
      </w:r>
      <w:r w:rsidR="00C1078E">
        <w:rPr>
          <w:noProof/>
        </w:rPr>
        <w:drawing>
          <wp:inline distT="0" distB="0" distL="0" distR="0" wp14:anchorId="53F84144" wp14:editId="018CAFB7">
            <wp:extent cx="4765559" cy="24481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7947" cy="2480181"/>
                    </a:xfrm>
                    <a:prstGeom prst="rect">
                      <a:avLst/>
                    </a:prstGeom>
                  </pic:spPr>
                </pic:pic>
              </a:graphicData>
            </a:graphic>
          </wp:inline>
        </w:drawing>
      </w:r>
    </w:p>
    <w:p w14:paraId="10E68C1C" w14:textId="7799D55A" w:rsidR="00C21D99" w:rsidRDefault="00C21D99" w:rsidP="00C21D99">
      <w:pPr>
        <w:pStyle w:val="NormalWeb"/>
        <w:spacing w:before="0" w:beforeAutospacing="0" w:after="0" w:afterAutospacing="0" w:line="360" w:lineRule="auto"/>
        <w:jc w:val="both"/>
        <w:rPr>
          <w:rFonts w:asciiTheme="minorHAnsi" w:hAnsiTheme="minorHAnsi" w:cstheme="minorHAnsi"/>
          <w:color w:val="0E101A"/>
        </w:rPr>
      </w:pPr>
    </w:p>
    <w:p w14:paraId="66973EF0" w14:textId="1B07916C" w:rsidR="00C1078E" w:rsidRPr="00B11AB6" w:rsidRDefault="0033623B" w:rsidP="00C21D99">
      <w:pPr>
        <w:pStyle w:val="NormalWeb"/>
        <w:spacing w:before="0" w:beforeAutospacing="0" w:after="0" w:afterAutospacing="0" w:line="360" w:lineRule="auto"/>
        <w:jc w:val="both"/>
        <w:rPr>
          <w:rFonts w:asciiTheme="minorHAnsi" w:hAnsiTheme="minorHAnsi" w:cstheme="minorHAnsi"/>
          <w:color w:val="0E101A"/>
        </w:rPr>
      </w:pPr>
      <w:r w:rsidRPr="00B11AB6">
        <w:rPr>
          <w:rFonts w:asciiTheme="minorHAnsi" w:hAnsiTheme="minorHAnsi" w:cstheme="minorHAnsi"/>
          <w:color w:val="0E101A"/>
        </w:rPr>
        <w:t>The second bar graph reveals a notable disparity between resort hotels and city hotels in terms of booking volumes. City hotels exhibit a higher number of bookings in comparison to resort hotels. This observation raises the possibility that resort hotels may be comparatively more expensive than their urban counterparts.</w:t>
      </w:r>
    </w:p>
    <w:p w14:paraId="0C628B38" w14:textId="77777777" w:rsidR="00997E89" w:rsidRDefault="00997E89" w:rsidP="00C21D99">
      <w:pPr>
        <w:pStyle w:val="NormalWeb"/>
        <w:spacing w:before="0" w:beforeAutospacing="0" w:after="0" w:afterAutospacing="0" w:line="360" w:lineRule="auto"/>
        <w:jc w:val="both"/>
        <w:rPr>
          <w:rFonts w:asciiTheme="minorHAnsi" w:hAnsiTheme="minorHAnsi" w:cstheme="minorHAnsi"/>
          <w:color w:val="0E101A"/>
        </w:rPr>
      </w:pPr>
    </w:p>
    <w:p w14:paraId="2E2A7444" w14:textId="53566915" w:rsidR="00C1078E" w:rsidRDefault="00C1078E" w:rsidP="00C21D99">
      <w:pPr>
        <w:pStyle w:val="NormalWeb"/>
        <w:spacing w:before="0" w:beforeAutospacing="0" w:after="0" w:afterAutospacing="0" w:line="360" w:lineRule="auto"/>
        <w:jc w:val="both"/>
        <w:rPr>
          <w:rFonts w:asciiTheme="minorHAnsi" w:hAnsiTheme="minorHAnsi" w:cstheme="minorHAnsi"/>
          <w:color w:val="0E101A"/>
        </w:rPr>
      </w:pPr>
      <w:r>
        <w:rPr>
          <w:noProof/>
        </w:rPr>
        <w:drawing>
          <wp:inline distT="0" distB="0" distL="0" distR="0" wp14:anchorId="01840C67" wp14:editId="27CBBC76">
            <wp:extent cx="5943600" cy="250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01900"/>
                    </a:xfrm>
                    <a:prstGeom prst="rect">
                      <a:avLst/>
                    </a:prstGeom>
                  </pic:spPr>
                </pic:pic>
              </a:graphicData>
            </a:graphic>
          </wp:inline>
        </w:drawing>
      </w:r>
    </w:p>
    <w:p w14:paraId="350A3A0C" w14:textId="6461BC05" w:rsidR="00C1078E" w:rsidRDefault="00C1078E" w:rsidP="00C21D99">
      <w:pPr>
        <w:pStyle w:val="NormalWeb"/>
        <w:spacing w:before="0" w:beforeAutospacing="0" w:after="0" w:afterAutospacing="0" w:line="360" w:lineRule="auto"/>
        <w:jc w:val="both"/>
        <w:rPr>
          <w:rFonts w:asciiTheme="minorHAnsi" w:hAnsiTheme="minorHAnsi" w:cstheme="minorHAnsi"/>
          <w:color w:val="0E101A"/>
        </w:rPr>
      </w:pPr>
    </w:p>
    <w:p w14:paraId="365FCB63" w14:textId="39BD296D" w:rsidR="00C1078E" w:rsidRDefault="0033623B" w:rsidP="00C1078E">
      <w:pPr>
        <w:pStyle w:val="NormalWeb"/>
        <w:spacing w:before="0" w:beforeAutospacing="0" w:after="0" w:afterAutospacing="0" w:line="360" w:lineRule="auto"/>
        <w:jc w:val="both"/>
        <w:rPr>
          <w:rFonts w:asciiTheme="minorHAnsi" w:hAnsiTheme="minorHAnsi" w:cstheme="minorHAnsi"/>
          <w:color w:val="0E101A"/>
        </w:rPr>
      </w:pPr>
      <w:r w:rsidRPr="00B11AB6">
        <w:rPr>
          <w:rFonts w:asciiTheme="minorHAnsi" w:hAnsiTheme="minorHAnsi" w:cstheme="minorHAnsi"/>
          <w:color w:val="0E101A"/>
        </w:rPr>
        <w:t>The provided line graph illustrates fluctuations in the average daily rate between city hotels and resort hotels. On specific days, the average daily rate for city hotels is lower than that of resort hotels, and on certain other days, it is even further reduced. Notably,</w:t>
      </w:r>
      <w:r>
        <w:rPr>
          <w:rFonts w:ascii="Segoe UI" w:hAnsi="Segoe UI" w:cs="Segoe UI"/>
          <w:color w:val="374151"/>
          <w:shd w:val="clear" w:color="auto" w:fill="F7F7F8"/>
        </w:rPr>
        <w:t xml:space="preserve"> </w:t>
      </w:r>
      <w:r w:rsidRPr="00B11AB6">
        <w:rPr>
          <w:rFonts w:asciiTheme="minorHAnsi" w:hAnsiTheme="minorHAnsi" w:cstheme="minorHAnsi"/>
          <w:color w:val="0E101A"/>
        </w:rPr>
        <w:t>weekends and holidays</w:t>
      </w:r>
      <w:r>
        <w:rPr>
          <w:rFonts w:ascii="Segoe UI" w:hAnsi="Segoe UI" w:cs="Segoe UI"/>
          <w:color w:val="374151"/>
          <w:shd w:val="clear" w:color="auto" w:fill="F7F7F8"/>
        </w:rPr>
        <w:t xml:space="preserve"> </w:t>
      </w:r>
      <w:r w:rsidRPr="00B11AB6">
        <w:rPr>
          <w:rFonts w:asciiTheme="minorHAnsi" w:hAnsiTheme="minorHAnsi" w:cstheme="minorHAnsi"/>
          <w:color w:val="0E101A"/>
        </w:rPr>
        <w:t xml:space="preserve">are </w:t>
      </w:r>
      <w:r w:rsidRPr="00B11AB6">
        <w:rPr>
          <w:rFonts w:asciiTheme="minorHAnsi" w:hAnsiTheme="minorHAnsi" w:cstheme="minorHAnsi"/>
          <w:color w:val="0E101A"/>
        </w:rPr>
        <w:lastRenderedPageBreak/>
        <w:t>likely to witness an increase in the average daily rate for resort hotels, suggesting a potential pattern of pricing adjustments.</w:t>
      </w:r>
    </w:p>
    <w:p w14:paraId="6B8F5171" w14:textId="77777777" w:rsidR="00C1078E" w:rsidRPr="00C1078E" w:rsidRDefault="00C1078E" w:rsidP="00C1078E">
      <w:pPr>
        <w:pStyle w:val="NormalWeb"/>
        <w:spacing w:before="0" w:beforeAutospacing="0" w:after="0" w:afterAutospacing="0" w:line="360" w:lineRule="auto"/>
        <w:jc w:val="both"/>
        <w:rPr>
          <w:rFonts w:asciiTheme="minorHAnsi" w:hAnsiTheme="minorHAnsi" w:cstheme="minorHAnsi"/>
          <w:color w:val="0E101A"/>
        </w:rPr>
      </w:pPr>
    </w:p>
    <w:p w14:paraId="1476E79B" w14:textId="77777777" w:rsidR="00C1078E" w:rsidRPr="00C21D99" w:rsidRDefault="00C1078E" w:rsidP="00C21D99">
      <w:pPr>
        <w:pStyle w:val="NormalWeb"/>
        <w:spacing w:before="0" w:beforeAutospacing="0" w:after="0" w:afterAutospacing="0" w:line="360" w:lineRule="auto"/>
        <w:jc w:val="both"/>
        <w:rPr>
          <w:rFonts w:asciiTheme="minorHAnsi" w:hAnsiTheme="minorHAnsi" w:cstheme="minorHAnsi"/>
          <w:color w:val="0E101A"/>
        </w:rPr>
      </w:pPr>
    </w:p>
    <w:p w14:paraId="6983F292" w14:textId="5360C8EC" w:rsidR="00C21D99" w:rsidRDefault="00C1078E" w:rsidP="00C21D99">
      <w:pPr>
        <w:pStyle w:val="NormalWeb"/>
        <w:spacing w:before="0" w:beforeAutospacing="0" w:after="0" w:afterAutospacing="0" w:line="360" w:lineRule="auto"/>
        <w:jc w:val="both"/>
        <w:rPr>
          <w:rFonts w:asciiTheme="minorHAnsi" w:hAnsiTheme="minorHAnsi" w:cstheme="minorHAnsi"/>
          <w:color w:val="0E101A"/>
        </w:rPr>
      </w:pPr>
      <w:r w:rsidRPr="00B11AB6">
        <w:rPr>
          <w:rFonts w:asciiTheme="minorHAnsi" w:hAnsiTheme="minorHAnsi" w:cstheme="minorHAnsi"/>
          <w:color w:val="0E101A"/>
        </w:rPr>
        <w:drawing>
          <wp:inline distT="0" distB="0" distL="0" distR="0" wp14:anchorId="26C8947D" wp14:editId="023F59B3">
            <wp:extent cx="5943600" cy="2712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12085"/>
                    </a:xfrm>
                    <a:prstGeom prst="rect">
                      <a:avLst/>
                    </a:prstGeom>
                  </pic:spPr>
                </pic:pic>
              </a:graphicData>
            </a:graphic>
          </wp:inline>
        </w:drawing>
      </w:r>
    </w:p>
    <w:p w14:paraId="285799B1" w14:textId="10369DC9" w:rsidR="00965860" w:rsidRPr="00965860" w:rsidRDefault="0033623B" w:rsidP="00965860">
      <w:pPr>
        <w:pStyle w:val="NormalWeb"/>
        <w:spacing w:before="0" w:beforeAutospacing="0" w:after="0" w:afterAutospacing="0" w:line="360" w:lineRule="auto"/>
        <w:jc w:val="both"/>
        <w:rPr>
          <w:rFonts w:asciiTheme="minorHAnsi" w:hAnsiTheme="minorHAnsi" w:cstheme="minorHAnsi"/>
          <w:color w:val="0E101A"/>
        </w:rPr>
      </w:pPr>
      <w:r w:rsidRPr="00B11AB6">
        <w:rPr>
          <w:rFonts w:asciiTheme="minorHAnsi" w:hAnsiTheme="minorHAnsi" w:cstheme="minorHAnsi"/>
          <w:color w:val="0E101A"/>
        </w:rPr>
        <w:t>We have constructed a grouped bar graph to examine the months with the highest and lowest reservation counts based on their reservation status. It is evident from the graph that the highest count of non-canceled reservations occurs in the month of August, while January registers the highest count of</w:t>
      </w:r>
      <w:r w:rsidRPr="00B11AB6">
        <w:rPr>
          <w:rFonts w:asciiTheme="minorHAnsi" w:hAnsiTheme="minorHAnsi" w:cstheme="minorHAnsi"/>
          <w:color w:val="0E101A"/>
        </w:rPr>
        <w:t xml:space="preserve"> </w:t>
      </w:r>
      <w:r w:rsidRPr="00B11AB6">
        <w:rPr>
          <w:rFonts w:asciiTheme="minorHAnsi" w:hAnsiTheme="minorHAnsi" w:cstheme="minorHAnsi"/>
          <w:color w:val="0E101A"/>
        </w:rPr>
        <w:t>canceled reservations.</w:t>
      </w:r>
      <w:r w:rsidR="00965860" w:rsidRPr="00B11AB6">
        <w:rPr>
          <w:rFonts w:asciiTheme="minorHAnsi" w:hAnsiTheme="minorHAnsi" w:cstheme="minorHAnsi"/>
          <w:color w:val="0E101A"/>
        </w:rPr>
        <w:drawing>
          <wp:inline distT="0" distB="0" distL="0" distR="0" wp14:anchorId="248FE326" wp14:editId="3C8659ED">
            <wp:extent cx="5943600" cy="27228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2880"/>
                    </a:xfrm>
                    <a:prstGeom prst="rect">
                      <a:avLst/>
                    </a:prstGeom>
                  </pic:spPr>
                </pic:pic>
              </a:graphicData>
            </a:graphic>
          </wp:inline>
        </w:drawing>
      </w:r>
      <w:r w:rsidR="00965860">
        <w:rPr>
          <w:rFonts w:asciiTheme="minorHAnsi" w:hAnsiTheme="minorHAnsi" w:cstheme="minorHAnsi"/>
          <w:color w:val="0E101A"/>
        </w:rPr>
        <w:br/>
      </w:r>
      <w:r w:rsidRPr="00B11AB6">
        <w:rPr>
          <w:rFonts w:asciiTheme="minorHAnsi" w:hAnsiTheme="minorHAnsi" w:cstheme="minorHAnsi"/>
          <w:color w:val="0E101A"/>
        </w:rPr>
        <w:t>Referring to the preceding graph that exclusively focuses on canceled reservation data,</w:t>
      </w:r>
      <w:r>
        <w:rPr>
          <w:rFonts w:ascii="Segoe UI" w:hAnsi="Segoe UI" w:cs="Segoe UI"/>
          <w:color w:val="374151"/>
          <w:shd w:val="clear" w:color="auto" w:fill="F7F7F8"/>
        </w:rPr>
        <w:t xml:space="preserve"> </w:t>
      </w:r>
      <w:r w:rsidRPr="00B11AB6">
        <w:rPr>
          <w:rFonts w:asciiTheme="minorHAnsi" w:hAnsiTheme="minorHAnsi" w:cstheme="minorHAnsi"/>
          <w:color w:val="0E101A"/>
        </w:rPr>
        <w:t xml:space="preserve">we have </w:t>
      </w:r>
      <w:r w:rsidRPr="00B11AB6">
        <w:rPr>
          <w:rFonts w:asciiTheme="minorHAnsi" w:hAnsiTheme="minorHAnsi" w:cstheme="minorHAnsi"/>
          <w:color w:val="0E101A"/>
        </w:rPr>
        <w:lastRenderedPageBreak/>
        <w:t xml:space="preserve">depicted the Average Daily Rate (ADR) </w:t>
      </w:r>
      <w:proofErr w:type="gramStart"/>
      <w:r w:rsidRPr="00B11AB6">
        <w:rPr>
          <w:rFonts w:asciiTheme="minorHAnsi" w:hAnsiTheme="minorHAnsi" w:cstheme="minorHAnsi"/>
          <w:color w:val="0E101A"/>
        </w:rPr>
        <w:t>on a monthly basis</w:t>
      </w:r>
      <w:proofErr w:type="gramEnd"/>
      <w:r w:rsidRPr="00B11AB6">
        <w:rPr>
          <w:rFonts w:asciiTheme="minorHAnsi" w:hAnsiTheme="minorHAnsi" w:cstheme="minorHAnsi"/>
          <w:color w:val="0E101A"/>
        </w:rPr>
        <w:t>. The presented bar graph illustrates a clear trend: cancellations are most prevalent when accommodation prices are at their highest and are least frequent when prices are at their lowest. This observation suggests a direct correlation between the cost of accommodation and the occurrence of cancellations.</w:t>
      </w:r>
    </w:p>
    <w:p w14:paraId="5A1CAB2D" w14:textId="7F444F72" w:rsidR="00965860" w:rsidRDefault="00965860" w:rsidP="00C21D99">
      <w:pPr>
        <w:pStyle w:val="NormalWeb"/>
        <w:spacing w:before="0" w:beforeAutospacing="0" w:after="0" w:afterAutospacing="0" w:line="360" w:lineRule="auto"/>
        <w:jc w:val="both"/>
        <w:rPr>
          <w:rFonts w:asciiTheme="minorHAnsi" w:hAnsiTheme="minorHAnsi" w:cstheme="minorHAnsi"/>
          <w:color w:val="0E101A"/>
        </w:rPr>
      </w:pPr>
    </w:p>
    <w:p w14:paraId="7AA8BF2C" w14:textId="6145025F" w:rsidR="00965860" w:rsidRDefault="00965860" w:rsidP="00C21D99">
      <w:pPr>
        <w:pStyle w:val="NormalWeb"/>
        <w:spacing w:before="0" w:beforeAutospacing="0" w:after="0" w:afterAutospacing="0" w:line="360" w:lineRule="auto"/>
        <w:jc w:val="both"/>
        <w:rPr>
          <w:rFonts w:asciiTheme="minorHAnsi" w:hAnsiTheme="minorHAnsi" w:cstheme="minorHAnsi"/>
          <w:color w:val="0E101A"/>
        </w:rPr>
      </w:pPr>
      <w:r>
        <w:rPr>
          <w:rFonts w:asciiTheme="minorHAnsi" w:hAnsiTheme="minorHAnsi" w:cstheme="minorHAnsi"/>
          <w:color w:val="0E101A"/>
        </w:rPr>
        <w:t xml:space="preserve">                                 </w:t>
      </w:r>
      <w:r w:rsidRPr="00B11AB6">
        <w:rPr>
          <w:rFonts w:asciiTheme="minorHAnsi" w:hAnsiTheme="minorHAnsi" w:cstheme="minorHAnsi"/>
          <w:color w:val="0E101A"/>
        </w:rPr>
        <w:drawing>
          <wp:inline distT="0" distB="0" distL="0" distR="0" wp14:anchorId="24CF9258" wp14:editId="021B02BF">
            <wp:extent cx="3437343" cy="26694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4365" cy="2682669"/>
                    </a:xfrm>
                    <a:prstGeom prst="rect">
                      <a:avLst/>
                    </a:prstGeom>
                  </pic:spPr>
                </pic:pic>
              </a:graphicData>
            </a:graphic>
          </wp:inline>
        </w:drawing>
      </w:r>
    </w:p>
    <w:p w14:paraId="2329CB11" w14:textId="4850F4FE" w:rsidR="004D4106" w:rsidRPr="00B11AB6" w:rsidRDefault="0033623B" w:rsidP="00965860">
      <w:pPr>
        <w:pStyle w:val="NormalWeb"/>
        <w:spacing w:before="0" w:beforeAutospacing="0" w:after="0" w:afterAutospacing="0" w:line="360" w:lineRule="auto"/>
        <w:jc w:val="both"/>
        <w:rPr>
          <w:rFonts w:asciiTheme="minorHAnsi" w:hAnsiTheme="minorHAnsi" w:cstheme="minorHAnsi"/>
          <w:color w:val="0E101A"/>
        </w:rPr>
      </w:pPr>
      <w:r w:rsidRPr="00B11AB6">
        <w:rPr>
          <w:rFonts w:asciiTheme="minorHAnsi" w:hAnsiTheme="minorHAnsi" w:cstheme="minorHAnsi"/>
          <w:color w:val="0E101A"/>
        </w:rPr>
        <w:t>Moving on, let's examine which country holds the highest count of canceled reservations. The leading country in this regard is Portugal, as indicated in the pie chart above.</w:t>
      </w:r>
    </w:p>
    <w:p w14:paraId="64D3989A" w14:textId="77777777" w:rsidR="0033623B" w:rsidRDefault="0033623B" w:rsidP="00965860">
      <w:pPr>
        <w:pStyle w:val="NormalWeb"/>
        <w:spacing w:before="0" w:beforeAutospacing="0" w:after="0" w:afterAutospacing="0" w:line="360" w:lineRule="auto"/>
        <w:jc w:val="both"/>
        <w:rPr>
          <w:rFonts w:asciiTheme="minorHAnsi" w:hAnsiTheme="minorHAnsi" w:cstheme="minorHAnsi"/>
          <w:color w:val="0E101A"/>
        </w:rPr>
      </w:pPr>
    </w:p>
    <w:p w14:paraId="5D8E16ED" w14:textId="5A6A97B6" w:rsidR="00B05485" w:rsidRPr="00997E89" w:rsidRDefault="0033623B" w:rsidP="00C21D99">
      <w:pPr>
        <w:pStyle w:val="NormalWeb"/>
        <w:spacing w:before="0" w:beforeAutospacing="0" w:after="0" w:afterAutospacing="0" w:line="360" w:lineRule="auto"/>
        <w:jc w:val="both"/>
        <w:rPr>
          <w:rFonts w:asciiTheme="minorHAnsi" w:hAnsiTheme="minorHAnsi" w:cstheme="minorHAnsi"/>
          <w:color w:val="0E101A"/>
        </w:rPr>
      </w:pPr>
      <w:r w:rsidRPr="00B11AB6">
        <w:rPr>
          <w:rFonts w:asciiTheme="minorHAnsi" w:hAnsiTheme="minorHAnsi" w:cstheme="minorHAnsi"/>
          <w:color w:val="0E101A"/>
        </w:rPr>
        <w:t>Now, let's explore the source of guests who are making hotel reservations and visiting. We'll examine whether these reservations originate from Direct bookings, Group bookings, Online channels, or Offline Travel</w:t>
      </w:r>
      <w:r w:rsidR="00B11AB6">
        <w:rPr>
          <w:rFonts w:asciiTheme="minorHAnsi" w:hAnsiTheme="minorHAnsi" w:cstheme="minorHAnsi"/>
          <w:color w:val="0E101A"/>
        </w:rPr>
        <w:t xml:space="preserve"> </w:t>
      </w:r>
      <w:r w:rsidRPr="00B11AB6">
        <w:rPr>
          <w:rFonts w:asciiTheme="minorHAnsi" w:hAnsiTheme="minorHAnsi" w:cstheme="minorHAnsi"/>
          <w:color w:val="0E101A"/>
        </w:rPr>
        <w:t>Agents.</w:t>
      </w:r>
      <w:r w:rsidR="004D4106" w:rsidRPr="00B11AB6">
        <w:rPr>
          <w:rFonts w:asciiTheme="minorHAnsi" w:hAnsiTheme="minorHAnsi" w:cstheme="minorHAnsi"/>
          <w:color w:val="0E101A"/>
        </w:rPr>
        <w:drawing>
          <wp:anchor distT="0" distB="0" distL="114300" distR="114300" simplePos="0" relativeHeight="251658240" behindDoc="0" locked="0" layoutInCell="1" allowOverlap="1" wp14:anchorId="3365A340" wp14:editId="08E7FBD6">
            <wp:simplePos x="0" y="0"/>
            <wp:positionH relativeFrom="column">
              <wp:posOffset>0</wp:posOffset>
            </wp:positionH>
            <wp:positionV relativeFrom="paragraph">
              <wp:posOffset>806</wp:posOffset>
            </wp:positionV>
            <wp:extent cx="2482896" cy="1638817"/>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82896" cy="1638817"/>
                    </a:xfrm>
                    <a:prstGeom prst="rect">
                      <a:avLst/>
                    </a:prstGeom>
                  </pic:spPr>
                </pic:pic>
              </a:graphicData>
            </a:graphic>
          </wp:anchor>
        </w:drawing>
      </w:r>
      <w:r w:rsidRPr="00B11AB6">
        <w:rPr>
          <w:rFonts w:asciiTheme="minorHAnsi" w:hAnsiTheme="minorHAnsi" w:cstheme="minorHAnsi"/>
          <w:color w:val="0E101A"/>
        </w:rPr>
        <w:br/>
        <w:t>Based on the analysis results, it can be observed that approximately 47% of the clients make their reservations through online travel agencies. Additionally, around 16% of clients come from group bookings. Interestingly, a mere 10% of clients choose to directly visit the hotels for making their reservations.</w:t>
      </w:r>
    </w:p>
    <w:p w14:paraId="2F78DE11" w14:textId="4D0C3C29" w:rsidR="00965860" w:rsidRDefault="00B05485" w:rsidP="00C21D99">
      <w:pPr>
        <w:pStyle w:val="NormalWeb"/>
        <w:spacing w:before="0" w:beforeAutospacing="0" w:after="0" w:afterAutospacing="0" w:line="360" w:lineRule="auto"/>
        <w:jc w:val="both"/>
        <w:rPr>
          <w:rFonts w:asciiTheme="minorHAnsi" w:hAnsiTheme="minorHAnsi" w:cstheme="minorHAnsi"/>
          <w:color w:val="0E101A"/>
        </w:rPr>
      </w:pPr>
      <w:r w:rsidRPr="00B11AB6">
        <w:rPr>
          <w:rFonts w:asciiTheme="minorHAnsi" w:hAnsiTheme="minorHAnsi" w:cstheme="minorHAnsi"/>
          <w:color w:val="0E101A"/>
        </w:rPr>
        <w:lastRenderedPageBreak/>
        <w:drawing>
          <wp:anchor distT="0" distB="0" distL="114300" distR="114300" simplePos="0" relativeHeight="251659264" behindDoc="0" locked="0" layoutInCell="1" allowOverlap="1" wp14:anchorId="45A0A9AF" wp14:editId="085322A8">
            <wp:simplePos x="0" y="0"/>
            <wp:positionH relativeFrom="margin">
              <wp:align>left</wp:align>
            </wp:positionH>
            <wp:positionV relativeFrom="paragraph">
              <wp:posOffset>278130</wp:posOffset>
            </wp:positionV>
            <wp:extent cx="2388870" cy="180721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88870" cy="1807210"/>
                    </a:xfrm>
                    <a:prstGeom prst="rect">
                      <a:avLst/>
                    </a:prstGeom>
                  </pic:spPr>
                </pic:pic>
              </a:graphicData>
            </a:graphic>
            <wp14:sizeRelH relativeFrom="margin">
              <wp14:pctWidth>0</wp14:pctWidth>
            </wp14:sizeRelH>
            <wp14:sizeRelV relativeFrom="margin">
              <wp14:pctHeight>0</wp14:pctHeight>
            </wp14:sizeRelV>
          </wp:anchor>
        </w:drawing>
      </w:r>
    </w:p>
    <w:p w14:paraId="25166E13" w14:textId="77777777" w:rsidR="00B05485" w:rsidRDefault="00B05485" w:rsidP="00B05485">
      <w:pPr>
        <w:pStyle w:val="NormalWeb"/>
        <w:spacing w:before="0" w:beforeAutospacing="0" w:after="0" w:afterAutospacing="0" w:line="360" w:lineRule="auto"/>
        <w:jc w:val="both"/>
        <w:rPr>
          <w:rFonts w:asciiTheme="minorHAnsi" w:hAnsiTheme="minorHAnsi" w:cstheme="minorHAnsi"/>
          <w:color w:val="0E101A"/>
        </w:rPr>
      </w:pPr>
    </w:p>
    <w:p w14:paraId="7ABB046D" w14:textId="2A2AB53A" w:rsidR="00B05485" w:rsidRDefault="0033623B" w:rsidP="00C21D99">
      <w:pPr>
        <w:pStyle w:val="NormalWeb"/>
        <w:spacing w:before="0" w:beforeAutospacing="0" w:after="0" w:afterAutospacing="0" w:line="360" w:lineRule="auto"/>
        <w:jc w:val="both"/>
        <w:rPr>
          <w:rFonts w:asciiTheme="minorHAnsi" w:hAnsiTheme="minorHAnsi" w:cstheme="minorHAnsi"/>
          <w:color w:val="0E101A"/>
        </w:rPr>
      </w:pPr>
      <w:r w:rsidRPr="00B11AB6">
        <w:rPr>
          <w:rFonts w:asciiTheme="minorHAnsi" w:hAnsiTheme="minorHAnsi" w:cstheme="minorHAnsi"/>
          <w:color w:val="0E101A"/>
        </w:rPr>
        <w:t>However, when considering only the cancelled reservations, it is approximately inferred that the Online Platform had the most cancellations (around 47%), while direct bookings had the least cancellations (approximately 4%).</w:t>
      </w:r>
    </w:p>
    <w:p w14:paraId="0250ADCB" w14:textId="7E85BAF1" w:rsidR="00B05485" w:rsidRDefault="00B05485" w:rsidP="00C21D99">
      <w:pPr>
        <w:pStyle w:val="NormalWeb"/>
        <w:spacing w:before="0" w:beforeAutospacing="0" w:after="0" w:afterAutospacing="0" w:line="360" w:lineRule="auto"/>
        <w:jc w:val="both"/>
        <w:rPr>
          <w:rFonts w:asciiTheme="minorHAnsi" w:hAnsiTheme="minorHAnsi" w:cstheme="minorHAnsi"/>
          <w:color w:val="0E101A"/>
        </w:rPr>
      </w:pPr>
    </w:p>
    <w:p w14:paraId="6B61AB3E" w14:textId="77777777" w:rsidR="00997E89" w:rsidRDefault="00997E89" w:rsidP="00C21D99">
      <w:pPr>
        <w:pStyle w:val="NormalWeb"/>
        <w:spacing w:before="0" w:beforeAutospacing="0" w:after="0" w:afterAutospacing="0" w:line="360" w:lineRule="auto"/>
        <w:jc w:val="both"/>
        <w:rPr>
          <w:rFonts w:asciiTheme="minorHAnsi" w:hAnsiTheme="minorHAnsi" w:cstheme="minorHAnsi"/>
          <w:color w:val="0E101A"/>
        </w:rPr>
      </w:pPr>
    </w:p>
    <w:p w14:paraId="52C10785" w14:textId="02A0F664" w:rsidR="00B05485" w:rsidRDefault="00EC727B" w:rsidP="00C21D99">
      <w:pPr>
        <w:pStyle w:val="NormalWeb"/>
        <w:spacing w:before="0" w:beforeAutospacing="0" w:after="0" w:afterAutospacing="0" w:line="360" w:lineRule="auto"/>
        <w:jc w:val="both"/>
        <w:rPr>
          <w:rFonts w:asciiTheme="minorHAnsi" w:hAnsiTheme="minorHAnsi" w:cstheme="minorHAnsi"/>
          <w:color w:val="0E101A"/>
        </w:rPr>
      </w:pPr>
      <w:r w:rsidRPr="00B11AB6">
        <w:rPr>
          <w:rFonts w:asciiTheme="minorHAnsi" w:hAnsiTheme="minorHAnsi" w:cstheme="minorHAnsi"/>
          <w:color w:val="0E101A"/>
        </w:rPr>
        <w:drawing>
          <wp:inline distT="0" distB="0" distL="0" distR="0" wp14:anchorId="0A34D472" wp14:editId="6D521FF5">
            <wp:extent cx="5943600" cy="2062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62480"/>
                    </a:xfrm>
                    <a:prstGeom prst="rect">
                      <a:avLst/>
                    </a:prstGeom>
                  </pic:spPr>
                </pic:pic>
              </a:graphicData>
            </a:graphic>
          </wp:inline>
        </w:drawing>
      </w:r>
    </w:p>
    <w:p w14:paraId="7418FB85" w14:textId="7D760910" w:rsidR="00EC727B" w:rsidRDefault="00EC727B" w:rsidP="00C21D99">
      <w:pPr>
        <w:pStyle w:val="NormalWeb"/>
        <w:spacing w:before="0" w:beforeAutospacing="0" w:after="0" w:afterAutospacing="0" w:line="360" w:lineRule="auto"/>
        <w:jc w:val="both"/>
        <w:rPr>
          <w:rFonts w:asciiTheme="minorHAnsi" w:hAnsiTheme="minorHAnsi" w:cstheme="minorHAnsi"/>
          <w:color w:val="0E101A"/>
        </w:rPr>
      </w:pPr>
    </w:p>
    <w:p w14:paraId="3446A360" w14:textId="77777777" w:rsidR="00EC727B" w:rsidRDefault="00EC727B" w:rsidP="00C21D99">
      <w:pPr>
        <w:pStyle w:val="NormalWeb"/>
        <w:spacing w:before="0" w:beforeAutospacing="0" w:after="0" w:afterAutospacing="0" w:line="360" w:lineRule="auto"/>
        <w:jc w:val="both"/>
        <w:rPr>
          <w:rFonts w:asciiTheme="minorHAnsi" w:hAnsiTheme="minorHAnsi" w:cstheme="minorHAnsi"/>
          <w:color w:val="0E101A"/>
        </w:rPr>
      </w:pPr>
    </w:p>
    <w:p w14:paraId="0B3396E0" w14:textId="401A9FB6" w:rsidR="00B05485" w:rsidRPr="00B11AB6" w:rsidRDefault="0033623B" w:rsidP="00C21D99">
      <w:pPr>
        <w:pStyle w:val="NormalWeb"/>
        <w:spacing w:before="0" w:beforeAutospacing="0" w:after="0" w:afterAutospacing="0" w:line="360" w:lineRule="auto"/>
        <w:jc w:val="both"/>
        <w:rPr>
          <w:rFonts w:asciiTheme="minorHAnsi" w:hAnsiTheme="minorHAnsi" w:cstheme="minorHAnsi"/>
          <w:color w:val="0E101A"/>
        </w:rPr>
      </w:pPr>
      <w:r w:rsidRPr="00B11AB6">
        <w:rPr>
          <w:rFonts w:asciiTheme="minorHAnsi" w:hAnsiTheme="minorHAnsi" w:cstheme="minorHAnsi"/>
          <w:color w:val="0E101A"/>
        </w:rPr>
        <w:t>As observed in the graph, reservations tend to be canceled when the average daily rate is higher compared to cases where the reservation is not canceled. This observation strongly supports all the preceding analyses, indicating that higher prices are associated with a greater likelihood of cancellations.</w:t>
      </w:r>
    </w:p>
    <w:p w14:paraId="586DD59E" w14:textId="77777777" w:rsidR="0033623B" w:rsidRDefault="0033623B" w:rsidP="00C21D99">
      <w:pPr>
        <w:pStyle w:val="NormalWeb"/>
        <w:spacing w:before="0" w:beforeAutospacing="0" w:after="0" w:afterAutospacing="0" w:line="360" w:lineRule="auto"/>
        <w:jc w:val="both"/>
        <w:rPr>
          <w:rFonts w:asciiTheme="minorHAnsi" w:hAnsiTheme="minorHAnsi" w:cstheme="minorHAnsi"/>
          <w:color w:val="0E101A"/>
        </w:rPr>
      </w:pPr>
    </w:p>
    <w:p w14:paraId="0CA59EFB" w14:textId="77777777" w:rsidR="00997E89" w:rsidRPr="00B11AB6" w:rsidRDefault="00997E89" w:rsidP="00B11AB6">
      <w:pPr>
        <w:pStyle w:val="NormalWeb"/>
        <w:spacing w:before="0" w:beforeAutospacing="0" w:after="0" w:afterAutospacing="0" w:line="360" w:lineRule="auto"/>
        <w:jc w:val="both"/>
        <w:rPr>
          <w:rFonts w:asciiTheme="minorHAnsi" w:hAnsiTheme="minorHAnsi" w:cstheme="minorHAnsi"/>
          <w:color w:val="0E101A"/>
        </w:rPr>
      </w:pPr>
    </w:p>
    <w:p w14:paraId="0A2D20DF" w14:textId="77777777" w:rsidR="00997E89" w:rsidRPr="00B11AB6" w:rsidRDefault="00997E89" w:rsidP="00B11AB6">
      <w:pPr>
        <w:pStyle w:val="NormalWeb"/>
        <w:spacing w:before="0" w:beforeAutospacing="0" w:after="0" w:afterAutospacing="0" w:line="360" w:lineRule="auto"/>
        <w:jc w:val="both"/>
        <w:rPr>
          <w:rFonts w:asciiTheme="minorHAnsi" w:hAnsiTheme="minorHAnsi" w:cstheme="minorHAnsi"/>
          <w:color w:val="0E101A"/>
        </w:rPr>
      </w:pPr>
    </w:p>
    <w:p w14:paraId="0251285A" w14:textId="77777777" w:rsidR="00997E89" w:rsidRPr="00B11AB6" w:rsidRDefault="00997E89" w:rsidP="00B11AB6">
      <w:pPr>
        <w:pStyle w:val="NormalWeb"/>
        <w:spacing w:before="0" w:beforeAutospacing="0" w:after="0" w:afterAutospacing="0" w:line="360" w:lineRule="auto"/>
        <w:jc w:val="both"/>
        <w:rPr>
          <w:rFonts w:asciiTheme="minorHAnsi" w:hAnsiTheme="minorHAnsi" w:cstheme="minorHAnsi"/>
          <w:color w:val="0E101A"/>
        </w:rPr>
      </w:pPr>
    </w:p>
    <w:p w14:paraId="474506C2" w14:textId="77777777" w:rsidR="00B11AB6" w:rsidRDefault="00B11AB6" w:rsidP="00B11AB6">
      <w:pPr>
        <w:pStyle w:val="NormalWeb"/>
        <w:spacing w:before="0" w:beforeAutospacing="0" w:after="0" w:afterAutospacing="0" w:line="360" w:lineRule="auto"/>
        <w:jc w:val="both"/>
        <w:rPr>
          <w:rFonts w:asciiTheme="minorHAnsi" w:hAnsiTheme="minorHAnsi" w:cstheme="minorHAnsi"/>
          <w:color w:val="0E101A"/>
        </w:rPr>
      </w:pPr>
    </w:p>
    <w:p w14:paraId="198AC99D" w14:textId="77777777" w:rsidR="00B11AB6" w:rsidRDefault="00B11AB6" w:rsidP="00B11AB6">
      <w:pPr>
        <w:pStyle w:val="NormalWeb"/>
        <w:spacing w:before="0" w:beforeAutospacing="0" w:after="0" w:afterAutospacing="0" w:line="360" w:lineRule="auto"/>
        <w:jc w:val="both"/>
        <w:rPr>
          <w:rFonts w:asciiTheme="minorHAnsi" w:hAnsiTheme="minorHAnsi" w:cstheme="minorHAnsi"/>
          <w:color w:val="0E101A"/>
        </w:rPr>
      </w:pPr>
    </w:p>
    <w:p w14:paraId="561C7569" w14:textId="77777777" w:rsidR="00B11AB6" w:rsidRDefault="00B11AB6" w:rsidP="00B11AB6">
      <w:pPr>
        <w:pStyle w:val="NormalWeb"/>
        <w:spacing w:before="0" w:beforeAutospacing="0" w:after="0" w:afterAutospacing="0" w:line="360" w:lineRule="auto"/>
        <w:jc w:val="both"/>
        <w:rPr>
          <w:rFonts w:asciiTheme="minorHAnsi" w:hAnsiTheme="minorHAnsi" w:cstheme="minorHAnsi"/>
          <w:color w:val="0E101A"/>
        </w:rPr>
      </w:pPr>
    </w:p>
    <w:p w14:paraId="22819A30" w14:textId="1CD131F6" w:rsidR="00EC727B" w:rsidRPr="00B11AB6" w:rsidRDefault="00EC727B" w:rsidP="00B11AB6">
      <w:pPr>
        <w:spacing w:after="576" w:line="204" w:lineRule="auto"/>
        <w:jc w:val="both"/>
        <w:rPr>
          <w:rFonts w:ascii="Arial" w:hAnsi="Arial"/>
          <w:b/>
          <w:color w:val="000000"/>
          <w:sz w:val="48"/>
          <w:szCs w:val="16"/>
        </w:rPr>
      </w:pPr>
      <w:r w:rsidRPr="00B11AB6">
        <w:rPr>
          <w:rFonts w:ascii="Arial" w:hAnsi="Arial"/>
          <w:b/>
          <w:color w:val="000000"/>
          <w:sz w:val="48"/>
          <w:szCs w:val="16"/>
        </w:rPr>
        <w:lastRenderedPageBreak/>
        <w:t>Suggestions</w:t>
      </w:r>
    </w:p>
    <w:p w14:paraId="207664AA" w14:textId="77777777" w:rsidR="00B11AB6" w:rsidRPr="00B11AB6" w:rsidRDefault="00B11AB6" w:rsidP="00B11AB6">
      <w:pPr>
        <w:pStyle w:val="NormalWeb"/>
        <w:spacing w:before="0" w:beforeAutospacing="0" w:after="0" w:afterAutospacing="0" w:line="360" w:lineRule="auto"/>
        <w:jc w:val="both"/>
        <w:rPr>
          <w:rFonts w:asciiTheme="minorHAnsi" w:hAnsiTheme="minorHAnsi" w:cstheme="minorHAnsi"/>
          <w:color w:val="0E101A"/>
        </w:rPr>
      </w:pPr>
    </w:p>
    <w:p w14:paraId="51906742" w14:textId="77777777" w:rsidR="00997E89" w:rsidRPr="00997E89" w:rsidRDefault="00997E89" w:rsidP="00B11AB6">
      <w:pPr>
        <w:pStyle w:val="NormalWeb"/>
        <w:numPr>
          <w:ilvl w:val="0"/>
          <w:numId w:val="13"/>
        </w:numPr>
        <w:spacing w:before="0" w:beforeAutospacing="0" w:after="0" w:afterAutospacing="0" w:line="360" w:lineRule="auto"/>
        <w:jc w:val="both"/>
        <w:rPr>
          <w:rFonts w:asciiTheme="minorHAnsi" w:hAnsiTheme="minorHAnsi" w:cstheme="minorHAnsi"/>
          <w:color w:val="0E101A"/>
        </w:rPr>
      </w:pPr>
      <w:r w:rsidRPr="00997E89">
        <w:rPr>
          <w:rFonts w:asciiTheme="minorHAnsi" w:hAnsiTheme="minorHAnsi" w:cstheme="minorHAnsi"/>
          <w:color w:val="0E101A"/>
        </w:rPr>
        <w:t>Cancellation rates tend to increase alongside higher prices. To mitigate reservation cancellations, hotels could focus on refining their pricing strategies, exploring options to lower rates for specific locations, and potentially offering discounts to customers.</w:t>
      </w:r>
    </w:p>
    <w:p w14:paraId="2BD62273" w14:textId="77777777" w:rsidR="00997E89" w:rsidRPr="00997E89" w:rsidRDefault="00997E89" w:rsidP="00B11AB6">
      <w:pPr>
        <w:pStyle w:val="NormalWeb"/>
        <w:numPr>
          <w:ilvl w:val="0"/>
          <w:numId w:val="13"/>
        </w:numPr>
        <w:spacing w:before="0" w:beforeAutospacing="0" w:after="0" w:afterAutospacing="0" w:line="360" w:lineRule="auto"/>
        <w:jc w:val="both"/>
        <w:rPr>
          <w:rFonts w:asciiTheme="minorHAnsi" w:hAnsiTheme="minorHAnsi" w:cstheme="minorHAnsi"/>
          <w:color w:val="0E101A"/>
        </w:rPr>
      </w:pPr>
      <w:r w:rsidRPr="00997E89">
        <w:rPr>
          <w:rFonts w:asciiTheme="minorHAnsi" w:hAnsiTheme="minorHAnsi" w:cstheme="minorHAnsi"/>
          <w:color w:val="0E101A"/>
        </w:rPr>
        <w:t>Given the higher ratio of cancellations for resort hotels compared to city hotels, it's recommended for hotels to consider offering reasonable room price discounts during weekends or holidays to incentivize bookings and reduce cancellations.</w:t>
      </w:r>
    </w:p>
    <w:p w14:paraId="50F45697" w14:textId="77777777" w:rsidR="00997E89" w:rsidRPr="00997E89" w:rsidRDefault="00997E89" w:rsidP="00B11AB6">
      <w:pPr>
        <w:pStyle w:val="NormalWeb"/>
        <w:numPr>
          <w:ilvl w:val="0"/>
          <w:numId w:val="13"/>
        </w:numPr>
        <w:spacing w:before="0" w:beforeAutospacing="0" w:after="0" w:afterAutospacing="0" w:line="360" w:lineRule="auto"/>
        <w:jc w:val="both"/>
        <w:rPr>
          <w:rFonts w:asciiTheme="minorHAnsi" w:hAnsiTheme="minorHAnsi" w:cstheme="minorHAnsi"/>
          <w:color w:val="0E101A"/>
        </w:rPr>
      </w:pPr>
      <w:r w:rsidRPr="00997E89">
        <w:rPr>
          <w:rFonts w:asciiTheme="minorHAnsi" w:hAnsiTheme="minorHAnsi" w:cstheme="minorHAnsi"/>
          <w:color w:val="0E101A"/>
        </w:rPr>
        <w:t>In January, hotels could consider launching targeted campaigns or marketing initiatives with attractive offers to boost revenue, especially given the higher cancellation rate during this month.</w:t>
      </w:r>
    </w:p>
    <w:p w14:paraId="48AABD44" w14:textId="77777777" w:rsidR="00997E89" w:rsidRPr="00997E89" w:rsidRDefault="00997E89" w:rsidP="00B11AB6">
      <w:pPr>
        <w:pStyle w:val="NormalWeb"/>
        <w:numPr>
          <w:ilvl w:val="0"/>
          <w:numId w:val="13"/>
        </w:numPr>
        <w:spacing w:before="0" w:beforeAutospacing="0" w:after="0" w:afterAutospacing="0" w:line="360" w:lineRule="auto"/>
        <w:jc w:val="both"/>
        <w:rPr>
          <w:rFonts w:asciiTheme="minorHAnsi" w:hAnsiTheme="minorHAnsi" w:cstheme="minorHAnsi"/>
          <w:color w:val="0E101A"/>
        </w:rPr>
      </w:pPr>
      <w:r w:rsidRPr="00997E89">
        <w:rPr>
          <w:rFonts w:asciiTheme="minorHAnsi" w:hAnsiTheme="minorHAnsi" w:cstheme="minorHAnsi"/>
          <w:color w:val="0E101A"/>
        </w:rPr>
        <w:t>To decrease cancellation rates, hotels might consider enhancing the quality of services and accommodations in the Portugal location, aiming to provide an experience that aligns better with customer expectations.</w:t>
      </w:r>
    </w:p>
    <w:p w14:paraId="592BAE72" w14:textId="77777777" w:rsidR="00997E89" w:rsidRPr="00997E89" w:rsidRDefault="00997E89" w:rsidP="00B11AB6">
      <w:pPr>
        <w:pStyle w:val="NormalWeb"/>
        <w:numPr>
          <w:ilvl w:val="0"/>
          <w:numId w:val="13"/>
        </w:numPr>
        <w:spacing w:before="0" w:beforeAutospacing="0" w:after="0" w:afterAutospacing="0" w:line="360" w:lineRule="auto"/>
        <w:jc w:val="both"/>
        <w:rPr>
          <w:rFonts w:asciiTheme="minorHAnsi" w:hAnsiTheme="minorHAnsi" w:cstheme="minorHAnsi"/>
          <w:color w:val="0E101A"/>
        </w:rPr>
      </w:pPr>
      <w:r w:rsidRPr="00997E89">
        <w:rPr>
          <w:rFonts w:asciiTheme="minorHAnsi" w:hAnsiTheme="minorHAnsi" w:cstheme="minorHAnsi"/>
          <w:color w:val="0E101A"/>
        </w:rPr>
        <w:t>Addressing the higher cancellation rate for Online Bookings, it's advisable for hotels to ensure that the information provided on online platforms is comprehensive and accurate. This can help manage customer expectations and prevent dissatisfaction stemming from discrepancies between expectations and actual services provided at the hotel.</w:t>
      </w:r>
    </w:p>
    <w:p w14:paraId="0B6A2184" w14:textId="2A7A64BF" w:rsidR="00EC727B" w:rsidRPr="00EC727B" w:rsidRDefault="00EC727B" w:rsidP="00B11AB6">
      <w:pPr>
        <w:pStyle w:val="NormalWeb"/>
        <w:spacing w:before="0" w:beforeAutospacing="0" w:after="0" w:afterAutospacing="0" w:line="360" w:lineRule="auto"/>
        <w:jc w:val="both"/>
        <w:rPr>
          <w:rFonts w:asciiTheme="minorHAnsi" w:hAnsiTheme="minorHAnsi" w:cstheme="minorHAnsi"/>
          <w:color w:val="0E101A"/>
        </w:rPr>
      </w:pPr>
    </w:p>
    <w:sectPr w:rsidR="00EC727B" w:rsidRPr="00EC7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455"/>
    <w:multiLevelType w:val="hybridMultilevel"/>
    <w:tmpl w:val="8AB011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DB2254"/>
    <w:multiLevelType w:val="multilevel"/>
    <w:tmpl w:val="4142F794"/>
    <w:lvl w:ilvl="0">
      <w:start w:val="1"/>
      <w:numFmt w:val="decimal"/>
      <w:lvlText w:val="%1."/>
      <w:lvlJc w:val="left"/>
      <w:pPr>
        <w:tabs>
          <w:tab w:val="decimal" w:pos="504"/>
        </w:tabs>
        <w:ind w:left="720"/>
      </w:pPr>
      <w:rPr>
        <w:rFonts w:ascii="Tahoma" w:hAnsi="Tahoma"/>
        <w:b/>
        <w:strike w:val="0"/>
        <w:color w:val="000000"/>
        <w:spacing w:val="6"/>
        <w:w w:val="90"/>
        <w:sz w:val="4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C5236A6"/>
    <w:multiLevelType w:val="multilevel"/>
    <w:tmpl w:val="6ACCA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344D2"/>
    <w:multiLevelType w:val="hybridMultilevel"/>
    <w:tmpl w:val="FA425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D350F"/>
    <w:multiLevelType w:val="hybridMultilevel"/>
    <w:tmpl w:val="5BDED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E5AC0"/>
    <w:multiLevelType w:val="hybridMultilevel"/>
    <w:tmpl w:val="656C5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E45530"/>
    <w:multiLevelType w:val="hybridMultilevel"/>
    <w:tmpl w:val="D7440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0908AE"/>
    <w:multiLevelType w:val="multilevel"/>
    <w:tmpl w:val="5D4E1622"/>
    <w:lvl w:ilvl="0">
      <w:start w:val="2"/>
      <w:numFmt w:val="decimal"/>
      <w:lvlText w:val="%1."/>
      <w:lvlJc w:val="left"/>
      <w:pPr>
        <w:tabs>
          <w:tab w:val="decimal" w:pos="360"/>
        </w:tabs>
        <w:ind w:left="720"/>
      </w:pPr>
      <w:rPr>
        <w:rFonts w:ascii="Arial" w:hAnsi="Arial"/>
        <w:strike w:val="0"/>
        <w:color w:val="050505"/>
        <w:spacing w:val="-7"/>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485041A"/>
    <w:multiLevelType w:val="hybridMultilevel"/>
    <w:tmpl w:val="21E25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BF31122"/>
    <w:multiLevelType w:val="multilevel"/>
    <w:tmpl w:val="DD76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A87232"/>
    <w:multiLevelType w:val="hybridMultilevel"/>
    <w:tmpl w:val="1A860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64CA5"/>
    <w:multiLevelType w:val="hybridMultilevel"/>
    <w:tmpl w:val="49FCA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FD90C34"/>
    <w:multiLevelType w:val="hybridMultilevel"/>
    <w:tmpl w:val="9FA4C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385764">
    <w:abstractNumId w:val="1"/>
  </w:num>
  <w:num w:numId="2" w16cid:durableId="1053499575">
    <w:abstractNumId w:val="0"/>
  </w:num>
  <w:num w:numId="3" w16cid:durableId="1809087827">
    <w:abstractNumId w:val="3"/>
  </w:num>
  <w:num w:numId="4" w16cid:durableId="1522010770">
    <w:abstractNumId w:val="12"/>
  </w:num>
  <w:num w:numId="5" w16cid:durableId="983893933">
    <w:abstractNumId w:val="4"/>
  </w:num>
  <w:num w:numId="6" w16cid:durableId="633023427">
    <w:abstractNumId w:val="10"/>
  </w:num>
  <w:num w:numId="7" w16cid:durableId="2022396308">
    <w:abstractNumId w:val="7"/>
  </w:num>
  <w:num w:numId="8" w16cid:durableId="1339040645">
    <w:abstractNumId w:val="11"/>
  </w:num>
  <w:num w:numId="9" w16cid:durableId="1308894329">
    <w:abstractNumId w:val="2"/>
  </w:num>
  <w:num w:numId="10" w16cid:durableId="1701784477">
    <w:abstractNumId w:val="8"/>
  </w:num>
  <w:num w:numId="11" w16cid:durableId="535778984">
    <w:abstractNumId w:val="9"/>
  </w:num>
  <w:num w:numId="12" w16cid:durableId="729812453">
    <w:abstractNumId w:val="6"/>
  </w:num>
  <w:num w:numId="13" w16cid:durableId="7465343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99"/>
    <w:rsid w:val="0033623B"/>
    <w:rsid w:val="004D4106"/>
    <w:rsid w:val="00503BA2"/>
    <w:rsid w:val="007123C6"/>
    <w:rsid w:val="00947E69"/>
    <w:rsid w:val="00965860"/>
    <w:rsid w:val="00997E89"/>
    <w:rsid w:val="00AF1336"/>
    <w:rsid w:val="00B05485"/>
    <w:rsid w:val="00B11AB6"/>
    <w:rsid w:val="00C1078E"/>
    <w:rsid w:val="00C21D99"/>
    <w:rsid w:val="00D16199"/>
    <w:rsid w:val="00E026E6"/>
    <w:rsid w:val="00EC7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7E833"/>
  <w15:chartTrackingRefBased/>
  <w15:docId w15:val="{C817A21E-30D1-4B0B-97BD-3748CB14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19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61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16199"/>
    <w:rPr>
      <w:b/>
      <w:bCs/>
    </w:rPr>
  </w:style>
  <w:style w:type="paragraph" w:styleId="ListParagraph">
    <w:name w:val="List Paragraph"/>
    <w:basedOn w:val="Normal"/>
    <w:uiPriority w:val="34"/>
    <w:qFormat/>
    <w:rsid w:val="00AF1336"/>
    <w:pPr>
      <w:ind w:left="720"/>
      <w:contextualSpacing/>
    </w:pPr>
  </w:style>
  <w:style w:type="paragraph" w:styleId="HTMLPreformatted">
    <w:name w:val="HTML Preformatted"/>
    <w:basedOn w:val="Normal"/>
    <w:link w:val="HTMLPreformattedChar"/>
    <w:uiPriority w:val="99"/>
    <w:semiHidden/>
    <w:unhideWhenUsed/>
    <w:rsid w:val="004D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41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432405">
      <w:bodyDiv w:val="1"/>
      <w:marLeft w:val="0"/>
      <w:marRight w:val="0"/>
      <w:marTop w:val="0"/>
      <w:marBottom w:val="0"/>
      <w:divBdr>
        <w:top w:val="none" w:sz="0" w:space="0" w:color="auto"/>
        <w:left w:val="none" w:sz="0" w:space="0" w:color="auto"/>
        <w:bottom w:val="none" w:sz="0" w:space="0" w:color="auto"/>
        <w:right w:val="none" w:sz="0" w:space="0" w:color="auto"/>
      </w:divBdr>
    </w:div>
    <w:div w:id="748160494">
      <w:bodyDiv w:val="1"/>
      <w:marLeft w:val="0"/>
      <w:marRight w:val="0"/>
      <w:marTop w:val="0"/>
      <w:marBottom w:val="0"/>
      <w:divBdr>
        <w:top w:val="none" w:sz="0" w:space="0" w:color="auto"/>
        <w:left w:val="none" w:sz="0" w:space="0" w:color="auto"/>
        <w:bottom w:val="none" w:sz="0" w:space="0" w:color="auto"/>
        <w:right w:val="none" w:sz="0" w:space="0" w:color="auto"/>
      </w:divBdr>
    </w:div>
    <w:div w:id="1344167026">
      <w:bodyDiv w:val="1"/>
      <w:marLeft w:val="0"/>
      <w:marRight w:val="0"/>
      <w:marTop w:val="0"/>
      <w:marBottom w:val="0"/>
      <w:divBdr>
        <w:top w:val="none" w:sz="0" w:space="0" w:color="auto"/>
        <w:left w:val="none" w:sz="0" w:space="0" w:color="auto"/>
        <w:bottom w:val="none" w:sz="0" w:space="0" w:color="auto"/>
        <w:right w:val="none" w:sz="0" w:space="0" w:color="auto"/>
      </w:divBdr>
    </w:div>
    <w:div w:id="1677033227">
      <w:bodyDiv w:val="1"/>
      <w:marLeft w:val="0"/>
      <w:marRight w:val="0"/>
      <w:marTop w:val="0"/>
      <w:marBottom w:val="0"/>
      <w:divBdr>
        <w:top w:val="none" w:sz="0" w:space="0" w:color="auto"/>
        <w:left w:val="none" w:sz="0" w:space="0" w:color="auto"/>
        <w:bottom w:val="none" w:sz="0" w:space="0" w:color="auto"/>
        <w:right w:val="none" w:sz="0" w:space="0" w:color="auto"/>
      </w:divBdr>
    </w:div>
    <w:div w:id="192999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7</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Rodrigues</dc:creator>
  <cp:keywords/>
  <dc:description/>
  <cp:lastModifiedBy>Alban Rodrigues</cp:lastModifiedBy>
  <cp:revision>2</cp:revision>
  <dcterms:created xsi:type="dcterms:W3CDTF">2023-08-19T08:48:00Z</dcterms:created>
  <dcterms:modified xsi:type="dcterms:W3CDTF">2023-08-19T18:51:00Z</dcterms:modified>
</cp:coreProperties>
</file>