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Les recommandations faites pour un utilisateur sont-elles diverses ?</w:t>
      </w:r>
    </w:p>
    <w:p>
      <w:r>
        <w:rPr>
          <w:b/>
        </w:rPr>
        <w:t>Comment on mesure.</w:t>
      </w:r>
      <w:r>
        <w:rPr>
          <w:b w:val="0"/>
        </w:rPr>
        <w:t xml:space="preserve"> La diversité d'une liste, c'est : est-ce que les dix films proposés se ressemblent tous, ou couvrent des choses différentes ? On l'a mesurée avec les genres du catalogue (chaque film a une liste de genres, comme Crime, Drama, Thriller). Deux mesures par liste : le nombre de genres différents couverts par les 10 films, et la part des 45 paires de films de la liste qui n'ont aucun genre en commun (0 = tous les films se ressemblent, 1 = ils sont tous différents). Pour savoir si un chiffre est bon, on mesure la même chose sur les dix films préférés de chaque utilisateur : ça donne la variété de ses propres goûts.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Films préférés de l'utilisateur</w:t>
            </w:r>
          </w:p>
        </w:tc>
        <w:tc>
          <w:tcPr>
            <w:tcW w:type="dxa" w:w="1728"/>
          </w:tcPr>
          <w:p>
            <w:r>
              <w:rPr>
                <w:b/>
              </w:rPr>
              <w:t>Système retenu</w:t>
            </w:r>
          </w:p>
        </w:tc>
        <w:tc>
          <w:tcPr>
            <w:tcW w:type="dxa" w:w="1728"/>
          </w:tcPr>
          <w:p>
            <w:r>
              <w:rPr>
                <w:b/>
              </w:rPr>
              <w:t>Item-based (bonus)</w:t>
            </w:r>
          </w:p>
        </w:tc>
        <w:tc>
          <w:tcPr>
            <w:tcW w:type="dxa" w:w="1728"/>
          </w:tcPr>
          <w:p>
            <w:r>
              <w:rPr>
                <w:b/>
              </w:rPr>
              <w:t>Films les plus notés</w:t>
            </w:r>
          </w:p>
        </w:tc>
      </w:tr>
      <w:tr>
        <w:tc>
          <w:tcPr>
            <w:tcW w:type="dxa" w:w="1728"/>
          </w:tcPr>
          <w:p>
            <w:r>
              <w:rPr>
                <w:b w:val="0"/>
              </w:rPr>
              <w:t>Genres différents couverts par un top 10 (moyenne)</w:t>
            </w:r>
          </w:p>
        </w:tc>
        <w:tc>
          <w:tcPr>
            <w:tcW w:type="dxa" w:w="1728"/>
          </w:tcPr>
          <w:p>
            <w:r>
              <w:rPr>
                <w:b w:val="0"/>
              </w:rPr>
              <w:t>10,3</w:t>
            </w:r>
          </w:p>
        </w:tc>
        <w:tc>
          <w:tcPr>
            <w:tcW w:type="dxa" w:w="1728"/>
          </w:tcPr>
          <w:p>
            <w:r>
              <w:rPr>
                <w:b w:val="0"/>
              </w:rPr>
              <w:t>10,4</w:t>
            </w:r>
          </w:p>
        </w:tc>
        <w:tc>
          <w:tcPr>
            <w:tcW w:type="dxa" w:w="1728"/>
          </w:tcPr>
          <w:p>
            <w:r>
              <w:rPr>
                <w:b w:val="0"/>
              </w:rPr>
              <w:t>11,0</w:t>
            </w:r>
          </w:p>
        </w:tc>
        <w:tc>
          <w:tcPr>
            <w:tcW w:type="dxa" w:w="1728"/>
          </w:tcPr>
          <w:p>
            <w:r>
              <w:rPr>
                <w:b w:val="0"/>
              </w:rPr>
              <w:t>11,5</w:t>
            </w:r>
          </w:p>
        </w:tc>
      </w:tr>
      <w:tr>
        <w:tc>
          <w:tcPr>
            <w:tcW w:type="dxa" w:w="1728"/>
          </w:tcPr>
          <w:p>
            <w:r>
              <w:rPr>
                <w:b w:val="0"/>
              </w:rPr>
              <w:t>Part des paires de films sans genre commun (moyenne)</w:t>
            </w:r>
          </w:p>
        </w:tc>
        <w:tc>
          <w:tcPr>
            <w:tcW w:type="dxa" w:w="1728"/>
          </w:tcPr>
          <w:p>
            <w:r>
              <w:rPr>
                <w:b w:val="0"/>
              </w:rPr>
              <w:t>0,39</w:t>
            </w:r>
          </w:p>
        </w:tc>
        <w:tc>
          <w:tcPr>
            <w:tcW w:type="dxa" w:w="1728"/>
          </w:tcPr>
          <w:p>
            <w:r>
              <w:rPr>
                <w:b w:val="0"/>
              </w:rPr>
              <w:t>0,43</w:t>
            </w:r>
          </w:p>
        </w:tc>
        <w:tc>
          <w:tcPr>
            <w:tcW w:type="dxa" w:w="1728"/>
          </w:tcPr>
          <w:p>
            <w:r>
              <w:rPr>
                <w:b w:val="0"/>
              </w:rPr>
              <w:t>0,44</w:t>
            </w:r>
          </w:p>
        </w:tc>
        <w:tc>
          <w:tcPr>
            <w:tcW w:type="dxa" w:w="1728"/>
          </w:tcPr>
          <w:p>
            <w:r>
              <w:rPr>
                <w:b w:val="0"/>
              </w:rPr>
              <w:t>0,54</w:t>
            </w:r>
          </w:p>
        </w:tc>
      </w:tr>
    </w:tbl>
    <w:p/>
    <w:p>
      <w:r>
        <w:rPr>
          <w:b/>
        </w:rPr>
        <w:t>Réponse : diverses en genres, autant que les goûts de l'utilisateur.</w:t>
      </w:r>
      <w:r>
        <w:rPr>
          <w:b w:val="0"/>
        </w:rPr>
        <w:t xml:space="preserve"> Un top 10 du système couvre 10,4 genres différents en moyenne et 43 % de ses paires de films n'ont aucun genre en commun, contre 10,3 et 39 % pour les dix films préférés de l'utilisateur. Le système reproduit la variété des goûts de chacun, un peu plus. Le repère des films les plus notés est le plus varié (11,5 et 54 %), ce qui est logique : il mélange tout sans tenir compte de personne, la variété n'est pas un mérite chez lui.</w:t>
      </w:r>
    </w:p>
    <w:p>
      <w:r>
        <w:rPr>
          <w:b/>
        </w:rPr>
        <w:t>Mais à l'échelle des thèmes, c'est plus concentré.</w:t>
      </w:r>
      <w:r>
        <w:rPr>
          <w:b w:val="0"/>
        </w:rPr>
        <w:t xml:space="preserve"> L'exemple de l'utilisateur 60 le montre. Ses préférés vont du Parrain à Castle in the Sky en passant par Gattaca et La vie est belle. Son top 10 est cohérent avec ce profil, mais huit films sur dix sont des polars ou des drames : Pulp Fiction, The Usual Suspects, GoodFellas, Se7en, Le Silence des agneaux, Les Évadés, Vol au-dessus d'un nid de coucou, La Liste de Schindler. Les genres sont variés sur le papier, le ton l'est moins. C'est la conséquence du seuil de voisins : il ne laisse passer que les classiques que beaucoup de voisins ont vus, et les classiques aimés par les amateurs de cinéma d'auteur sont souvent des polars.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Utilisateur 60 : ses films préférés</w:t>
            </w:r>
          </w:p>
        </w:tc>
        <w:tc>
          <w:tcPr>
            <w:tcW w:type="dxa" w:w="4320"/>
          </w:tcPr>
          <w:p>
            <w:r>
              <w:rPr>
                <w:b/>
              </w:rPr>
              <w:t>Son top 10 par le système</w:t>
            </w:r>
          </w:p>
        </w:tc>
      </w:tr>
      <w:tr>
        <w:tc>
          <w:tcPr>
            <w:tcW w:type="dxa" w:w="4320"/>
          </w:tcPr>
          <w:p>
            <w:r>
              <w:rPr>
                <w:b w:val="0"/>
              </w:rPr>
              <w:t>Ed Wood, Blade Runner, The Godfather I et II, Gattaca, Life Is Beautiful, M*A*S*H, The Pianist, Castle in the Sky, Eternal Sunshine of the Spotless Mind</w:t>
            </w:r>
          </w:p>
        </w:tc>
        <w:tc>
          <w:tcPr>
            <w:tcW w:type="dxa" w:w="4320"/>
          </w:tcPr>
          <w:p>
            <w:r>
              <w:rPr>
                <w:b w:val="0"/>
              </w:rPr>
              <w:t>Pulp Fiction, The Dark Knight, The Usual Suspects, GoodFellas, One Flew Over the Cuckoo's Nest, The Shawshank Redemption, The Big Lebowski, Se7en, The Silence of the Lambs, Schindler's List</w:t>
            </w:r>
          </w:p>
        </w:tc>
      </w:tr>
    </w:tbl>
    <w:p/>
    <w:p>
      <w:r>
        <w:rPr>
          <w:b/>
        </w:rPr>
        <w:t>La figure déposée</w:t>
      </w:r>
      <w:r>
        <w:rPr>
          <w:b w:val="0"/>
        </w:rPr>
        <w:t xml:space="preserve"> montre la répartition des deux mesures sur les 671 utilisateurs, une boîte par type de liste (la boîte est la moitié centrale des utilisateurs, le trait est la médiane, les moustaches vont jusqu'aux valeurs extrêmes). À gauche, le nombre de genres couverts, à droite la part de paires sans genre commun. Les boîtes du système retenu (bleu) et des films préférés (gris) se superposent presque : le système est aussi varié que l'utilisateur lui-même, pour la grande majorité des utilisateurs. L'item-based (orange) est un peu au-dessus, le repère (noir) nettement au-dessus et plus resserré, puisqu'il donne presque la même liste à tout le monde.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