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D4146B" w14:textId="77777777" w:rsidR="00C87EE7" w:rsidRDefault="00C87EE7" w:rsidP="00C87EE7">
      <w:pPr>
        <w:pStyle w:val="Fecha"/>
        <w:rPr>
          <w:lang w:val="es-MX"/>
        </w:rPr>
      </w:pPr>
    </w:p>
    <w:p w14:paraId="5A203612" w14:textId="77777777" w:rsidR="00C87EE7" w:rsidRDefault="00C87EE7" w:rsidP="00C87EE7">
      <w:pPr>
        <w:pStyle w:val="Fecha"/>
        <w:rPr>
          <w:lang w:val="es-MX"/>
        </w:rPr>
      </w:pPr>
    </w:p>
    <w:p w14:paraId="20C72B48" w14:textId="77777777" w:rsidR="00C87EE7" w:rsidRDefault="00C87EE7" w:rsidP="00C87EE7">
      <w:pPr>
        <w:pStyle w:val="Fecha"/>
        <w:rPr>
          <w:lang w:val="es-MX"/>
        </w:rPr>
      </w:pPr>
    </w:p>
    <w:p w14:paraId="13D41B5C" w14:textId="77777777" w:rsidR="00C87EE7" w:rsidRDefault="00C87EE7" w:rsidP="00C87EE7">
      <w:pPr>
        <w:pStyle w:val="Fecha"/>
        <w:rPr>
          <w:lang w:val="es-MX"/>
        </w:rPr>
      </w:pPr>
    </w:p>
    <w:p w14:paraId="4B2A66B9" w14:textId="77777777" w:rsidR="00C87EE7" w:rsidRDefault="00C87EE7" w:rsidP="00C87EE7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34B399EE" w14:textId="77777777" w:rsidR="00C87EE7" w:rsidRDefault="00C87EE7" w:rsidP="00C87EE7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69250751" w14:textId="77777777" w:rsidR="00C87EE7" w:rsidRDefault="00C87EE7" w:rsidP="00C87EE7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  <w:r w:rsidRPr="008245E3">
        <w:rPr>
          <w:rFonts w:ascii="Georgia" w:hAnsi="Georgia"/>
          <w:color w:val="4EA72E" w:themeColor="accent6"/>
          <w:sz w:val="60"/>
          <w:szCs w:val="60"/>
        </w:rPr>
        <w:t>CODEX PUENTES</w:t>
      </w:r>
    </w:p>
    <w:p w14:paraId="4C968FAF" w14:textId="77777777" w:rsidR="00C87EE7" w:rsidRPr="008245E3" w:rsidRDefault="00C87EE7" w:rsidP="00C87EE7">
      <w:pPr>
        <w:pStyle w:val="Firma"/>
        <w:rPr>
          <w:rFonts w:ascii="Georgia" w:hAnsi="Georgia"/>
          <w:color w:val="4EA72E" w:themeColor="accent6"/>
          <w:szCs w:val="24"/>
        </w:rPr>
      </w:pPr>
    </w:p>
    <w:p w14:paraId="4712FD92" w14:textId="7FFAEA35" w:rsidR="00C87EE7" w:rsidRDefault="00C87EE7" w:rsidP="00C87EE7">
      <w:pPr>
        <w:pStyle w:val="Firma"/>
        <w:rPr>
          <w:color w:val="4EA72E" w:themeColor="accent6"/>
        </w:rPr>
      </w:pPr>
      <w:r>
        <w:rPr>
          <w:color w:val="4EA72E" w:themeColor="accent6"/>
        </w:rPr>
        <w:t>prompt maestro para asistentes de inteligencia artificial.</w:t>
      </w:r>
    </w:p>
    <w:p w14:paraId="5DC526F1" w14:textId="77777777" w:rsidR="00C87EE7" w:rsidRDefault="00C87EE7" w:rsidP="00C87EE7">
      <w:pPr>
        <w:pStyle w:val="Firma"/>
      </w:pPr>
    </w:p>
    <w:p w14:paraId="3E96B171" w14:textId="77777777" w:rsidR="00C87EE7" w:rsidRDefault="00C87EE7" w:rsidP="00C87EE7">
      <w:pPr>
        <w:pStyle w:val="Firma"/>
      </w:pPr>
    </w:p>
    <w:p w14:paraId="52C033BE" w14:textId="77777777" w:rsidR="00C87EE7" w:rsidRDefault="00C87EE7" w:rsidP="00C87EE7">
      <w:pPr>
        <w:pStyle w:val="Firma"/>
        <w:rPr>
          <w:caps w:val="0"/>
        </w:rPr>
      </w:pPr>
    </w:p>
    <w:p w14:paraId="328DEBB2" w14:textId="77777777" w:rsidR="00C87EE7" w:rsidRDefault="00C87EE7" w:rsidP="00C87EE7">
      <w:pPr>
        <w:pStyle w:val="Firma"/>
        <w:jc w:val="both"/>
        <w:rPr>
          <w:caps w:val="0"/>
        </w:rPr>
      </w:pPr>
    </w:p>
    <w:p w14:paraId="2340B52D" w14:textId="734D0AAE" w:rsidR="00C87EE7" w:rsidRDefault="00C87EE7" w:rsidP="00C87EE7">
      <w:pPr>
        <w:pStyle w:val="Firma"/>
      </w:pPr>
      <w:r>
        <w:rPr>
          <w:caps w:val="0"/>
        </w:rPr>
        <w:t>ANEXO I</w:t>
      </w:r>
    </w:p>
    <w:p w14:paraId="047350F3" w14:textId="77777777" w:rsidR="00C87EE7" w:rsidRDefault="00C87EE7" w:rsidP="00C87EE7">
      <w:pPr>
        <w:pStyle w:val="Firma"/>
      </w:pPr>
    </w:p>
    <w:p w14:paraId="56F52656" w14:textId="77777777" w:rsidR="00C87EE7" w:rsidRPr="00D62643" w:rsidRDefault="00C87EE7" w:rsidP="00C87EE7">
      <w:pPr>
        <w:pStyle w:val="Firma"/>
      </w:pPr>
    </w:p>
    <w:p w14:paraId="15CC8397" w14:textId="77777777" w:rsidR="00C87EE7" w:rsidRDefault="00C87EE7" w:rsidP="00C87EE7">
      <w:pPr>
        <w:pStyle w:val="Firma"/>
      </w:pPr>
    </w:p>
    <w:p w14:paraId="61E1033B" w14:textId="77777777" w:rsidR="00C87EE7" w:rsidRDefault="00C87EE7" w:rsidP="00C87EE7">
      <w:pPr>
        <w:pStyle w:val="Firma"/>
      </w:pPr>
    </w:p>
    <w:p w14:paraId="1045E44D" w14:textId="77777777" w:rsidR="00C87EE7" w:rsidRDefault="00C87EE7" w:rsidP="00C87EE7">
      <w:pPr>
        <w:pStyle w:val="Firma"/>
      </w:pPr>
    </w:p>
    <w:p w14:paraId="645406BB" w14:textId="77777777" w:rsidR="00C87EE7" w:rsidRDefault="00C87EE7" w:rsidP="00C87EE7">
      <w:pPr>
        <w:pStyle w:val="Firma"/>
      </w:pPr>
    </w:p>
    <w:p w14:paraId="06932CF2" w14:textId="77777777" w:rsidR="00C87EE7" w:rsidRDefault="00C87EE7" w:rsidP="00C87EE7">
      <w:pPr>
        <w:pStyle w:val="Firma"/>
      </w:pPr>
    </w:p>
    <w:p w14:paraId="573000CD" w14:textId="77777777" w:rsidR="00C87EE7" w:rsidRDefault="00C87EE7" w:rsidP="00C87EE7">
      <w:pPr>
        <w:pStyle w:val="Firma"/>
      </w:pPr>
    </w:p>
    <w:p w14:paraId="679B9DD9" w14:textId="77777777" w:rsidR="00C87EE7" w:rsidRDefault="00C87EE7" w:rsidP="00C87EE7">
      <w:pPr>
        <w:pStyle w:val="Firma"/>
      </w:pPr>
    </w:p>
    <w:p w14:paraId="580384D1" w14:textId="77777777" w:rsidR="00C87EE7" w:rsidRDefault="00C87EE7" w:rsidP="00C87EE7">
      <w:pPr>
        <w:pStyle w:val="Firma"/>
      </w:pPr>
    </w:p>
    <w:p w14:paraId="1A0B30DA" w14:textId="77777777" w:rsidR="00C87EE7" w:rsidRDefault="00C87EE7" w:rsidP="00C87EE7">
      <w:pPr>
        <w:pStyle w:val="Firma"/>
      </w:pPr>
    </w:p>
    <w:p w14:paraId="3A5DD664" w14:textId="77777777" w:rsidR="00C87EE7" w:rsidRDefault="00C87EE7" w:rsidP="00C87EE7">
      <w:pPr>
        <w:pStyle w:val="Firma"/>
      </w:pPr>
    </w:p>
    <w:p w14:paraId="3CF680D6" w14:textId="77777777" w:rsidR="00C87EE7" w:rsidRDefault="00C87EE7" w:rsidP="00C87EE7">
      <w:pPr>
        <w:pStyle w:val="Firma"/>
      </w:pPr>
    </w:p>
    <w:p w14:paraId="57B968A8" w14:textId="77777777" w:rsidR="00C87EE7" w:rsidRDefault="00C87EE7" w:rsidP="00C87EE7">
      <w:pPr>
        <w:pStyle w:val="Firma"/>
      </w:pPr>
    </w:p>
    <w:p w14:paraId="7EF0E9D7" w14:textId="77777777" w:rsidR="00C87EE7" w:rsidRDefault="00C87EE7" w:rsidP="00C87EE7">
      <w:pPr>
        <w:pStyle w:val="Firma"/>
      </w:pPr>
    </w:p>
    <w:p w14:paraId="7B47E41F" w14:textId="77777777" w:rsidR="00C87EE7" w:rsidRDefault="00C87EE7" w:rsidP="00C87EE7">
      <w:pPr>
        <w:pStyle w:val="Firma"/>
      </w:pPr>
    </w:p>
    <w:p w14:paraId="1007859B" w14:textId="77777777" w:rsidR="00C87EE7" w:rsidRDefault="00C87EE7" w:rsidP="00C87EE7">
      <w:pPr>
        <w:pStyle w:val="Firma"/>
      </w:pPr>
    </w:p>
    <w:p w14:paraId="0B9D4708" w14:textId="77777777" w:rsidR="00C87EE7" w:rsidRDefault="00C87EE7" w:rsidP="00C87EE7">
      <w:pPr>
        <w:pStyle w:val="Firma"/>
      </w:pPr>
    </w:p>
    <w:p w14:paraId="2BBAA878" w14:textId="77777777" w:rsidR="00C87EE7" w:rsidRDefault="00C87EE7" w:rsidP="00C87EE7">
      <w:pPr>
        <w:pStyle w:val="Firma"/>
        <w:rPr>
          <w:sz w:val="20"/>
          <w:szCs w:val="20"/>
        </w:rPr>
      </w:pPr>
    </w:p>
    <w:p w14:paraId="32DDBDAA" w14:textId="77777777" w:rsidR="00C87EE7" w:rsidRDefault="00C87EE7" w:rsidP="00C87EE7">
      <w:pPr>
        <w:pStyle w:val="Firma"/>
        <w:rPr>
          <w:sz w:val="20"/>
          <w:szCs w:val="20"/>
        </w:rPr>
      </w:pPr>
      <w:r w:rsidRPr="008245E3">
        <w:rPr>
          <w:sz w:val="20"/>
          <w:szCs w:val="20"/>
        </w:rPr>
        <w:t>Dirección: Alba ortega</w:t>
      </w:r>
    </w:p>
    <w:p w14:paraId="7FC1F3D4" w14:textId="77777777" w:rsidR="00C87EE7" w:rsidRDefault="00C87EE7" w:rsidP="00C87EE7">
      <w:pPr>
        <w:pStyle w:val="Firma"/>
        <w:rPr>
          <w:sz w:val="20"/>
          <w:szCs w:val="20"/>
        </w:rPr>
      </w:pPr>
    </w:p>
    <w:p w14:paraId="237B0F9F" w14:textId="77777777" w:rsidR="00C87EE7" w:rsidRDefault="00C87EE7" w:rsidP="00C87EE7">
      <w:pPr>
        <w:pStyle w:val="Firma"/>
        <w:rPr>
          <w:sz w:val="20"/>
          <w:szCs w:val="20"/>
        </w:rPr>
      </w:pPr>
    </w:p>
    <w:p w14:paraId="4C38EF42" w14:textId="77777777" w:rsidR="00C87EE7" w:rsidRDefault="00C87EE7" w:rsidP="00C87EE7">
      <w:pPr>
        <w:pStyle w:val="Firma"/>
        <w:rPr>
          <w:sz w:val="20"/>
          <w:szCs w:val="20"/>
        </w:rPr>
      </w:pPr>
    </w:p>
    <w:p w14:paraId="07F64D52" w14:textId="77777777" w:rsidR="00C87EE7" w:rsidRDefault="00C87EE7" w:rsidP="00C87EE7">
      <w:pPr>
        <w:pStyle w:val="Firma"/>
        <w:rPr>
          <w:sz w:val="20"/>
          <w:szCs w:val="20"/>
        </w:rPr>
      </w:pPr>
    </w:p>
    <w:p w14:paraId="340E13B4" w14:textId="77777777" w:rsidR="00C87EE7" w:rsidRDefault="00C87EE7" w:rsidP="00C87EE7">
      <w:pPr>
        <w:pStyle w:val="Firma"/>
        <w:rPr>
          <w:sz w:val="20"/>
          <w:szCs w:val="20"/>
        </w:rPr>
      </w:pPr>
    </w:p>
    <w:p w14:paraId="756C3E41" w14:textId="7EBDC855" w:rsidR="00C87EE7" w:rsidRPr="00C87EE7" w:rsidRDefault="00C87EE7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549D2C83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1. Identidad del proyecto</w:t>
      </w:r>
    </w:p>
    <w:p w14:paraId="2CC182D2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Estás colaborando en el desarrollo del ecosistema digital del </w:t>
      </w:r>
      <w:r w:rsidRPr="00C87EE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 Encuentro Científico-Educativo: Puentes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una iniciativa académica impulsada desde la Universidad de Huelva.</w:t>
      </w:r>
    </w:p>
    <w:p w14:paraId="16C474FA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Puentes es un encuentro científico-educativo cuyo propósito es conectar investigación, innovación, práctica docente e instituciones para favorecer la transferencia del conocimiento y la creación de redes de colaboración.</w:t>
      </w:r>
    </w:p>
    <w:p w14:paraId="09C867A0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estás desarrollando una página web genérica, sino la identidad digital de un proyecto con vocación de continuidad anual.</w:t>
      </w:r>
    </w:p>
    <w:p w14:paraId="683C1F9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decisión debe contribuir a fortalecer esa identidad.</w:t>
      </w:r>
    </w:p>
    <w:p w14:paraId="6593F196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2C51EF5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77A8079E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2. Filosofía</w:t>
      </w:r>
    </w:p>
    <w:p w14:paraId="04392978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 propuesta debe responder a cuatro ideas fundamentales:</w:t>
      </w:r>
    </w:p>
    <w:p w14:paraId="1FF897D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Compartir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La investigación adquiere valor cuando se comunica.</w:t>
      </w:r>
    </w:p>
    <w:p w14:paraId="1EE501BF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Conectar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El encuentro pretende generar relaciones entre personas, instituciones y disciplinas.</w:t>
      </w:r>
    </w:p>
    <w:p w14:paraId="5280C78A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Participar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La web debe invitar a formar parte del proyecto de forma natural.</w:t>
      </w:r>
    </w:p>
    <w:p w14:paraId="3173DA17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Construir juntos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Puentes no finaliza el día del encuentro; pretende consolidar una comunidad científica y educativa estable.</w:t>
      </w:r>
    </w:p>
    <w:p w14:paraId="44827FD8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web debe transmitir estos principios de forma implícita.</w:t>
      </w:r>
    </w:p>
    <w:p w14:paraId="5D6F52FD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8A3DAB3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2CFA5BB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3. Personalidad de la marca</w:t>
      </w:r>
    </w:p>
    <w:p w14:paraId="4315A70A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identidad de Puentes se caracteriza por ser:</w:t>
      </w:r>
    </w:p>
    <w:p w14:paraId="30B5F5A3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Académica.</w:t>
      </w:r>
    </w:p>
    <w:p w14:paraId="4F9D413C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Elegante.</w:t>
      </w:r>
    </w:p>
    <w:p w14:paraId="5EDC7E86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Humana.</w:t>
      </w:r>
    </w:p>
    <w:p w14:paraId="4BEED1D1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Cercana.</w:t>
      </w:r>
    </w:p>
    <w:p w14:paraId="23F4116D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Inspiradora.</w:t>
      </w:r>
    </w:p>
    <w:p w14:paraId="654D358C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Inclusiva.</w:t>
      </w:r>
    </w:p>
    <w:p w14:paraId="5E0C297A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Contemporánea.</w:t>
      </w:r>
    </w:p>
    <w:p w14:paraId="13A0238F" w14:textId="77777777" w:rsidR="00C87EE7" w:rsidRPr="00C87EE7" w:rsidRDefault="00C87EE7" w:rsidP="00C87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Profesional.</w:t>
      </w:r>
    </w:p>
    <w:p w14:paraId="0180F08E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Nunca debe transmitir una imagen:</w:t>
      </w:r>
    </w:p>
    <w:p w14:paraId="4A9935A0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Comercial.</w:t>
      </w:r>
    </w:p>
    <w:p w14:paraId="72AB243F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Fría.</w:t>
      </w:r>
    </w:p>
    <w:p w14:paraId="2A9A8A7C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Sobrecargada.</w:t>
      </w:r>
    </w:p>
    <w:p w14:paraId="05BF8BCB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Infantil.</w:t>
      </w:r>
    </w:p>
    <w:p w14:paraId="2062AEEF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Agresiva.</w:t>
      </w:r>
    </w:p>
    <w:p w14:paraId="04DDC58B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Excesivamente tecnológica.</w:t>
      </w:r>
    </w:p>
    <w:p w14:paraId="4AF01A3F" w14:textId="77777777" w:rsidR="00C87EE7" w:rsidRPr="00C87EE7" w:rsidRDefault="00C87EE7" w:rsidP="00C87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Artificial.</w:t>
      </w:r>
    </w:p>
    <w:p w14:paraId="782BB7ED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88454C2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03C0585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4. Principios de diseño</w:t>
      </w:r>
    </w:p>
    <w:p w14:paraId="59AC93E9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elemento visual debe tener una función.</w:t>
      </w:r>
    </w:p>
    <w:p w14:paraId="4CB32E4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prioriza:</w:t>
      </w:r>
    </w:p>
    <w:p w14:paraId="110260F0" w14:textId="77777777" w:rsidR="00C87EE7" w:rsidRPr="00C87EE7" w:rsidRDefault="00C87EE7" w:rsidP="00C8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claridad;</w:t>
      </w:r>
    </w:p>
    <w:p w14:paraId="234D8B31" w14:textId="77777777" w:rsidR="00C87EE7" w:rsidRPr="00C87EE7" w:rsidRDefault="00C87EE7" w:rsidP="00C8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legibilidad;</w:t>
      </w:r>
    </w:p>
    <w:p w14:paraId="70E18C86" w14:textId="77777777" w:rsidR="00C87EE7" w:rsidRPr="00C87EE7" w:rsidRDefault="00C87EE7" w:rsidP="00C8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espacios en blanco;</w:t>
      </w:r>
    </w:p>
    <w:p w14:paraId="17D8D396" w14:textId="77777777" w:rsidR="00C87EE7" w:rsidRPr="00C87EE7" w:rsidRDefault="00C87EE7" w:rsidP="00C8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equilibrio visual;</w:t>
      </w:r>
    </w:p>
    <w:p w14:paraId="7439F256" w14:textId="77777777" w:rsidR="00C87EE7" w:rsidRPr="00C87EE7" w:rsidRDefault="00C87EE7" w:rsidP="00C87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coherencia entre páginas.</w:t>
      </w:r>
    </w:p>
    <w:p w14:paraId="6E12CD1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elegancia nace de la simplicidad.</w:t>
      </w:r>
    </w:p>
    <w:p w14:paraId="625200BB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añadir efectos únicamente por resultar llamativos.</w:t>
      </w:r>
    </w:p>
    <w:p w14:paraId="7EF2F400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experiencia del usuario tiene prioridad sobre el impacto visual.</w:t>
      </w:r>
    </w:p>
    <w:p w14:paraId="49879DAF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3B83552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2B91BD0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5. Identidad visual</w:t>
      </w:r>
    </w:p>
    <w:p w14:paraId="426CE137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Mantener siempre la identidad gráfica definida en CODEX PUENTES.</w:t>
      </w:r>
    </w:p>
    <w:p w14:paraId="6608CEF9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modificar:</w:t>
      </w:r>
    </w:p>
    <w:p w14:paraId="7AF9180C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paleta cromática;</w:t>
      </w:r>
    </w:p>
    <w:p w14:paraId="411C6C49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tipografías;</w:t>
      </w:r>
    </w:p>
    <w:p w14:paraId="7A7303F5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jerarquías visuales;</w:t>
      </w:r>
    </w:p>
    <w:p w14:paraId="296BCD3C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estilo de botones;</w:t>
      </w:r>
    </w:p>
    <w:p w14:paraId="27AD3A9C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tarjetas;</w:t>
      </w:r>
    </w:p>
    <w:p w14:paraId="3BAE34E9" w14:textId="77777777" w:rsidR="00C87EE7" w:rsidRPr="00C87EE7" w:rsidRDefault="00C87EE7" w:rsidP="00C87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estructura general del sitio.</w:t>
      </w:r>
    </w:p>
    <w:p w14:paraId="25309800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Cuando sea necesario introducir nuevos componentes deberán parecer parte del mismo sistema de diseño.</w:t>
      </w:r>
    </w:p>
    <w:p w14:paraId="54440B2B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D88477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16D6249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6. Desarrollo web</w:t>
      </w:r>
    </w:p>
    <w:p w14:paraId="6C607969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Priorizar siempre:</w:t>
      </w:r>
    </w:p>
    <w:p w14:paraId="4C1EAAC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HTML semántico.</w:t>
      </w:r>
    </w:p>
    <w:p w14:paraId="4F898075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CSS limpio y reutilizable.</w:t>
      </w:r>
    </w:p>
    <w:p w14:paraId="6911FA3E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JavaScript mínimo.</w:t>
      </w:r>
    </w:p>
    <w:p w14:paraId="71BA1262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Evitar dependencias externas siempre que sea posible.</w:t>
      </w:r>
    </w:p>
    <w:p w14:paraId="0A602F18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utilizar frameworks (Bootstrap, Tailwind, etc.) salvo petición expresa.</w:t>
      </w:r>
    </w:p>
    <w:p w14:paraId="26FB580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duplicar estilos.</w:t>
      </w:r>
    </w:p>
    <w:p w14:paraId="136BDF4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modificar archivos que no sean necesarios.</w:t>
      </w:r>
    </w:p>
    <w:p w14:paraId="2C607FA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Explicar previamente cualquier cambio estructural importante.</w:t>
      </w:r>
    </w:p>
    <w:p w14:paraId="0D0D141D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F147BFA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9C96118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7. Experiencia de usuario</w:t>
      </w:r>
    </w:p>
    <w:p w14:paraId="4D9EB746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página debe responder claramente a una finalidad.</w:t>
      </w:r>
    </w:p>
    <w:p w14:paraId="5CE9E54D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navegación debe ser sencilla.</w:t>
      </w:r>
    </w:p>
    <w:p w14:paraId="140E91E4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llamadas a la acción deben resultar naturales.</w:t>
      </w:r>
    </w:p>
    <w:p w14:paraId="0DFFA648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Nunca utilizar técnicas agresivas de captación.</w:t>
      </w:r>
    </w:p>
    <w:p w14:paraId="239AD274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usuario debe percibir serenidad, confianza y profesionalidad.</w:t>
      </w:r>
    </w:p>
    <w:p w14:paraId="05886BC2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7188AF1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D9AAD1E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8. Accesibilidad</w:t>
      </w:r>
    </w:p>
    <w:p w14:paraId="11F04838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Todas las propuestas deben seguir, como mínimo, los principios WCAG AA.</w:t>
      </w:r>
    </w:p>
    <w:p w14:paraId="4A0F4A89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Comprobar siempre:</w:t>
      </w:r>
    </w:p>
    <w:p w14:paraId="47AB3A78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contraste;</w:t>
      </w:r>
    </w:p>
    <w:p w14:paraId="0EEED920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navegación mediante teclado;</w:t>
      </w:r>
    </w:p>
    <w:p w14:paraId="7C0C57B2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etiquetas semánticas;</w:t>
      </w:r>
    </w:p>
    <w:p w14:paraId="008D34EA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textos alternativos;</w:t>
      </w:r>
    </w:p>
    <w:p w14:paraId="4433A20A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estructura correcta de encabezados;</w:t>
      </w:r>
    </w:p>
    <w:p w14:paraId="0BDC39D8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responsive;</w:t>
      </w:r>
    </w:p>
    <w:p w14:paraId="1AA3DB1A" w14:textId="77777777" w:rsidR="00C87EE7" w:rsidRPr="00C87EE7" w:rsidRDefault="00C87EE7" w:rsidP="00C87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legibilidad.</w:t>
      </w:r>
    </w:p>
    <w:p w14:paraId="1B1940CD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Cuando exista una solución mediante HTML o CSS antes que mediante JavaScript, deberá priorizarse.</w:t>
      </w:r>
    </w:p>
    <w:p w14:paraId="32D7AF79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7B0359F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77374E0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9. SEO</w:t>
      </w:r>
    </w:p>
    <w:p w14:paraId="43576687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 modificación debe respetar:</w:t>
      </w:r>
    </w:p>
    <w:p w14:paraId="0B0528E1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único por página;</w:t>
      </w:r>
    </w:p>
    <w:p w14:paraId="5FFDFF6D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meta description;</w:t>
      </w:r>
    </w:p>
    <w:p w14:paraId="2E3CE193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etiquetas Open Graph;</w:t>
      </w:r>
    </w:p>
    <w:p w14:paraId="70A68A3C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Twitter Cards;</w:t>
      </w:r>
    </w:p>
    <w:p w14:paraId="401204BA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URL canónica;</w:t>
      </w:r>
    </w:p>
    <w:p w14:paraId="0E4C20D3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robots;</w:t>
      </w:r>
    </w:p>
    <w:p w14:paraId="1993FC8C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sitemap;</w:t>
      </w:r>
    </w:p>
    <w:p w14:paraId="5D4C3BAF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encabezados jerárquicos;</w:t>
      </w:r>
    </w:p>
    <w:p w14:paraId="509A8496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imágenes optimizadas;</w:t>
      </w:r>
    </w:p>
    <w:p w14:paraId="52DD4A6E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atributos ALT;</w:t>
      </w:r>
    </w:p>
    <w:p w14:paraId="0E7D32EF" w14:textId="77777777" w:rsidR="00C87EE7" w:rsidRPr="00C87EE7" w:rsidRDefault="00C87EE7" w:rsidP="00C87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 estructurados cuando proceda.</w:t>
      </w:r>
    </w:p>
    <w:p w14:paraId="7417AD8C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mejoras SEO nunca deben perjudicar la experiencia de lectura.</w:t>
      </w:r>
    </w:p>
    <w:p w14:paraId="4B69D2F0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C1AEC4E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5CE1D6D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10. Rendimiento</w:t>
      </w:r>
    </w:p>
    <w:p w14:paraId="3F4BA914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Priorizar siempre:</w:t>
      </w:r>
    </w:p>
    <w:p w14:paraId="54A22CDF" w14:textId="77777777" w:rsidR="00C87EE7" w:rsidRPr="00C87EE7" w:rsidRDefault="00C87EE7" w:rsidP="00C8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carga rápida;</w:t>
      </w:r>
    </w:p>
    <w:p w14:paraId="6CA04139" w14:textId="77777777" w:rsidR="00C87EE7" w:rsidRPr="00C87EE7" w:rsidRDefault="00C87EE7" w:rsidP="00C8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código limpio;</w:t>
      </w:r>
    </w:p>
    <w:p w14:paraId="5AF31C38" w14:textId="77777777" w:rsidR="00C87EE7" w:rsidRPr="00C87EE7" w:rsidRDefault="00C87EE7" w:rsidP="00C8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imágenes optimizadas;</w:t>
      </w:r>
    </w:p>
    <w:p w14:paraId="3B8E7B91" w14:textId="77777777" w:rsidR="00C87EE7" w:rsidRPr="00C87EE7" w:rsidRDefault="00C87EE7" w:rsidP="00C8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mínimo JavaScript;</w:t>
      </w:r>
    </w:p>
    <w:p w14:paraId="642740BE" w14:textId="77777777" w:rsidR="00C87EE7" w:rsidRPr="00C87EE7" w:rsidRDefault="00C87EE7" w:rsidP="00C87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reutilización de componentes.</w:t>
      </w:r>
    </w:p>
    <w:p w14:paraId="50EB9569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incorporar librerías innecesarias.</w:t>
      </w:r>
    </w:p>
    <w:p w14:paraId="78CFB58F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874C95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37515AD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lastRenderedPageBreak/>
        <w:t>11. Forma de trabajar</w:t>
      </w:r>
    </w:p>
    <w:p w14:paraId="4DCD68E3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Antes de generar código:</w:t>
      </w:r>
    </w:p>
    <w:p w14:paraId="5C3D9A8A" w14:textId="77777777" w:rsidR="00C87EE7" w:rsidRPr="00C87EE7" w:rsidRDefault="00C87EE7" w:rsidP="00C8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Explica brevemente qué se va a modificar.</w:t>
      </w:r>
    </w:p>
    <w:p w14:paraId="425E8450" w14:textId="77777777" w:rsidR="00C87EE7" w:rsidRPr="00C87EE7" w:rsidRDefault="00C87EE7" w:rsidP="00C8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Justifica la decisión.</w:t>
      </w:r>
    </w:p>
    <w:p w14:paraId="3F06C548" w14:textId="77777777" w:rsidR="00C87EE7" w:rsidRPr="00C87EE7" w:rsidRDefault="00C87EE7" w:rsidP="00C8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Propón la solución más sencilla.</w:t>
      </w:r>
    </w:p>
    <w:p w14:paraId="01CB3B4B" w14:textId="77777777" w:rsidR="00C87EE7" w:rsidRPr="00C87EE7" w:rsidRDefault="00C87EE7" w:rsidP="00C8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Mantén la coherencia con el resto del proyecto.</w:t>
      </w:r>
    </w:p>
    <w:p w14:paraId="6CAE6171" w14:textId="77777777" w:rsidR="00C87EE7" w:rsidRPr="00C87EE7" w:rsidRDefault="00C87EE7" w:rsidP="00C87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Después genera el código.</w:t>
      </w:r>
    </w:p>
    <w:p w14:paraId="78DD2AE7" w14:textId="77777777" w:rsidR="00C87EE7" w:rsidRPr="00C87EE7" w:rsidRDefault="00B53D34" w:rsidP="00C87E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3D3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73635D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7C3E49D" w14:textId="77777777" w:rsidR="00C87EE7" w:rsidRPr="00C87EE7" w:rsidRDefault="00C87EE7" w:rsidP="00C8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12. Objetivo permanente</w:t>
      </w:r>
    </w:p>
    <w:p w14:paraId="11264F41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estás desarrollando únicamente una página web.</w:t>
      </w:r>
    </w:p>
    <w:p w14:paraId="05BB1987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Estás ayudando a construir el ecosistema digital de un encuentro científico con vocación de permanencia.</w:t>
      </w:r>
    </w:p>
    <w:p w14:paraId="75CF0A42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mejora debe contribuir a que Puentes sea:</w:t>
      </w:r>
    </w:p>
    <w:p w14:paraId="22C98B5A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más accesible,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más elegante,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más coherente,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más útil,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más visible</w:t>
      </w: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y más humano.</w:t>
      </w:r>
    </w:p>
    <w:p w14:paraId="28F3BB76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identidad del proyecto siempre tiene prioridad sobre las modas de diseño.</w:t>
      </w:r>
    </w:p>
    <w:p w14:paraId="296B6773" w14:textId="77777777" w:rsidR="00C87EE7" w:rsidRPr="00C87EE7" w:rsidRDefault="00C87EE7" w:rsidP="00C8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87EE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Todo cambio debe poder justificarse desde la filosofía de Puentes.</w:t>
      </w:r>
    </w:p>
    <w:p w14:paraId="39DF3A78" w14:textId="77777777" w:rsidR="00C87EE7" w:rsidRDefault="00C87EE7" w:rsidP="00C87EE7">
      <w:pPr>
        <w:pStyle w:val="Firma"/>
        <w:rPr>
          <w:sz w:val="20"/>
          <w:szCs w:val="20"/>
        </w:rPr>
      </w:pPr>
    </w:p>
    <w:p w14:paraId="41821FA6" w14:textId="77777777" w:rsidR="00792B57" w:rsidRDefault="00792B57"/>
    <w:sectPr w:rsidR="00792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E3460F"/>
    <w:multiLevelType w:val="multilevel"/>
    <w:tmpl w:val="DAA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C63"/>
    <w:multiLevelType w:val="multilevel"/>
    <w:tmpl w:val="74C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236E"/>
    <w:multiLevelType w:val="multilevel"/>
    <w:tmpl w:val="EF0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62892"/>
    <w:multiLevelType w:val="multilevel"/>
    <w:tmpl w:val="621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20B64"/>
    <w:multiLevelType w:val="multilevel"/>
    <w:tmpl w:val="4E4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A2955"/>
    <w:multiLevelType w:val="multilevel"/>
    <w:tmpl w:val="C7E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A1FB0"/>
    <w:multiLevelType w:val="multilevel"/>
    <w:tmpl w:val="C32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22C55"/>
    <w:multiLevelType w:val="multilevel"/>
    <w:tmpl w:val="DE54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592136">
    <w:abstractNumId w:val="6"/>
  </w:num>
  <w:num w:numId="2" w16cid:durableId="881016716">
    <w:abstractNumId w:val="5"/>
  </w:num>
  <w:num w:numId="3" w16cid:durableId="1750229727">
    <w:abstractNumId w:val="0"/>
  </w:num>
  <w:num w:numId="4" w16cid:durableId="352070272">
    <w:abstractNumId w:val="3"/>
  </w:num>
  <w:num w:numId="5" w16cid:durableId="1625382883">
    <w:abstractNumId w:val="1"/>
  </w:num>
  <w:num w:numId="6" w16cid:durableId="154803408">
    <w:abstractNumId w:val="4"/>
  </w:num>
  <w:num w:numId="7" w16cid:durableId="2105028737">
    <w:abstractNumId w:val="2"/>
  </w:num>
  <w:num w:numId="8" w16cid:durableId="109628706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E7"/>
    <w:rsid w:val="00391DD2"/>
    <w:rsid w:val="00792B57"/>
    <w:rsid w:val="007C5200"/>
    <w:rsid w:val="009D58B9"/>
    <w:rsid w:val="009E7B1D"/>
    <w:rsid w:val="00B53D34"/>
    <w:rsid w:val="00C8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D2DB"/>
  <w15:chartTrackingRefBased/>
  <w15:docId w15:val="{D941293E-A829-CA40-A804-5FA5DFB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EE7"/>
    <w:rPr>
      <w:b/>
      <w:bCs/>
      <w:smallCaps/>
      <w:color w:val="0F4761" w:themeColor="accent1" w:themeShade="BF"/>
      <w:spacing w:val="5"/>
    </w:rPr>
  </w:style>
  <w:style w:type="paragraph" w:styleId="Firma">
    <w:name w:val="Signature"/>
    <w:basedOn w:val="Normal"/>
    <w:link w:val="FirmaCar"/>
    <w:uiPriority w:val="33"/>
    <w:unhideWhenUsed/>
    <w:qFormat/>
    <w:rsid w:val="00C87EE7"/>
    <w:pPr>
      <w:spacing w:before="1080" w:beforeAutospacing="1" w:after="280" w:afterAutospacing="1" w:line="240" w:lineRule="auto"/>
      <w:contextualSpacing/>
    </w:pPr>
    <w:rPr>
      <w:rFonts w:ascii="Lora" w:eastAsiaTheme="minorEastAsia" w:hAnsi="Lora"/>
      <w:bCs/>
      <w:caps/>
      <w:color w:val="000000" w:themeColor="text1"/>
      <w:spacing w:val="28"/>
      <w:kern w:val="0"/>
      <w:szCs w:val="18"/>
      <w:lang w:val="es-ES_tradnl" w:eastAsia="ja-JP"/>
      <w14:ligatures w14:val="none"/>
    </w:rPr>
  </w:style>
  <w:style w:type="character" w:customStyle="1" w:styleId="FirmaCar">
    <w:name w:val="Firma Car"/>
    <w:basedOn w:val="Fuentedeprrafopredeter"/>
    <w:link w:val="Firma"/>
    <w:uiPriority w:val="33"/>
    <w:rsid w:val="00C87EE7"/>
    <w:rPr>
      <w:rFonts w:ascii="Lora" w:eastAsiaTheme="minorEastAsia" w:hAnsi="Lora"/>
      <w:bCs/>
      <w:caps/>
      <w:color w:val="000000" w:themeColor="text1"/>
      <w:spacing w:val="28"/>
      <w:kern w:val="0"/>
      <w:szCs w:val="18"/>
      <w:lang w:val="es-ES_tradnl" w:eastAsia="ja-JP"/>
      <w14:ligatures w14:val="none"/>
    </w:rPr>
  </w:style>
  <w:style w:type="paragraph" w:styleId="Fecha">
    <w:name w:val="Date"/>
    <w:basedOn w:val="Normal"/>
    <w:link w:val="FechaCar"/>
    <w:uiPriority w:val="1"/>
    <w:qFormat/>
    <w:rsid w:val="00C87EE7"/>
    <w:pPr>
      <w:spacing w:before="100" w:beforeAutospacing="1" w:after="600" w:afterAutospacing="1" w:line="240" w:lineRule="auto"/>
      <w:ind w:right="3024"/>
      <w:contextualSpacing/>
    </w:pPr>
    <w:rPr>
      <w:rFonts w:ascii="Lora" w:hAnsi="Lora"/>
      <w:b/>
      <w:color w:val="000000" w:themeColor="text1"/>
      <w:spacing w:val="28"/>
      <w:kern w:val="0"/>
      <w:sz w:val="32"/>
      <w:lang w:val="es-ES_tradnl" w:eastAsia="ja-JP"/>
      <w14:ligatures w14:val="none"/>
    </w:rPr>
  </w:style>
  <w:style w:type="character" w:customStyle="1" w:styleId="FechaCar">
    <w:name w:val="Fecha Car"/>
    <w:basedOn w:val="Fuentedeprrafopredeter"/>
    <w:link w:val="Fecha"/>
    <w:uiPriority w:val="1"/>
    <w:rsid w:val="00C87EE7"/>
    <w:rPr>
      <w:rFonts w:ascii="Lora" w:hAnsi="Lora"/>
      <w:b/>
      <w:color w:val="000000" w:themeColor="text1"/>
      <w:spacing w:val="28"/>
      <w:kern w:val="0"/>
      <w:sz w:val="32"/>
      <w:lang w:val="es-ES_tradnl" w:eastAsia="ja-JP"/>
      <w14:ligatures w14:val="none"/>
    </w:rPr>
  </w:style>
  <w:style w:type="character" w:customStyle="1" w:styleId="s1">
    <w:name w:val="s1"/>
    <w:basedOn w:val="Fuentedeprrafopredeter"/>
    <w:rsid w:val="00C87EE7"/>
  </w:style>
  <w:style w:type="paragraph" w:customStyle="1" w:styleId="p3">
    <w:name w:val="p3"/>
    <w:basedOn w:val="Normal"/>
    <w:rsid w:val="00C8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C8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5">
    <w:name w:val="p5"/>
    <w:basedOn w:val="Normal"/>
    <w:rsid w:val="00C8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666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Gomez Ortega</dc:creator>
  <cp:keywords/>
  <dc:description/>
  <cp:lastModifiedBy>Alba Gomez Ortega</cp:lastModifiedBy>
  <cp:revision>1</cp:revision>
  <dcterms:created xsi:type="dcterms:W3CDTF">2026-06-29T13:23:00Z</dcterms:created>
  <dcterms:modified xsi:type="dcterms:W3CDTF">2026-06-29T13:26:00Z</dcterms:modified>
</cp:coreProperties>
</file>