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5160" w14:textId="77777777" w:rsidR="00A9245A" w:rsidRPr="00377C7C" w:rsidRDefault="00A9245A" w:rsidP="00A9245A">
      <w:pPr>
        <w:jc w:val="center"/>
        <w:rPr>
          <w:rFonts w:cs="Arial"/>
          <w:b/>
          <w:bCs/>
        </w:rPr>
      </w:pPr>
      <w:r w:rsidRPr="00377C7C">
        <w:rPr>
          <w:rFonts w:cs="Arial"/>
          <w:b/>
          <w:bCs/>
        </w:rPr>
        <w:t xml:space="preserve">Summary Report for the Sixth Global </w:t>
      </w:r>
      <w:r>
        <w:rPr>
          <w:rFonts w:cs="Arial"/>
          <w:b/>
          <w:bCs/>
        </w:rPr>
        <w:t>Ministerial Mental</w:t>
      </w:r>
      <w:r w:rsidRPr="00377C7C">
        <w:rPr>
          <w:rFonts w:cs="Arial"/>
          <w:b/>
          <w:bCs/>
        </w:rPr>
        <w:t xml:space="preserve"> Health Summit, Doha 2025</w:t>
      </w:r>
    </w:p>
    <w:p w14:paraId="6A6C879F" w14:textId="77777777" w:rsidR="00A9245A" w:rsidRPr="00377C7C" w:rsidRDefault="00A9245A" w:rsidP="00A9245A">
      <w:pPr>
        <w:jc w:val="center"/>
        <w:rPr>
          <w:rFonts w:eastAsiaTheme="majorEastAsia" w:cs="Arial"/>
          <w:b/>
          <w:bCs/>
          <w:color w:val="005EB8"/>
        </w:rPr>
      </w:pPr>
      <w:r w:rsidRPr="00377C7C">
        <w:rPr>
          <w:rFonts w:cs="Arial"/>
          <w:b/>
          <w:bCs/>
        </w:rPr>
        <w:t xml:space="preserve">Transforming Mental Health </w:t>
      </w:r>
      <w:r>
        <w:rPr>
          <w:rFonts w:cs="Arial"/>
          <w:b/>
          <w:bCs/>
        </w:rPr>
        <w:t>T</w:t>
      </w:r>
      <w:r w:rsidRPr="00377C7C">
        <w:rPr>
          <w:rFonts w:cs="Arial"/>
          <w:b/>
          <w:bCs/>
        </w:rPr>
        <w:t>hrough Investment, Innovation and Digital Solutions</w:t>
      </w:r>
    </w:p>
    <w:p w14:paraId="609BBDFF" w14:textId="77777777" w:rsidR="00A9245A" w:rsidRPr="00377C7C" w:rsidRDefault="00A9245A" w:rsidP="00A9245A">
      <w:pPr>
        <w:spacing w:line="360" w:lineRule="atLeast"/>
        <w:ind w:right="-313"/>
        <w:jc w:val="both"/>
        <w:rPr>
          <w:rFonts w:cs="Arial"/>
        </w:rPr>
      </w:pPr>
    </w:p>
    <w:p w14:paraId="51D4BFC5" w14:textId="77777777" w:rsidR="00A9245A" w:rsidRDefault="00A9245A" w:rsidP="00A9245A">
      <w:pPr>
        <w:spacing w:line="360" w:lineRule="atLeast"/>
        <w:ind w:right="-313"/>
        <w:jc w:val="both"/>
        <w:rPr>
          <w:rFonts w:cs="Arial"/>
          <w:b/>
          <w:bCs/>
          <w:u w:val="single"/>
        </w:rPr>
      </w:pPr>
      <w:r w:rsidRPr="00467C5D">
        <w:rPr>
          <w:rFonts w:cs="Arial"/>
          <w:b/>
          <w:bCs/>
          <w:u w:val="single"/>
        </w:rPr>
        <w:t>Core Theme</w:t>
      </w:r>
    </w:p>
    <w:p w14:paraId="69CDC420" w14:textId="77777777" w:rsidR="00A9245A" w:rsidRPr="00377C7C" w:rsidRDefault="00A9245A" w:rsidP="00A9245A">
      <w:pPr>
        <w:spacing w:line="360" w:lineRule="atLeast"/>
        <w:ind w:right="-313"/>
        <w:jc w:val="both"/>
        <w:rPr>
          <w:rFonts w:cs="Arial"/>
          <w:b/>
          <w:bCs/>
          <w:u w:val="single"/>
        </w:rPr>
      </w:pPr>
    </w:p>
    <w:p w14:paraId="15E9FE7B" w14:textId="77777777" w:rsidR="00A9245A" w:rsidRDefault="00A9245A" w:rsidP="00A9245A">
      <w:pPr>
        <w:spacing w:line="300" w:lineRule="atLeast"/>
        <w:ind w:right="-312"/>
        <w:jc w:val="both"/>
        <w:rPr>
          <w:rFonts w:cs="Arial"/>
        </w:rPr>
      </w:pPr>
      <w:r w:rsidRPr="00377C7C">
        <w:rPr>
          <w:rFonts w:cs="Arial"/>
        </w:rPr>
        <w:t xml:space="preserve">Under the esteemed patronage of His Excellency Sheikh Mohammed bin Abdulrahman bin Jassim Al Thani, Prime Minister and Minister of Foreign Affairs, the Government of Qatar hosted the 6th Global Ministerial Mental Health Summit </w:t>
      </w:r>
      <w:r>
        <w:rPr>
          <w:rFonts w:cs="Arial"/>
        </w:rPr>
        <w:t xml:space="preserve">on </w:t>
      </w:r>
      <w:r w:rsidRPr="00377C7C">
        <w:rPr>
          <w:rFonts w:cs="Arial"/>
        </w:rPr>
        <w:t xml:space="preserve">September 30 and October 1, 2025, at the Sheraton Grand, Doha.  </w:t>
      </w:r>
    </w:p>
    <w:p w14:paraId="4CD47C04" w14:textId="77777777" w:rsidR="00A9245A" w:rsidRDefault="00A9245A" w:rsidP="00A9245A">
      <w:pPr>
        <w:spacing w:line="300" w:lineRule="atLeast"/>
        <w:ind w:right="-312"/>
        <w:rPr>
          <w:rFonts w:cs="Arial"/>
        </w:rPr>
      </w:pPr>
    </w:p>
    <w:p w14:paraId="0EA67C4C" w14:textId="77777777" w:rsidR="00A9245A" w:rsidRPr="009463FD" w:rsidRDefault="00A9245A" w:rsidP="00A9245A">
      <w:pPr>
        <w:spacing w:line="320" w:lineRule="atLeast"/>
        <w:ind w:right="-312"/>
        <w:jc w:val="both"/>
      </w:pPr>
      <w:r w:rsidRPr="004C7587">
        <w:t>The 6th Global Ministerial</w:t>
      </w:r>
      <w:r>
        <w:t xml:space="preserve"> </w:t>
      </w:r>
      <w:r w:rsidRPr="004C7587">
        <w:t xml:space="preserve">Mental Health Summit </w:t>
      </w:r>
      <w:r>
        <w:t>(GMMHS) built</w:t>
      </w:r>
      <w:r w:rsidRPr="004C7587">
        <w:t xml:space="preserve"> on the momentum from the previous five Summits </w:t>
      </w:r>
      <w:r>
        <w:t xml:space="preserve">and </w:t>
      </w:r>
      <w:r w:rsidRPr="004C7587">
        <w:t>align</w:t>
      </w:r>
      <w:r>
        <w:t>ed</w:t>
      </w:r>
      <w:r w:rsidRPr="004C7587">
        <w:t xml:space="preserve"> with Qatar’s vision of a future founded on innovation and sustainable development</w:t>
      </w:r>
      <w:r>
        <w:t xml:space="preserve">. Strategically selecting </w:t>
      </w:r>
      <w:r>
        <w:rPr>
          <w:rFonts w:cs="Arial"/>
        </w:rPr>
        <w:t xml:space="preserve">the theme </w:t>
      </w:r>
      <w:r w:rsidRPr="00377C7C">
        <w:rPr>
          <w:rFonts w:cs="Arial"/>
        </w:rPr>
        <w:t xml:space="preserve">“Transforming Mental Health </w:t>
      </w:r>
      <w:r>
        <w:rPr>
          <w:rFonts w:cs="Arial"/>
        </w:rPr>
        <w:t>T</w:t>
      </w:r>
      <w:r w:rsidRPr="00377C7C">
        <w:rPr>
          <w:rFonts w:cs="Arial"/>
        </w:rPr>
        <w:t>hrough Investment, Innovation, and Digital Solutions</w:t>
      </w:r>
      <w:r>
        <w:rPr>
          <w:rFonts w:cs="Arial"/>
        </w:rPr>
        <w:t xml:space="preserve">” it </w:t>
      </w:r>
      <w:r>
        <w:t xml:space="preserve">aimed to </w:t>
      </w:r>
      <w:r w:rsidRPr="004C7587">
        <w:t xml:space="preserve">pave the way for transformative changes in global mental health care, </w:t>
      </w:r>
      <w:r>
        <w:rPr>
          <w:rFonts w:cs="Arial"/>
        </w:rPr>
        <w:t xml:space="preserve">focusing on </w:t>
      </w:r>
      <w:r w:rsidRPr="00377C7C">
        <w:rPr>
          <w:rFonts w:cs="Arial"/>
        </w:rPr>
        <w:t xml:space="preserve">three </w:t>
      </w:r>
      <w:r>
        <w:rPr>
          <w:rFonts w:cs="Arial"/>
        </w:rPr>
        <w:t>concepts:</w:t>
      </w:r>
    </w:p>
    <w:p w14:paraId="23FB3718" w14:textId="77777777" w:rsidR="00A9245A" w:rsidRPr="00377C7C" w:rsidRDefault="00A9245A" w:rsidP="00A9245A">
      <w:pPr>
        <w:pStyle w:val="ListParagraph"/>
        <w:numPr>
          <w:ilvl w:val="0"/>
          <w:numId w:val="1"/>
        </w:numPr>
        <w:spacing w:line="360" w:lineRule="atLeast"/>
        <w:ind w:right="-313"/>
        <w:jc w:val="both"/>
        <w:rPr>
          <w:rFonts w:cs="Arial"/>
        </w:rPr>
      </w:pPr>
      <w:r w:rsidRPr="00377C7C">
        <w:rPr>
          <w:rFonts w:cs="Arial"/>
        </w:rPr>
        <w:t>Investment in mental health as a priority</w:t>
      </w:r>
      <w:r>
        <w:rPr>
          <w:rFonts w:cs="Arial"/>
        </w:rPr>
        <w:t>.</w:t>
      </w:r>
      <w:r w:rsidRPr="00377C7C">
        <w:rPr>
          <w:rFonts w:cs="Arial"/>
        </w:rPr>
        <w:t xml:space="preserve"> </w:t>
      </w:r>
    </w:p>
    <w:p w14:paraId="777D5222" w14:textId="77777777" w:rsidR="00A9245A" w:rsidRPr="00377C7C" w:rsidRDefault="00A9245A" w:rsidP="00A9245A">
      <w:pPr>
        <w:pStyle w:val="ListParagraph"/>
        <w:numPr>
          <w:ilvl w:val="0"/>
          <w:numId w:val="1"/>
        </w:numPr>
        <w:spacing w:line="360" w:lineRule="atLeast"/>
        <w:ind w:right="-313"/>
        <w:jc w:val="both"/>
        <w:rPr>
          <w:rFonts w:cs="Arial"/>
        </w:rPr>
      </w:pPr>
      <w:r w:rsidRPr="00377C7C">
        <w:rPr>
          <w:rFonts w:cs="Arial"/>
        </w:rPr>
        <w:t>Innovation as a driving force for change in mental health care</w:t>
      </w:r>
      <w:r>
        <w:rPr>
          <w:rFonts w:cs="Arial"/>
        </w:rPr>
        <w:t>.</w:t>
      </w:r>
    </w:p>
    <w:p w14:paraId="1DC4C7F5" w14:textId="77777777" w:rsidR="00A9245A" w:rsidRPr="009463FD" w:rsidRDefault="00A9245A" w:rsidP="00A9245A">
      <w:pPr>
        <w:pStyle w:val="ListParagraph"/>
        <w:numPr>
          <w:ilvl w:val="0"/>
          <w:numId w:val="1"/>
        </w:numPr>
        <w:spacing w:line="360" w:lineRule="atLeast"/>
        <w:ind w:right="-313"/>
        <w:jc w:val="both"/>
        <w:rPr>
          <w:rFonts w:cs="Arial"/>
        </w:rPr>
      </w:pPr>
      <w:r w:rsidRPr="00377C7C">
        <w:rPr>
          <w:rFonts w:cs="Arial"/>
        </w:rPr>
        <w:t>Digital solutions as a bridge to expand access and ensure equity in care</w:t>
      </w:r>
      <w:r>
        <w:rPr>
          <w:rFonts w:cs="Arial"/>
        </w:rPr>
        <w:t>.</w:t>
      </w:r>
    </w:p>
    <w:p w14:paraId="2137C12C" w14:textId="77777777" w:rsidR="00A9245A" w:rsidRDefault="00A9245A" w:rsidP="00A9245A">
      <w:pPr>
        <w:spacing w:line="360" w:lineRule="atLeast"/>
        <w:ind w:right="-313"/>
        <w:jc w:val="both"/>
        <w:rPr>
          <w:rFonts w:cs="Arial"/>
        </w:rPr>
      </w:pPr>
    </w:p>
    <w:p w14:paraId="72FA6D2E" w14:textId="77777777" w:rsidR="00A9245A" w:rsidRDefault="00A9245A" w:rsidP="00A9245A">
      <w:pPr>
        <w:spacing w:line="360" w:lineRule="atLeast"/>
        <w:ind w:right="-313"/>
        <w:jc w:val="both"/>
        <w:rPr>
          <w:rFonts w:cs="Arial"/>
          <w:b/>
          <w:bCs/>
          <w:u w:val="single"/>
        </w:rPr>
      </w:pPr>
      <w:r w:rsidRPr="004C322E">
        <w:rPr>
          <w:rFonts w:cs="Arial"/>
          <w:b/>
          <w:bCs/>
          <w:u w:val="single"/>
        </w:rPr>
        <w:t xml:space="preserve">Key Outcomes </w:t>
      </w:r>
    </w:p>
    <w:p w14:paraId="0C3B6065" w14:textId="77777777" w:rsidR="00A9245A" w:rsidRPr="00377C7C" w:rsidRDefault="00A9245A" w:rsidP="00A9245A">
      <w:pPr>
        <w:spacing w:line="360" w:lineRule="atLeast"/>
        <w:ind w:right="-313"/>
        <w:jc w:val="both"/>
        <w:rPr>
          <w:rFonts w:cs="Arial"/>
          <w:b/>
          <w:bCs/>
          <w:u w:val="single"/>
        </w:rPr>
      </w:pPr>
    </w:p>
    <w:p w14:paraId="5CEDBEB5" w14:textId="77777777" w:rsidR="00A9245A" w:rsidRPr="00377C7C" w:rsidRDefault="00A9245A" w:rsidP="00A9245A">
      <w:pPr>
        <w:pStyle w:val="BodyText"/>
        <w:spacing w:line="320" w:lineRule="atLeast"/>
        <w:jc w:val="both"/>
        <w:rPr>
          <w:rFonts w:cs="Arial"/>
        </w:rPr>
      </w:pPr>
      <w:r w:rsidRPr="009F33AE">
        <w:rPr>
          <w:rFonts w:cs="Arial"/>
        </w:rPr>
        <w:t xml:space="preserve">The purpose of the GMMHS is to foster dialogue and international collaboration </w:t>
      </w:r>
      <w:r w:rsidRPr="009F33AE">
        <w:t>among global mental health stakeholders</w:t>
      </w:r>
      <w:r>
        <w:t>, c</w:t>
      </w:r>
      <w:r w:rsidRPr="009F33AE">
        <w:t>elebrat</w:t>
      </w:r>
      <w:r>
        <w:t xml:space="preserve">ing </w:t>
      </w:r>
      <w:r w:rsidRPr="009F33AE">
        <w:t>successes and shar</w:t>
      </w:r>
      <w:r>
        <w:t>ing challenges and the i</w:t>
      </w:r>
      <w:r w:rsidRPr="009F33AE">
        <w:t xml:space="preserve">nnovations </w:t>
      </w:r>
      <w:r>
        <w:t xml:space="preserve">to </w:t>
      </w:r>
      <w:r w:rsidRPr="009F33AE">
        <w:t>achieving accessible, effective, and inclusive mental healthcare.</w:t>
      </w:r>
      <w:r>
        <w:rPr>
          <w:rFonts w:cs="Arial"/>
        </w:rPr>
        <w:t xml:space="preserve"> </w:t>
      </w:r>
      <w:r w:rsidRPr="009F33AE">
        <w:rPr>
          <w:rFonts w:cs="Arial"/>
        </w:rPr>
        <w:t>The 6th GMMH secured the attendance of over 550 delegates who participated</w:t>
      </w:r>
      <w:r w:rsidRPr="00377C7C">
        <w:rPr>
          <w:rFonts w:cs="Arial"/>
        </w:rPr>
        <w:t xml:space="preserve"> throughout the two days</w:t>
      </w:r>
      <w:r>
        <w:rPr>
          <w:rFonts w:cs="Arial"/>
        </w:rPr>
        <w:t xml:space="preserve">, representing 66 </w:t>
      </w:r>
      <w:r w:rsidRPr="00377C7C">
        <w:rPr>
          <w:rFonts w:cs="Arial"/>
        </w:rPr>
        <w:t>countries</w:t>
      </w:r>
      <w:r>
        <w:rPr>
          <w:rFonts w:cs="Arial"/>
        </w:rPr>
        <w:t xml:space="preserve"> </w:t>
      </w:r>
      <w:r w:rsidRPr="00377C7C">
        <w:rPr>
          <w:rFonts w:cs="Arial"/>
        </w:rPr>
        <w:t xml:space="preserve">spanning </w:t>
      </w:r>
      <w:r w:rsidRPr="00884577">
        <w:rPr>
          <w:rFonts w:cs="Arial"/>
        </w:rPr>
        <w:t>six regions</w:t>
      </w:r>
      <w:r>
        <w:rPr>
          <w:rFonts w:cs="Arial"/>
        </w:rPr>
        <w:t xml:space="preserve">. Delegates and minsters were from </w:t>
      </w:r>
      <w:r w:rsidRPr="00884577">
        <w:rPr>
          <w:rFonts w:cs="Arial"/>
        </w:rPr>
        <w:t>diverse</w:t>
      </w:r>
      <w:r w:rsidRPr="00377C7C">
        <w:rPr>
          <w:rFonts w:cs="Arial"/>
        </w:rPr>
        <w:t xml:space="preserve"> economic development levels</w:t>
      </w:r>
      <w:r>
        <w:rPr>
          <w:rFonts w:cs="Arial"/>
        </w:rPr>
        <w:t xml:space="preserve">, with </w:t>
      </w:r>
      <w:r w:rsidRPr="00377C7C">
        <w:rPr>
          <w:rFonts w:cs="Arial"/>
        </w:rPr>
        <w:t>strong representation from low- and middle-income countries and the EMRO region</w:t>
      </w:r>
      <w:r>
        <w:rPr>
          <w:rFonts w:cs="Arial"/>
        </w:rPr>
        <w:t xml:space="preserve">. </w:t>
      </w:r>
      <w:r w:rsidRPr="00377C7C">
        <w:rPr>
          <w:rFonts w:cs="Arial"/>
        </w:rPr>
        <w:t>Qatari nationals and Qatar based organisations and institutions participated across all workshops</w:t>
      </w:r>
      <w:r>
        <w:rPr>
          <w:rFonts w:cs="Arial"/>
        </w:rPr>
        <w:t xml:space="preserve"> and plenaries, showcasing the progressive transformation agenda for mental health that is underway in the State of Qatar. </w:t>
      </w:r>
      <w:r w:rsidRPr="00377C7C">
        <w:rPr>
          <w:rFonts w:cs="Arial"/>
        </w:rPr>
        <w:t>Additionally, the event offered an online presence, with livestreaming accessible via the official website, garnering 17,357 views over the two days across social media platforms</w:t>
      </w:r>
      <w:r>
        <w:rPr>
          <w:rFonts w:cs="Arial"/>
        </w:rPr>
        <w:t>.</w:t>
      </w:r>
    </w:p>
    <w:p w14:paraId="27BA128D" w14:textId="77777777" w:rsidR="00A9245A" w:rsidRDefault="00A9245A" w:rsidP="00A9245A">
      <w:pPr>
        <w:spacing w:line="320" w:lineRule="atLeast"/>
        <w:ind w:right="-313"/>
        <w:jc w:val="both"/>
        <w:rPr>
          <w:rFonts w:cs="Arial"/>
        </w:rPr>
      </w:pPr>
      <w:r>
        <w:rPr>
          <w:rFonts w:cs="Arial"/>
        </w:rPr>
        <w:t xml:space="preserve">The 6th GMMHS </w:t>
      </w:r>
      <w:r w:rsidRPr="00377C7C">
        <w:rPr>
          <w:rFonts w:cs="Arial"/>
        </w:rPr>
        <w:t xml:space="preserve">welcomed </w:t>
      </w:r>
      <w:r>
        <w:rPr>
          <w:rFonts w:cs="Arial"/>
        </w:rPr>
        <w:t xml:space="preserve">seventeen (17) </w:t>
      </w:r>
      <w:r w:rsidRPr="00377C7C">
        <w:rPr>
          <w:rFonts w:cs="Arial"/>
        </w:rPr>
        <w:t>international ministers and country delegations</w:t>
      </w:r>
      <w:r>
        <w:rPr>
          <w:rFonts w:cs="Arial"/>
        </w:rPr>
        <w:t xml:space="preserve"> and the </w:t>
      </w:r>
      <w:r w:rsidRPr="00377C7C">
        <w:rPr>
          <w:rFonts w:cs="Arial"/>
        </w:rPr>
        <w:t xml:space="preserve">participation </w:t>
      </w:r>
      <w:r>
        <w:rPr>
          <w:rFonts w:cs="Arial"/>
        </w:rPr>
        <w:t>of</w:t>
      </w:r>
      <w:r w:rsidRPr="00377C7C">
        <w:rPr>
          <w:rFonts w:cs="Arial"/>
        </w:rPr>
        <w:t xml:space="preserve"> esteemed figures, including His Excellency Mansoor bin Ebrahim bin Saad Al Mahmoud, Minister of Public Health, Qatar: Dr. Tedros Adhanom Ghebreyesus, Director-General of the World Health Organization</w:t>
      </w:r>
      <w:r>
        <w:rPr>
          <w:rFonts w:cs="Arial"/>
        </w:rPr>
        <w:t xml:space="preserve"> who attended through recorded video and </w:t>
      </w:r>
      <w:r w:rsidRPr="00377C7C">
        <w:rPr>
          <w:rFonts w:cs="Arial"/>
        </w:rPr>
        <w:t xml:space="preserve">Her Excellency Sheikha Dr. Hessa Bint Hamad Bin Khalifa Al-Thani. </w:t>
      </w:r>
    </w:p>
    <w:p w14:paraId="28667B2C" w14:textId="77777777" w:rsidR="00A9245A" w:rsidRDefault="00A9245A" w:rsidP="00A9245A">
      <w:pPr>
        <w:spacing w:line="320" w:lineRule="atLeast"/>
        <w:ind w:right="-313"/>
        <w:jc w:val="both"/>
        <w:rPr>
          <w:rFonts w:cs="Arial"/>
        </w:rPr>
      </w:pPr>
    </w:p>
    <w:p w14:paraId="7E90198D" w14:textId="77777777" w:rsidR="00A9245A" w:rsidRPr="00377C7C" w:rsidRDefault="00A9245A" w:rsidP="00A9245A">
      <w:pPr>
        <w:spacing w:line="320" w:lineRule="atLeast"/>
        <w:ind w:right="-313"/>
        <w:jc w:val="both"/>
        <w:rPr>
          <w:rFonts w:cs="Arial"/>
        </w:rPr>
      </w:pPr>
      <w:r>
        <w:rPr>
          <w:rFonts w:cs="Arial"/>
        </w:rPr>
        <w:t xml:space="preserve">The plenaries and workshop discussions </w:t>
      </w:r>
      <w:r w:rsidRPr="00377C7C">
        <w:rPr>
          <w:rFonts w:cs="Arial"/>
        </w:rPr>
        <w:t xml:space="preserve">highlighted the importance of a global commitment to mental health, </w:t>
      </w:r>
      <w:r>
        <w:rPr>
          <w:rFonts w:cs="Arial"/>
        </w:rPr>
        <w:t xml:space="preserve">providing </w:t>
      </w:r>
      <w:r w:rsidRPr="00377C7C">
        <w:rPr>
          <w:rFonts w:cs="Arial"/>
        </w:rPr>
        <w:t>updates on</w:t>
      </w:r>
      <w:r>
        <w:rPr>
          <w:rFonts w:cs="Arial"/>
        </w:rPr>
        <w:t>,</w:t>
      </w:r>
      <w:r w:rsidRPr="00377C7C">
        <w:rPr>
          <w:rFonts w:cs="Arial"/>
        </w:rPr>
        <w:t xml:space="preserve"> and explor</w:t>
      </w:r>
      <w:r>
        <w:rPr>
          <w:rFonts w:cs="Arial"/>
        </w:rPr>
        <w:t xml:space="preserve">ing </w:t>
      </w:r>
      <w:r w:rsidRPr="00377C7C">
        <w:rPr>
          <w:rFonts w:cs="Arial"/>
        </w:rPr>
        <w:t>linkages with</w:t>
      </w:r>
      <w:r>
        <w:rPr>
          <w:rFonts w:cs="Arial"/>
        </w:rPr>
        <w:t>,</w:t>
      </w:r>
      <w:r w:rsidRPr="00377C7C">
        <w:rPr>
          <w:rFonts w:cs="Arial"/>
        </w:rPr>
        <w:t xml:space="preserve"> other relevant global milestones and processes in 2025 including the G20 in South Africa</w:t>
      </w:r>
      <w:r>
        <w:rPr>
          <w:rFonts w:cs="Arial"/>
        </w:rPr>
        <w:t xml:space="preserve"> and the United Nations General Assembly (UNGA) </w:t>
      </w:r>
      <w:r w:rsidRPr="00377C7C">
        <w:rPr>
          <w:rFonts w:cs="Arial"/>
        </w:rPr>
        <w:t xml:space="preserve">High-Level Meeting on </w:t>
      </w:r>
      <w:r>
        <w:rPr>
          <w:rFonts w:cs="Arial"/>
        </w:rPr>
        <w:t>Non-Communicable Diseases (</w:t>
      </w:r>
      <w:r w:rsidRPr="00377C7C">
        <w:rPr>
          <w:rFonts w:cs="Arial"/>
        </w:rPr>
        <w:t>NCD</w:t>
      </w:r>
      <w:r>
        <w:rPr>
          <w:rFonts w:cs="Arial"/>
        </w:rPr>
        <w:t>) held in New York.  The UNGA HLM p</w:t>
      </w:r>
      <w:r w:rsidRPr="00377C7C">
        <w:rPr>
          <w:rFonts w:cs="Arial"/>
        </w:rPr>
        <w:t xml:space="preserve">olitical </w:t>
      </w:r>
      <w:r>
        <w:rPr>
          <w:rFonts w:cs="Arial"/>
        </w:rPr>
        <w:t>d</w:t>
      </w:r>
      <w:r w:rsidRPr="00377C7C">
        <w:rPr>
          <w:rFonts w:cs="Arial"/>
        </w:rPr>
        <w:t xml:space="preserve">eclaration </w:t>
      </w:r>
      <w:r>
        <w:rPr>
          <w:rFonts w:cs="Arial"/>
        </w:rPr>
        <w:t xml:space="preserve">signed up to by UN member states, </w:t>
      </w:r>
      <w:r w:rsidRPr="00377C7C">
        <w:rPr>
          <w:rFonts w:cs="Arial"/>
        </w:rPr>
        <w:t>included the</w:t>
      </w:r>
      <w:r>
        <w:rPr>
          <w:rFonts w:cs="Arial"/>
        </w:rPr>
        <w:t xml:space="preserve"> </w:t>
      </w:r>
      <w:r w:rsidRPr="00377C7C">
        <w:rPr>
          <w:rFonts w:cs="Arial"/>
        </w:rPr>
        <w:t xml:space="preserve">commitment to expand mental health services to 150milion more people by 2030 and protect the mental health of young people. The </w:t>
      </w:r>
      <w:r>
        <w:rPr>
          <w:rFonts w:cs="Arial"/>
        </w:rPr>
        <w:t>6</w:t>
      </w:r>
      <w:r w:rsidRPr="0090424A">
        <w:rPr>
          <w:rFonts w:cs="Arial"/>
          <w:vertAlign w:val="superscript"/>
        </w:rPr>
        <w:t>th</w:t>
      </w:r>
      <w:r>
        <w:rPr>
          <w:rFonts w:cs="Arial"/>
        </w:rPr>
        <w:t xml:space="preserve"> GMMHS was</w:t>
      </w:r>
      <w:r w:rsidRPr="00377C7C">
        <w:rPr>
          <w:rFonts w:cs="Arial"/>
        </w:rPr>
        <w:t xml:space="preserve"> strategically time</w:t>
      </w:r>
      <w:r>
        <w:rPr>
          <w:rFonts w:cs="Arial"/>
        </w:rPr>
        <w:t xml:space="preserve">d </w:t>
      </w:r>
      <w:r w:rsidRPr="00377C7C">
        <w:rPr>
          <w:rFonts w:cs="Arial"/>
        </w:rPr>
        <w:t>the week following the UNGA</w:t>
      </w:r>
      <w:r>
        <w:rPr>
          <w:rFonts w:cs="Arial"/>
        </w:rPr>
        <w:t xml:space="preserve"> and</w:t>
      </w:r>
      <w:r w:rsidRPr="00377C7C">
        <w:rPr>
          <w:rFonts w:cs="Arial"/>
        </w:rPr>
        <w:t xml:space="preserve"> provided an important platform for moving these commitments’ forward through advancing concrete solutions, identifying investment priorities and enhancing national collaboration. </w:t>
      </w:r>
    </w:p>
    <w:p w14:paraId="79313CDE" w14:textId="77777777" w:rsidR="00A9245A" w:rsidRPr="00EF26B7" w:rsidRDefault="00A9245A" w:rsidP="00A9245A">
      <w:pPr>
        <w:spacing w:line="320" w:lineRule="atLeast"/>
        <w:jc w:val="both"/>
      </w:pPr>
    </w:p>
    <w:p w14:paraId="70F8FA38" w14:textId="77777777" w:rsidR="00A9245A" w:rsidRDefault="00A9245A" w:rsidP="00A9245A">
      <w:pPr>
        <w:spacing w:line="320" w:lineRule="atLeast"/>
        <w:jc w:val="both"/>
        <w:rPr>
          <w:rFonts w:cs="Arial"/>
        </w:rPr>
      </w:pPr>
      <w:r w:rsidRPr="00377C7C">
        <w:rPr>
          <w:rFonts w:cs="Arial"/>
        </w:rPr>
        <w:t xml:space="preserve">Qatar </w:t>
      </w:r>
      <w:r>
        <w:rPr>
          <w:rFonts w:cs="Arial"/>
        </w:rPr>
        <w:t>i</w:t>
      </w:r>
      <w:r w:rsidRPr="00377C7C">
        <w:rPr>
          <w:rFonts w:cs="Arial"/>
        </w:rPr>
        <w:t xml:space="preserve">s the first country from the Eastern Mediterranean region to host the Global Ministerial Mental Health Summit </w:t>
      </w:r>
      <w:r>
        <w:rPr>
          <w:rFonts w:cs="Arial"/>
        </w:rPr>
        <w:t xml:space="preserve">and </w:t>
      </w:r>
      <w:r w:rsidRPr="00377C7C">
        <w:rPr>
          <w:rFonts w:cs="Arial"/>
        </w:rPr>
        <w:t>also the first summit to highlight the bi</w:t>
      </w:r>
      <w:r>
        <w:rPr>
          <w:rFonts w:cs="Arial"/>
        </w:rPr>
        <w:t>-</w:t>
      </w:r>
      <w:r w:rsidRPr="00377C7C">
        <w:rPr>
          <w:rFonts w:cs="Arial"/>
        </w:rPr>
        <w:t xml:space="preserve">directional relationship between </w:t>
      </w:r>
      <w:r>
        <w:rPr>
          <w:rFonts w:cs="Arial"/>
        </w:rPr>
        <w:t>s</w:t>
      </w:r>
      <w:r w:rsidRPr="00377C7C">
        <w:rPr>
          <w:rFonts w:cs="Arial"/>
        </w:rPr>
        <w:t>ubstance use and mental health and wellbeing</w:t>
      </w:r>
      <w:r>
        <w:rPr>
          <w:rFonts w:cs="Arial"/>
        </w:rPr>
        <w:t xml:space="preserve">, </w:t>
      </w:r>
      <w:r w:rsidRPr="00377C7C">
        <w:rPr>
          <w:rFonts w:cs="Arial"/>
        </w:rPr>
        <w:t>showcasing the first ever Coalition of Civil Society Organisations for Mental Health and Substance Use Prevention in the Middle East (and WHO’s broader Eastern Mediterranean Region).</w:t>
      </w:r>
      <w:r>
        <w:rPr>
          <w:rFonts w:cs="Arial"/>
        </w:rPr>
        <w:t xml:space="preserve"> </w:t>
      </w:r>
    </w:p>
    <w:p w14:paraId="1AA43400" w14:textId="77777777" w:rsidR="00A9245A" w:rsidRDefault="00A9245A" w:rsidP="00A9245A">
      <w:pPr>
        <w:spacing w:line="320" w:lineRule="atLeast"/>
        <w:jc w:val="both"/>
        <w:rPr>
          <w:rFonts w:cs="Arial"/>
        </w:rPr>
      </w:pPr>
    </w:p>
    <w:p w14:paraId="286BAF01" w14:textId="77777777" w:rsidR="00A9245A" w:rsidRDefault="00A9245A" w:rsidP="00A9245A">
      <w:pPr>
        <w:pStyle w:val="BodyText"/>
        <w:spacing w:line="320" w:lineRule="atLeast"/>
        <w:jc w:val="both"/>
        <w:rPr>
          <w:rFonts w:cs="Arial"/>
        </w:rPr>
      </w:pPr>
      <w:r>
        <w:rPr>
          <w:rFonts w:cs="Arial"/>
        </w:rPr>
        <w:t xml:space="preserve">Upholding the GMMHS </w:t>
      </w:r>
      <w:r w:rsidRPr="00377C7C">
        <w:rPr>
          <w:rFonts w:cs="Arial"/>
        </w:rPr>
        <w:t>legacy of participation</w:t>
      </w:r>
      <w:r>
        <w:rPr>
          <w:rFonts w:cs="Arial"/>
        </w:rPr>
        <w:t xml:space="preserve"> of people with lived experience (PWLE) the</w:t>
      </w:r>
      <w:r w:rsidRPr="00377C7C">
        <w:rPr>
          <w:rFonts w:cs="Arial"/>
        </w:rPr>
        <w:t xml:space="preserve"> prominence of the voice of PWLE</w:t>
      </w:r>
      <w:r>
        <w:rPr>
          <w:rFonts w:cs="Arial"/>
        </w:rPr>
        <w:t xml:space="preserve"> at the 6</w:t>
      </w:r>
      <w:r w:rsidRPr="009E5635">
        <w:rPr>
          <w:rFonts w:cs="Arial"/>
          <w:vertAlign w:val="superscript"/>
        </w:rPr>
        <w:t>th</w:t>
      </w:r>
      <w:r>
        <w:rPr>
          <w:rFonts w:cs="Arial"/>
        </w:rPr>
        <w:t xml:space="preserve"> GMMHS was noted by distinguished delegates, as commented on by Dr Hanan Balky, WHO </w:t>
      </w:r>
      <w:r>
        <w:rPr>
          <w:color w:val="000000" w:themeColor="text1"/>
        </w:rPr>
        <w:t xml:space="preserve">EMRO </w:t>
      </w:r>
      <w:r w:rsidRPr="00377C7C">
        <w:rPr>
          <w:rFonts w:cs="Arial"/>
          <w:color w:val="000000" w:themeColor="text1"/>
        </w:rPr>
        <w:t>Regional Director</w:t>
      </w:r>
      <w:r>
        <w:rPr>
          <w:rFonts w:cs="Arial"/>
        </w:rPr>
        <w:t xml:space="preserve">: </w:t>
      </w:r>
      <w:r w:rsidRPr="00377C7C">
        <w:rPr>
          <w:rFonts w:cs="Arial"/>
        </w:rPr>
        <w:t>“</w:t>
      </w:r>
      <w:r w:rsidRPr="00A63D3F">
        <w:rPr>
          <w:rFonts w:cs="Arial"/>
          <w:i/>
          <w:iCs/>
        </w:rPr>
        <w:t>I was particularly inspired by the engagement of civil society and of people with lived experience, who highlighted not only technological but also social and entrepreneurial innovations capable of transforming systems of care—making them more equitable, person-centred, and evidence-informed</w:t>
      </w:r>
      <w:r w:rsidRPr="00377C7C">
        <w:rPr>
          <w:rFonts w:cs="Arial"/>
        </w:rPr>
        <w:t>.“</w:t>
      </w:r>
      <w:r>
        <w:rPr>
          <w:rFonts w:cs="Arial"/>
        </w:rPr>
        <w:t xml:space="preserve">. </w:t>
      </w:r>
    </w:p>
    <w:p w14:paraId="46258C62" w14:textId="77777777" w:rsidR="00A9245A" w:rsidRDefault="00A9245A" w:rsidP="00A9245A">
      <w:pPr>
        <w:spacing w:line="320" w:lineRule="atLeast"/>
        <w:ind w:right="-313"/>
        <w:jc w:val="both"/>
      </w:pPr>
      <w:r>
        <w:t>Globally applicable recommendations for Governments were successfully co-produced with the summit delegates, building on the evidence</w:t>
      </w:r>
      <w:r w:rsidRPr="004C7587">
        <w:t xml:space="preserve">, </w:t>
      </w:r>
      <w:r>
        <w:t xml:space="preserve">international </w:t>
      </w:r>
      <w:r w:rsidRPr="004C7587">
        <w:t xml:space="preserve">experience and </w:t>
      </w:r>
      <w:r>
        <w:t xml:space="preserve">diverse </w:t>
      </w:r>
      <w:r w:rsidRPr="004C7587">
        <w:t>expertise</w:t>
      </w:r>
      <w:r>
        <w:t>. The</w:t>
      </w:r>
      <w:r>
        <w:rPr>
          <w:rFonts w:cs="Arial"/>
        </w:rPr>
        <w:t xml:space="preserve"> workshops </w:t>
      </w:r>
      <w:r w:rsidRPr="00377C7C">
        <w:rPr>
          <w:rFonts w:cs="Arial"/>
        </w:rPr>
        <w:t>equipped</w:t>
      </w:r>
      <w:r>
        <w:rPr>
          <w:rFonts w:cs="Arial"/>
        </w:rPr>
        <w:t xml:space="preserve"> </w:t>
      </w:r>
      <w:r w:rsidRPr="00377C7C">
        <w:rPr>
          <w:rFonts w:cs="Arial"/>
        </w:rPr>
        <w:t xml:space="preserve">policymakers, health leaders, and other stakeholders with the tools, evidence, and inspiration needed to drive systemic change in mental health care delivery.  </w:t>
      </w:r>
      <w:r>
        <w:t>The recommendations will support Governments to translate global commitments in mental healthcare into national action.</w:t>
      </w:r>
    </w:p>
    <w:p w14:paraId="29876F55" w14:textId="77777777" w:rsidR="00A9245A" w:rsidRPr="00377C7C" w:rsidRDefault="00A9245A" w:rsidP="00A9245A">
      <w:pPr>
        <w:spacing w:line="320" w:lineRule="atLeast"/>
        <w:ind w:right="-313"/>
        <w:jc w:val="both"/>
        <w:rPr>
          <w:rFonts w:cs="Arial"/>
        </w:rPr>
      </w:pPr>
    </w:p>
    <w:p w14:paraId="4BC6E0A7" w14:textId="77777777" w:rsidR="00A9245A" w:rsidRPr="00377C7C" w:rsidRDefault="00A9245A" w:rsidP="00A9245A">
      <w:pPr>
        <w:rPr>
          <w:rFonts w:eastAsiaTheme="majorEastAsia" w:cs="Arial"/>
          <w:b/>
          <w:bCs/>
          <w:color w:val="005EB8"/>
        </w:rPr>
      </w:pPr>
      <w:r w:rsidRPr="007A535A">
        <w:rPr>
          <w:rFonts w:cs="Arial"/>
          <w:b/>
          <w:bCs/>
          <w:u w:val="single"/>
        </w:rPr>
        <w:t>Priority areas</w:t>
      </w:r>
    </w:p>
    <w:p w14:paraId="27A5392A" w14:textId="77777777" w:rsidR="00A9245A" w:rsidRPr="00377C7C" w:rsidRDefault="00A9245A" w:rsidP="00A9245A">
      <w:pPr>
        <w:rPr>
          <w:rFonts w:eastAsiaTheme="majorEastAsia" w:cs="Arial"/>
          <w:b/>
          <w:bCs/>
          <w:color w:val="005EB8"/>
        </w:rPr>
      </w:pPr>
    </w:p>
    <w:p w14:paraId="088ED993" w14:textId="77777777" w:rsidR="00A9245A" w:rsidRDefault="00A9245A" w:rsidP="00A9245A">
      <w:pPr>
        <w:spacing w:line="320" w:lineRule="atLeast"/>
        <w:ind w:right="-312"/>
        <w:jc w:val="both"/>
        <w:rPr>
          <w:rFonts w:cs="Arial"/>
        </w:rPr>
      </w:pPr>
      <w:r w:rsidRPr="00377C7C">
        <w:rPr>
          <w:rFonts w:cs="Arial"/>
        </w:rPr>
        <w:t xml:space="preserve">The </w:t>
      </w:r>
      <w:r>
        <w:rPr>
          <w:rFonts w:cs="Arial"/>
        </w:rPr>
        <w:t>Qatar 6</w:t>
      </w:r>
      <w:r w:rsidRPr="004F05C5">
        <w:rPr>
          <w:rFonts w:cs="Arial"/>
          <w:vertAlign w:val="superscript"/>
        </w:rPr>
        <w:t>th</w:t>
      </w:r>
      <w:r>
        <w:rPr>
          <w:rFonts w:cs="Arial"/>
        </w:rPr>
        <w:t xml:space="preserve"> GMMHS Scientific Planning Committee, in collaboration with international partners and former hosting Ministries engaged through membership of the 6</w:t>
      </w:r>
      <w:r w:rsidRPr="00C334A8">
        <w:rPr>
          <w:rFonts w:cs="Arial"/>
          <w:vertAlign w:val="superscript"/>
        </w:rPr>
        <w:t>th</w:t>
      </w:r>
      <w:r>
        <w:rPr>
          <w:rFonts w:cs="Arial"/>
        </w:rPr>
        <w:t xml:space="preserve"> GMMHS Expert Advisory Group, </w:t>
      </w:r>
      <w:r w:rsidRPr="00377C7C">
        <w:rPr>
          <w:rFonts w:cs="Arial"/>
        </w:rPr>
        <w:t>identified</w:t>
      </w:r>
      <w:r>
        <w:rPr>
          <w:rFonts w:cs="Arial"/>
        </w:rPr>
        <w:t xml:space="preserve"> </w:t>
      </w:r>
      <w:r w:rsidRPr="00377C7C">
        <w:rPr>
          <w:rFonts w:cs="Arial"/>
        </w:rPr>
        <w:t xml:space="preserve">six </w:t>
      </w:r>
      <w:r>
        <w:rPr>
          <w:rFonts w:cs="Arial"/>
        </w:rPr>
        <w:t xml:space="preserve">priority areas for addressing </w:t>
      </w:r>
      <w:r w:rsidRPr="00377C7C">
        <w:rPr>
          <w:rFonts w:cs="Arial"/>
        </w:rPr>
        <w:t>key challenges facing mental health globally</w:t>
      </w:r>
      <w:r>
        <w:rPr>
          <w:rFonts w:cs="Arial"/>
        </w:rPr>
        <w:t xml:space="preserve"> and </w:t>
      </w:r>
      <w:r w:rsidRPr="00377C7C">
        <w:rPr>
          <w:rFonts w:cs="Arial"/>
        </w:rPr>
        <w:t xml:space="preserve">meeting growing mental healthcare needs worldwide. </w:t>
      </w:r>
      <w:r>
        <w:rPr>
          <w:rFonts w:cs="Arial"/>
        </w:rPr>
        <w:t>These were the themes of the 6</w:t>
      </w:r>
      <w:r w:rsidRPr="00FC334E">
        <w:rPr>
          <w:rFonts w:cs="Arial"/>
          <w:vertAlign w:val="superscript"/>
        </w:rPr>
        <w:t>th</w:t>
      </w:r>
      <w:r>
        <w:rPr>
          <w:rFonts w:cs="Arial"/>
        </w:rPr>
        <w:t xml:space="preserve"> GMMHS workshops.</w:t>
      </w:r>
    </w:p>
    <w:p w14:paraId="6B3DA3A8" w14:textId="77777777" w:rsidR="00A9245A" w:rsidRDefault="00A9245A" w:rsidP="00A9245A">
      <w:pPr>
        <w:pStyle w:val="BodyText"/>
        <w:spacing w:after="0"/>
        <w:rPr>
          <w:rFonts w:cs="Arial"/>
          <w:b/>
          <w:bCs/>
          <w:u w:val="single"/>
        </w:rPr>
      </w:pPr>
    </w:p>
    <w:p w14:paraId="36BC5A45" w14:textId="77777777" w:rsidR="00A9245A" w:rsidRPr="009149D4" w:rsidRDefault="00A9245A" w:rsidP="00A9245A">
      <w:pPr>
        <w:pStyle w:val="BodyText"/>
        <w:spacing w:after="0"/>
        <w:rPr>
          <w:rFonts w:cs="Arial"/>
          <w:b/>
          <w:bCs/>
          <w:u w:val="single"/>
        </w:rPr>
      </w:pPr>
      <w:r w:rsidRPr="009149D4">
        <w:rPr>
          <w:rFonts w:cs="Arial"/>
          <w:b/>
          <w:bCs/>
          <w:u w:val="single"/>
        </w:rPr>
        <w:t>The 6</w:t>
      </w:r>
      <w:r w:rsidRPr="009149D4">
        <w:rPr>
          <w:rFonts w:cs="Arial"/>
          <w:b/>
          <w:bCs/>
          <w:u w:val="single"/>
          <w:vertAlign w:val="superscript"/>
        </w:rPr>
        <w:t>th</w:t>
      </w:r>
      <w:r w:rsidRPr="009149D4">
        <w:rPr>
          <w:rFonts w:cs="Arial"/>
          <w:b/>
          <w:bCs/>
          <w:u w:val="single"/>
        </w:rPr>
        <w:t xml:space="preserve"> GMMHS </w:t>
      </w:r>
      <w:r>
        <w:rPr>
          <w:rFonts w:cs="Arial"/>
          <w:b/>
          <w:bCs/>
          <w:u w:val="single"/>
        </w:rPr>
        <w:t xml:space="preserve">priority areas and </w:t>
      </w:r>
      <w:r w:rsidRPr="009149D4">
        <w:rPr>
          <w:rFonts w:cs="Arial"/>
          <w:b/>
          <w:bCs/>
          <w:u w:val="single"/>
        </w:rPr>
        <w:t xml:space="preserve">workshop co-organisers: </w:t>
      </w:r>
    </w:p>
    <w:p w14:paraId="72DFD4D1" w14:textId="77777777" w:rsidR="00A9245A" w:rsidRDefault="00A9245A" w:rsidP="00A9245A">
      <w:pPr>
        <w:pStyle w:val="BodyText"/>
        <w:numPr>
          <w:ilvl w:val="0"/>
          <w:numId w:val="2"/>
        </w:numPr>
        <w:spacing w:after="0"/>
        <w:rPr>
          <w:rFonts w:cs="Arial"/>
        </w:rPr>
      </w:pPr>
      <w:r w:rsidRPr="009149D4">
        <w:rPr>
          <w:rFonts w:cs="Arial"/>
          <w:b/>
          <w:bCs/>
        </w:rPr>
        <w:t>Digital Mental Health Innovations to Healthcare Integration for Service Users</w:t>
      </w:r>
    </w:p>
    <w:p w14:paraId="0FF44845" w14:textId="77777777" w:rsidR="00A9245A" w:rsidRPr="00DF6417" w:rsidRDefault="00A9245A" w:rsidP="00A9245A">
      <w:pPr>
        <w:pStyle w:val="BodyText"/>
        <w:numPr>
          <w:ilvl w:val="0"/>
          <w:numId w:val="3"/>
        </w:numPr>
        <w:spacing w:after="0"/>
        <w:rPr>
          <w:rFonts w:cs="Arial"/>
        </w:rPr>
      </w:pPr>
      <w:r w:rsidRPr="00DF6417">
        <w:rPr>
          <w:rFonts w:cs="Arial"/>
        </w:rPr>
        <w:t>Organised by Qatar Primary Health Care Corporation and French Ministry of Health</w:t>
      </w:r>
    </w:p>
    <w:p w14:paraId="298539BD" w14:textId="77777777" w:rsidR="00A9245A" w:rsidRDefault="00A9245A" w:rsidP="00A9245A">
      <w:pPr>
        <w:pStyle w:val="BodyText"/>
        <w:numPr>
          <w:ilvl w:val="0"/>
          <w:numId w:val="2"/>
        </w:numPr>
        <w:spacing w:after="0"/>
        <w:rPr>
          <w:rFonts w:cs="Arial"/>
        </w:rPr>
      </w:pPr>
      <w:r w:rsidRPr="009149D4">
        <w:rPr>
          <w:rFonts w:cs="Arial"/>
          <w:b/>
          <w:bCs/>
        </w:rPr>
        <w:t>Strengthening the Public Health Response to Substance Use</w:t>
      </w:r>
    </w:p>
    <w:p w14:paraId="7704C3C0" w14:textId="77777777" w:rsidR="00A9245A" w:rsidRPr="00377C7C" w:rsidRDefault="00A9245A" w:rsidP="00A9245A">
      <w:pPr>
        <w:pStyle w:val="BodyText"/>
        <w:numPr>
          <w:ilvl w:val="0"/>
          <w:numId w:val="3"/>
        </w:numPr>
        <w:spacing w:after="0"/>
        <w:rPr>
          <w:rFonts w:cs="Arial"/>
        </w:rPr>
      </w:pPr>
      <w:r w:rsidRPr="00377C7C">
        <w:rPr>
          <w:rFonts w:cs="Arial"/>
        </w:rPr>
        <w:t xml:space="preserve">Organised by </w:t>
      </w:r>
      <w:proofErr w:type="spellStart"/>
      <w:r w:rsidRPr="00377C7C">
        <w:rPr>
          <w:rFonts w:cs="Arial"/>
        </w:rPr>
        <w:t>N</w:t>
      </w:r>
      <w:r>
        <w:rPr>
          <w:rFonts w:cs="Arial"/>
        </w:rPr>
        <w:t>aufar</w:t>
      </w:r>
      <w:proofErr w:type="spellEnd"/>
      <w:r w:rsidRPr="00377C7C">
        <w:rPr>
          <w:rFonts w:cs="Arial"/>
        </w:rPr>
        <w:t xml:space="preserve"> Substance Use Treatment Center</w:t>
      </w:r>
      <w:r>
        <w:rPr>
          <w:rFonts w:cs="Arial"/>
        </w:rPr>
        <w:t xml:space="preserve"> (</w:t>
      </w:r>
      <w:r w:rsidRPr="00377C7C">
        <w:rPr>
          <w:rFonts w:cs="Arial"/>
        </w:rPr>
        <w:t>Qatar</w:t>
      </w:r>
      <w:r>
        <w:rPr>
          <w:rFonts w:cs="Arial"/>
        </w:rPr>
        <w:t>)</w:t>
      </w:r>
      <w:r w:rsidRPr="00377C7C">
        <w:rPr>
          <w:rFonts w:cs="Arial"/>
        </w:rPr>
        <w:t xml:space="preserve"> and the World Health Organisation, Eastern Mediterranean Regional Office</w:t>
      </w:r>
    </w:p>
    <w:p w14:paraId="0CD69085" w14:textId="77777777" w:rsidR="00A9245A" w:rsidRDefault="00A9245A" w:rsidP="00A9245A">
      <w:pPr>
        <w:pStyle w:val="BodyText"/>
        <w:numPr>
          <w:ilvl w:val="0"/>
          <w:numId w:val="2"/>
        </w:numPr>
        <w:spacing w:after="0"/>
        <w:rPr>
          <w:rFonts w:cs="Arial"/>
        </w:rPr>
      </w:pPr>
      <w:r w:rsidRPr="009149D4">
        <w:rPr>
          <w:rFonts w:cs="Arial"/>
          <w:b/>
          <w:bCs/>
        </w:rPr>
        <w:t>Empowering Communities and Developing Effective National Mental Health Stigma Reduction Campaigns</w:t>
      </w:r>
    </w:p>
    <w:p w14:paraId="1E72E3DC" w14:textId="77777777" w:rsidR="00A9245A" w:rsidRPr="00377C7C" w:rsidRDefault="00A9245A" w:rsidP="00A9245A">
      <w:pPr>
        <w:pStyle w:val="BodyText"/>
        <w:numPr>
          <w:ilvl w:val="0"/>
          <w:numId w:val="3"/>
        </w:numPr>
        <w:spacing w:after="0"/>
        <w:rPr>
          <w:rFonts w:cs="Arial"/>
        </w:rPr>
      </w:pPr>
      <w:r w:rsidRPr="00377C7C">
        <w:rPr>
          <w:rFonts w:cs="Arial"/>
        </w:rPr>
        <w:t xml:space="preserve">Organised by Taskeen Health Initiative (Pakistan) and the Global Mental Health Action Network </w:t>
      </w:r>
    </w:p>
    <w:p w14:paraId="389C2279" w14:textId="77777777" w:rsidR="00A9245A" w:rsidRDefault="00A9245A" w:rsidP="00A9245A">
      <w:pPr>
        <w:pStyle w:val="BodyText"/>
        <w:numPr>
          <w:ilvl w:val="0"/>
          <w:numId w:val="2"/>
        </w:numPr>
        <w:spacing w:after="0"/>
        <w:rPr>
          <w:rFonts w:cs="Arial"/>
          <w:b/>
          <w:bCs/>
        </w:rPr>
      </w:pPr>
      <w:r w:rsidRPr="009149D4">
        <w:rPr>
          <w:rFonts w:cs="Arial"/>
          <w:b/>
          <w:bCs/>
        </w:rPr>
        <w:t xml:space="preserve">Accelerating Action for Child and Youth Mental Health. </w:t>
      </w:r>
    </w:p>
    <w:p w14:paraId="58E35499" w14:textId="77777777" w:rsidR="00A9245A" w:rsidRPr="00DF6417" w:rsidRDefault="00A9245A" w:rsidP="00A9245A">
      <w:pPr>
        <w:pStyle w:val="BodyText"/>
        <w:numPr>
          <w:ilvl w:val="0"/>
          <w:numId w:val="3"/>
        </w:numPr>
        <w:spacing w:after="0"/>
        <w:rPr>
          <w:rFonts w:cs="Arial"/>
          <w:b/>
          <w:bCs/>
        </w:rPr>
      </w:pPr>
      <w:r w:rsidRPr="00DF6417">
        <w:rPr>
          <w:rFonts w:cs="Arial"/>
        </w:rPr>
        <w:t xml:space="preserve">Organised by </w:t>
      </w:r>
      <w:r>
        <w:rPr>
          <w:rFonts w:cs="Arial"/>
        </w:rPr>
        <w:t>Sidra</w:t>
      </w:r>
      <w:r w:rsidRPr="00DF6417">
        <w:rPr>
          <w:rFonts w:cs="Arial"/>
        </w:rPr>
        <w:t xml:space="preserve"> Medicine (Qatar); UNICEF; United for Global Mental Health and the World Health Organisation  </w:t>
      </w:r>
    </w:p>
    <w:p w14:paraId="243146DA" w14:textId="77777777" w:rsidR="00A9245A" w:rsidRDefault="00A9245A" w:rsidP="00A9245A">
      <w:pPr>
        <w:pStyle w:val="BodyText"/>
        <w:numPr>
          <w:ilvl w:val="0"/>
          <w:numId w:val="2"/>
        </w:numPr>
        <w:spacing w:after="0"/>
        <w:rPr>
          <w:rFonts w:cs="Arial"/>
          <w:b/>
          <w:bCs/>
        </w:rPr>
      </w:pPr>
      <w:r w:rsidRPr="009149D4">
        <w:rPr>
          <w:rFonts w:cs="Arial"/>
          <w:b/>
          <w:bCs/>
        </w:rPr>
        <w:t>Mental Health and Psychosocial Support Before, During and After Crises (conflicts, natural disasters, health and other emergencies)</w:t>
      </w:r>
    </w:p>
    <w:p w14:paraId="1177E7CC" w14:textId="77777777" w:rsidR="00A9245A" w:rsidRPr="00DF6417" w:rsidRDefault="00A9245A" w:rsidP="00A9245A">
      <w:pPr>
        <w:pStyle w:val="BodyText"/>
        <w:numPr>
          <w:ilvl w:val="0"/>
          <w:numId w:val="3"/>
        </w:numPr>
        <w:spacing w:after="0"/>
        <w:rPr>
          <w:rFonts w:cs="Arial"/>
          <w:b/>
          <w:bCs/>
        </w:rPr>
      </w:pPr>
      <w:r w:rsidRPr="00377C7C">
        <w:rPr>
          <w:rFonts w:cs="Arial"/>
        </w:rPr>
        <w:t>Organised by Qatar Red Crescent Society</w:t>
      </w:r>
      <w:r>
        <w:rPr>
          <w:rFonts w:cs="Arial"/>
        </w:rPr>
        <w:t xml:space="preserve"> and </w:t>
      </w:r>
      <w:r w:rsidRPr="00377C7C">
        <w:rPr>
          <w:rFonts w:cs="Arial"/>
        </w:rPr>
        <w:t xml:space="preserve">Netherlands Ministry of Foreign Affairs </w:t>
      </w:r>
    </w:p>
    <w:p w14:paraId="40044557" w14:textId="77777777" w:rsidR="00A9245A" w:rsidRDefault="00A9245A" w:rsidP="00A9245A">
      <w:pPr>
        <w:pStyle w:val="BodyText"/>
        <w:numPr>
          <w:ilvl w:val="0"/>
          <w:numId w:val="2"/>
        </w:numPr>
        <w:spacing w:after="0"/>
        <w:rPr>
          <w:rFonts w:cs="Arial"/>
          <w:b/>
          <w:bCs/>
        </w:rPr>
      </w:pPr>
      <w:r w:rsidRPr="009149D4">
        <w:rPr>
          <w:rFonts w:cs="Arial"/>
          <w:b/>
          <w:bCs/>
        </w:rPr>
        <w:t xml:space="preserve">Building Momentum to Increase Access and Scale up Mental Health Services. </w:t>
      </w:r>
    </w:p>
    <w:p w14:paraId="7EE4F856" w14:textId="77777777" w:rsidR="00A9245A" w:rsidRPr="00DF6417" w:rsidRDefault="00A9245A" w:rsidP="00A9245A">
      <w:pPr>
        <w:pStyle w:val="BodyText"/>
        <w:numPr>
          <w:ilvl w:val="0"/>
          <w:numId w:val="3"/>
        </w:numPr>
        <w:spacing w:after="0"/>
        <w:rPr>
          <w:rFonts w:cs="Arial"/>
          <w:b/>
          <w:bCs/>
        </w:rPr>
      </w:pPr>
      <w:r w:rsidRPr="00377C7C">
        <w:rPr>
          <w:rFonts w:cs="Arial"/>
        </w:rPr>
        <w:t xml:space="preserve">Organised by NHS England, United Kingdom </w:t>
      </w:r>
      <w:r>
        <w:rPr>
          <w:rFonts w:cs="Arial"/>
        </w:rPr>
        <w:t>a</w:t>
      </w:r>
      <w:r w:rsidRPr="00377C7C">
        <w:rPr>
          <w:rFonts w:cs="Arial"/>
        </w:rPr>
        <w:t>nd World Health Organisation</w:t>
      </w:r>
    </w:p>
    <w:p w14:paraId="3118045D" w14:textId="77777777" w:rsidR="00A9245A" w:rsidRPr="00377C7C" w:rsidRDefault="00A9245A" w:rsidP="00A9245A">
      <w:pPr>
        <w:pStyle w:val="BodyText"/>
        <w:spacing w:after="0"/>
        <w:ind w:left="720"/>
        <w:rPr>
          <w:rFonts w:cs="Arial"/>
        </w:rPr>
      </w:pPr>
    </w:p>
    <w:p w14:paraId="016C26DA" w14:textId="77777777" w:rsidR="00A9245A" w:rsidRDefault="00A9245A" w:rsidP="00A9245A">
      <w:pPr>
        <w:pStyle w:val="BodyText"/>
        <w:spacing w:line="320" w:lineRule="atLeast"/>
        <w:jc w:val="both"/>
        <w:rPr>
          <w:rFonts w:cs="Arial"/>
        </w:rPr>
      </w:pPr>
      <w:r w:rsidRPr="00377C7C">
        <w:rPr>
          <w:rFonts w:cs="Arial"/>
        </w:rPr>
        <w:t xml:space="preserve">The United National General Assembly </w:t>
      </w:r>
      <w:r>
        <w:rPr>
          <w:rFonts w:cs="Arial"/>
        </w:rPr>
        <w:t xml:space="preserve">(UNGA) </w:t>
      </w:r>
      <w:r w:rsidRPr="00377C7C">
        <w:rPr>
          <w:rFonts w:cs="Arial"/>
        </w:rPr>
        <w:t xml:space="preserve">took place </w:t>
      </w:r>
      <w:r>
        <w:rPr>
          <w:rFonts w:cs="Arial"/>
        </w:rPr>
        <w:t xml:space="preserve">the week of </w:t>
      </w:r>
      <w:r w:rsidRPr="00377C7C">
        <w:rPr>
          <w:rFonts w:cs="Arial"/>
        </w:rPr>
        <w:t>September 25th, 2025,</w:t>
      </w:r>
      <w:r>
        <w:rPr>
          <w:rFonts w:cs="Arial"/>
        </w:rPr>
        <w:t xml:space="preserve"> where, f</w:t>
      </w:r>
      <w:r w:rsidRPr="00377C7C">
        <w:rPr>
          <w:rFonts w:cs="Arial"/>
        </w:rPr>
        <w:t>or the first time in the history of the UNGA</w:t>
      </w:r>
      <w:r>
        <w:rPr>
          <w:rFonts w:cs="Arial"/>
        </w:rPr>
        <w:t xml:space="preserve">, </w:t>
      </w:r>
      <w:r w:rsidRPr="00377C7C">
        <w:rPr>
          <w:rFonts w:cs="Arial"/>
        </w:rPr>
        <w:t>mental health was featured at the Hig</w:t>
      </w:r>
      <w:r>
        <w:rPr>
          <w:rFonts w:cs="Arial"/>
        </w:rPr>
        <w:t>h-</w:t>
      </w:r>
      <w:r w:rsidRPr="00377C7C">
        <w:rPr>
          <w:rFonts w:cs="Arial"/>
        </w:rPr>
        <w:t xml:space="preserve">Level Meeting on </w:t>
      </w:r>
      <w:proofErr w:type="gramStart"/>
      <w:r w:rsidRPr="00377C7C">
        <w:rPr>
          <w:rFonts w:cs="Arial"/>
        </w:rPr>
        <w:t>Non Communicable</w:t>
      </w:r>
      <w:proofErr w:type="gramEnd"/>
      <w:r w:rsidRPr="00377C7C">
        <w:rPr>
          <w:rFonts w:cs="Arial"/>
        </w:rPr>
        <w:t xml:space="preserve"> Diseases</w:t>
      </w:r>
      <w:r>
        <w:rPr>
          <w:rFonts w:cs="Arial"/>
        </w:rPr>
        <w:t xml:space="preserve"> (HLM NCD).  Therefore, the Qatar 6</w:t>
      </w:r>
      <w:r w:rsidRPr="00865518">
        <w:rPr>
          <w:rFonts w:cs="Arial"/>
          <w:vertAlign w:val="superscript"/>
        </w:rPr>
        <w:t>th</w:t>
      </w:r>
      <w:r>
        <w:rPr>
          <w:rFonts w:cs="Arial"/>
        </w:rPr>
        <w:t xml:space="preserve"> GMMHS Scientific Planning Committee facilitated </w:t>
      </w:r>
      <w:r w:rsidRPr="00377C7C">
        <w:rPr>
          <w:rFonts w:cs="Arial"/>
        </w:rPr>
        <w:t>discussions</w:t>
      </w:r>
      <w:r>
        <w:rPr>
          <w:rFonts w:cs="Arial"/>
        </w:rPr>
        <w:t xml:space="preserve"> across the Summit, including a plenary session with health ministers, which echoed the priorities highlighted at the UNGA. These included </w:t>
      </w:r>
      <w:r w:rsidRPr="00377C7C">
        <w:rPr>
          <w:rFonts w:cs="Arial"/>
        </w:rPr>
        <w:t xml:space="preserve">how to harness digital technologies </w:t>
      </w:r>
      <w:r>
        <w:rPr>
          <w:rFonts w:cs="Arial"/>
        </w:rPr>
        <w:t>and</w:t>
      </w:r>
      <w:r w:rsidRPr="00377C7C">
        <w:rPr>
          <w:rFonts w:cs="Arial"/>
        </w:rPr>
        <w:t xml:space="preserve"> how to protect against the harmful effects</w:t>
      </w:r>
      <w:r>
        <w:rPr>
          <w:rFonts w:cs="Arial"/>
        </w:rPr>
        <w:t xml:space="preserve">; </w:t>
      </w:r>
      <w:r w:rsidRPr="00377C7C">
        <w:rPr>
          <w:rFonts w:cs="Arial"/>
        </w:rPr>
        <w:t>how to finance and expand effective mental health interventions particularly during emergency and crisis situations</w:t>
      </w:r>
      <w:r>
        <w:rPr>
          <w:rFonts w:cs="Arial"/>
        </w:rPr>
        <w:t xml:space="preserve">; and children and adolescent mental health. </w:t>
      </w:r>
    </w:p>
    <w:p w14:paraId="2D1B1C1D" w14:textId="77777777" w:rsidR="00A9245A" w:rsidRPr="00377C7C" w:rsidRDefault="00A9245A" w:rsidP="00A9245A">
      <w:pPr>
        <w:spacing w:line="320" w:lineRule="atLeast"/>
        <w:ind w:right="-313"/>
        <w:jc w:val="both"/>
        <w:rPr>
          <w:rFonts w:cs="Arial"/>
        </w:rPr>
      </w:pPr>
      <w:r w:rsidRPr="00377C7C">
        <w:rPr>
          <w:rFonts w:cs="Arial"/>
        </w:rPr>
        <w:t xml:space="preserve">Other plenary sessions </w:t>
      </w:r>
      <w:r>
        <w:rPr>
          <w:rFonts w:cs="Arial"/>
        </w:rPr>
        <w:t>at the 6</w:t>
      </w:r>
      <w:r w:rsidRPr="00560182">
        <w:rPr>
          <w:rFonts w:cs="Arial"/>
          <w:vertAlign w:val="superscript"/>
        </w:rPr>
        <w:t>th</w:t>
      </w:r>
      <w:r>
        <w:rPr>
          <w:rFonts w:cs="Arial"/>
        </w:rPr>
        <w:t xml:space="preserve"> GMMHS </w:t>
      </w:r>
      <w:r w:rsidRPr="00377C7C">
        <w:rPr>
          <w:rFonts w:cs="Arial"/>
        </w:rPr>
        <w:t xml:space="preserve">featured dynamic, moderated panel discussions that illuminated systemic challenges, policy evolution, implementation gaps, and opportunities for sustained progress in global mental health. </w:t>
      </w:r>
      <w:r>
        <w:rPr>
          <w:rFonts w:cs="Arial"/>
        </w:rPr>
        <w:t xml:space="preserve">Priority topics </w:t>
      </w:r>
      <w:r w:rsidRPr="00377C7C">
        <w:rPr>
          <w:rFonts w:cs="Arial"/>
        </w:rPr>
        <w:t>included Accountability in Children and Adolescent Mental Health</w:t>
      </w:r>
      <w:r>
        <w:rPr>
          <w:rFonts w:cs="Arial"/>
        </w:rPr>
        <w:t xml:space="preserve">, </w:t>
      </w:r>
      <w:r w:rsidRPr="00377C7C">
        <w:rPr>
          <w:rFonts w:cs="Arial"/>
        </w:rPr>
        <w:t xml:space="preserve">Reclaiming Cultural Healing, </w:t>
      </w:r>
      <w:r w:rsidRPr="00377C7C">
        <w:rPr>
          <w:rFonts w:cs="Arial"/>
        </w:rPr>
        <w:lastRenderedPageBreak/>
        <w:t xml:space="preserve">Celebrating Achievements from the Eastern Mediterranean Region and Workforce Challenges in Mental Health. </w:t>
      </w:r>
    </w:p>
    <w:p w14:paraId="041250BE" w14:textId="77777777" w:rsidR="00A9245A" w:rsidRDefault="00A9245A" w:rsidP="00A9245A">
      <w:pPr>
        <w:spacing w:line="360" w:lineRule="atLeast"/>
        <w:ind w:right="-313"/>
        <w:jc w:val="both"/>
        <w:rPr>
          <w:rFonts w:cs="Arial"/>
          <w:b/>
          <w:bCs/>
          <w:highlight w:val="cyan"/>
          <w:u w:val="single"/>
        </w:rPr>
      </w:pPr>
      <w:bookmarkStart w:id="0" w:name="_Toc212738176"/>
    </w:p>
    <w:p w14:paraId="4DB03D96" w14:textId="77777777" w:rsidR="00A9245A" w:rsidRPr="007A535A" w:rsidRDefault="00A9245A" w:rsidP="00A9245A">
      <w:pPr>
        <w:spacing w:line="360" w:lineRule="atLeast"/>
        <w:ind w:right="-313"/>
        <w:jc w:val="both"/>
        <w:rPr>
          <w:rFonts w:cs="Arial"/>
          <w:b/>
          <w:bCs/>
          <w:u w:val="single"/>
        </w:rPr>
      </w:pPr>
      <w:r w:rsidRPr="007A535A">
        <w:rPr>
          <w:rFonts w:cs="Arial"/>
          <w:b/>
          <w:bCs/>
          <w:u w:val="single"/>
        </w:rPr>
        <w:t>Recommendations – Priority actions to support Governments globally</w:t>
      </w:r>
    </w:p>
    <w:bookmarkEnd w:id="0"/>
    <w:p w14:paraId="7D377A4B" w14:textId="77777777" w:rsidR="00A9245A" w:rsidRPr="00377C7C" w:rsidRDefault="00A9245A" w:rsidP="00A9245A">
      <w:pPr>
        <w:pStyle w:val="BodyText"/>
        <w:spacing w:after="0" w:line="240" w:lineRule="auto"/>
        <w:rPr>
          <w:rFonts w:cs="Arial"/>
          <w:b/>
          <w:bCs/>
          <w:color w:val="156082" w:themeColor="accent1"/>
        </w:rPr>
      </w:pPr>
    </w:p>
    <w:p w14:paraId="545B8CD3" w14:textId="77777777" w:rsidR="00A9245A" w:rsidRDefault="00A9245A" w:rsidP="00A9245A">
      <w:pPr>
        <w:pStyle w:val="BodyText"/>
        <w:jc w:val="both"/>
        <w:rPr>
          <w:rFonts w:cs="Arial"/>
        </w:rPr>
      </w:pPr>
      <w:r>
        <w:rPr>
          <w:rFonts w:cs="Arial"/>
        </w:rPr>
        <w:t>The Qatar 6</w:t>
      </w:r>
      <w:r w:rsidRPr="00B92B27">
        <w:rPr>
          <w:rFonts w:cs="Arial"/>
          <w:vertAlign w:val="superscript"/>
        </w:rPr>
        <w:t>th</w:t>
      </w:r>
      <w:r>
        <w:rPr>
          <w:rFonts w:cs="Arial"/>
        </w:rPr>
        <w:t xml:space="preserve"> GMMHS Scientific Planning Committee achieved a consistent approach to the development of the </w:t>
      </w:r>
      <w:r w:rsidRPr="00377C7C">
        <w:rPr>
          <w:rFonts w:cs="Arial"/>
        </w:rPr>
        <w:t>recommendations for Government</w:t>
      </w:r>
      <w:r>
        <w:rPr>
          <w:rFonts w:cs="Arial"/>
        </w:rPr>
        <w:t>s across the workshops, underpinned by coproduction with the international and diverse expertise of the delegates.</w:t>
      </w:r>
    </w:p>
    <w:p w14:paraId="573664F9" w14:textId="77777777" w:rsidR="00A9245A" w:rsidRPr="002A1168" w:rsidRDefault="00A9245A" w:rsidP="00A9245A">
      <w:pPr>
        <w:pStyle w:val="BodyText"/>
        <w:spacing w:after="0" w:line="240" w:lineRule="auto"/>
        <w:outlineLvl w:val="1"/>
        <w:rPr>
          <w:rFonts w:cs="Arial"/>
          <w:b/>
          <w:bCs/>
          <w:color w:val="000000" w:themeColor="text1"/>
        </w:rPr>
      </w:pPr>
      <w:r w:rsidRPr="002A1168">
        <w:rPr>
          <w:rFonts w:cs="Arial"/>
          <w:b/>
          <w:bCs/>
          <w:color w:val="000000" w:themeColor="text1"/>
        </w:rPr>
        <w:t>The twelve Identified Priorities for Translating Global Commitments into National Action (</w:t>
      </w:r>
      <w:r>
        <w:rPr>
          <w:rFonts w:cs="Arial"/>
          <w:b/>
          <w:bCs/>
          <w:color w:val="000000" w:themeColor="text1"/>
        </w:rPr>
        <w:t>previously</w:t>
      </w:r>
      <w:r w:rsidRPr="002A1168">
        <w:rPr>
          <w:rFonts w:cs="Arial"/>
          <w:b/>
          <w:bCs/>
          <w:color w:val="000000" w:themeColor="text1"/>
        </w:rPr>
        <w:t xml:space="preserve"> called ‘Ministerial Recommendations</w:t>
      </w:r>
      <w:r>
        <w:rPr>
          <w:rFonts w:cs="Arial"/>
          <w:b/>
          <w:bCs/>
          <w:color w:val="000000" w:themeColor="text1"/>
        </w:rPr>
        <w:t>’</w:t>
      </w:r>
      <w:r w:rsidRPr="002A1168">
        <w:rPr>
          <w:rFonts w:cs="Arial"/>
          <w:b/>
          <w:bCs/>
          <w:color w:val="000000" w:themeColor="text1"/>
        </w:rPr>
        <w:t>)</w:t>
      </w:r>
      <w:r>
        <w:rPr>
          <w:rFonts w:cs="Arial"/>
          <w:b/>
          <w:bCs/>
          <w:color w:val="000000" w:themeColor="text1"/>
        </w:rPr>
        <w:t>”</w:t>
      </w:r>
      <w:r w:rsidRPr="002A1168">
        <w:rPr>
          <w:rFonts w:cs="Arial"/>
          <w:b/>
          <w:bCs/>
          <w:color w:val="000000" w:themeColor="text1"/>
        </w:rPr>
        <w:t xml:space="preserve">  </w:t>
      </w:r>
    </w:p>
    <w:p w14:paraId="5CCC9AFE" w14:textId="77777777" w:rsidR="00A9245A" w:rsidRPr="00377C7C" w:rsidRDefault="00A9245A" w:rsidP="00A9245A">
      <w:pPr>
        <w:pStyle w:val="BodyText"/>
        <w:numPr>
          <w:ilvl w:val="0"/>
          <w:numId w:val="4"/>
        </w:numPr>
        <w:spacing w:before="240" w:after="0" w:line="320" w:lineRule="atLeast"/>
        <w:rPr>
          <w:rFonts w:cs="Arial"/>
        </w:rPr>
      </w:pPr>
      <w:r w:rsidRPr="00377C7C">
        <w:rPr>
          <w:rFonts w:cs="Arial"/>
          <w:b/>
          <w:bCs/>
          <w:lang w:val="en-US"/>
        </w:rPr>
        <w:t>Invest in, develop and implement comprehensive digital mental health strategies, policies, backed by research</w:t>
      </w:r>
      <w:r w:rsidRPr="00377C7C">
        <w:rPr>
          <w:rFonts w:cs="Arial"/>
          <w:lang w:val="en-US"/>
        </w:rPr>
        <w:t>; including frameworks, standards, and accreditation systems, that enable scalable, sustainable, and safe digital solutions. Align regulatory environments with innovation to ensure responsible deployment and long-term national impact. </w:t>
      </w:r>
    </w:p>
    <w:p w14:paraId="3062E9C0" w14:textId="77777777" w:rsidR="00A9245A" w:rsidRPr="00377C7C" w:rsidRDefault="00A9245A" w:rsidP="00A9245A">
      <w:pPr>
        <w:pStyle w:val="BodyText"/>
        <w:numPr>
          <w:ilvl w:val="0"/>
          <w:numId w:val="4"/>
        </w:numPr>
        <w:spacing w:before="240" w:line="320" w:lineRule="atLeast"/>
        <w:rPr>
          <w:rFonts w:cs="Arial"/>
          <w:lang w:val="en-US"/>
        </w:rPr>
      </w:pPr>
      <w:r w:rsidRPr="00377C7C">
        <w:rPr>
          <w:rFonts w:cs="Arial"/>
          <w:b/>
          <w:bCs/>
          <w:lang w:val="en-US"/>
        </w:rPr>
        <w:t>Co-create policies with people with lived experience and stakeholders</w:t>
      </w:r>
      <w:r w:rsidRPr="00377C7C">
        <w:rPr>
          <w:rFonts w:cs="Arial"/>
          <w:lang w:val="en-US"/>
        </w:rPr>
        <w:t xml:space="preserve"> to map benefits, risks, and safe, ethical and responsible deployment of these technologies. </w:t>
      </w:r>
    </w:p>
    <w:p w14:paraId="5DAE3EAB" w14:textId="77777777" w:rsidR="00A9245A" w:rsidRPr="00377C7C" w:rsidRDefault="00A9245A" w:rsidP="00A9245A">
      <w:pPr>
        <w:pStyle w:val="BodyText"/>
        <w:numPr>
          <w:ilvl w:val="0"/>
          <w:numId w:val="4"/>
        </w:numPr>
        <w:spacing w:after="0" w:line="320" w:lineRule="atLeast"/>
        <w:rPr>
          <w:rFonts w:cs="Arial"/>
          <w:b/>
          <w:bCs/>
        </w:rPr>
      </w:pPr>
      <w:r w:rsidRPr="00377C7C">
        <w:rPr>
          <w:rFonts w:cs="Arial"/>
          <w:b/>
          <w:bCs/>
        </w:rPr>
        <w:t>Strengthen legal and policy frameworks for substance use and substance use disorders</w:t>
      </w:r>
    </w:p>
    <w:p w14:paraId="00A710C0" w14:textId="77777777" w:rsidR="00A9245A" w:rsidRPr="00377C7C" w:rsidRDefault="00A9245A" w:rsidP="00A9245A">
      <w:pPr>
        <w:pStyle w:val="BodyText"/>
        <w:numPr>
          <w:ilvl w:val="1"/>
          <w:numId w:val="1"/>
        </w:numPr>
        <w:spacing w:after="0" w:line="320" w:lineRule="atLeast"/>
        <w:rPr>
          <w:rFonts w:cs="Arial"/>
        </w:rPr>
      </w:pPr>
      <w:r w:rsidRPr="00377C7C">
        <w:rPr>
          <w:rFonts w:cs="Arial"/>
        </w:rPr>
        <w:t>Develop and/or review multisectoral and rights-based national policies and drug control legislation that prioritize a public health-oriented approach</w:t>
      </w:r>
    </w:p>
    <w:p w14:paraId="243A3512" w14:textId="77777777" w:rsidR="00A9245A" w:rsidRPr="00377C7C" w:rsidRDefault="00A9245A" w:rsidP="00A9245A">
      <w:pPr>
        <w:pStyle w:val="BodyText"/>
        <w:numPr>
          <w:ilvl w:val="1"/>
          <w:numId w:val="1"/>
        </w:numPr>
        <w:spacing w:after="0" w:line="320" w:lineRule="atLeast"/>
        <w:rPr>
          <w:rFonts w:cs="Arial"/>
        </w:rPr>
      </w:pPr>
      <w:r w:rsidRPr="00377C7C">
        <w:rPr>
          <w:rFonts w:cs="Arial"/>
        </w:rPr>
        <w:t>Incorporate interventions for substance use disorders in universal health coverage service packages, and national emergency plans.</w:t>
      </w:r>
    </w:p>
    <w:p w14:paraId="6812CA88" w14:textId="77777777" w:rsidR="00A9245A" w:rsidRPr="00377C7C" w:rsidRDefault="00A9245A" w:rsidP="00A9245A">
      <w:pPr>
        <w:pStyle w:val="BodyText"/>
        <w:numPr>
          <w:ilvl w:val="1"/>
          <w:numId w:val="1"/>
        </w:numPr>
        <w:spacing w:after="0" w:line="320" w:lineRule="atLeast"/>
        <w:rPr>
          <w:rFonts w:cs="Arial"/>
        </w:rPr>
      </w:pPr>
      <w:r w:rsidRPr="00377C7C">
        <w:rPr>
          <w:rFonts w:cs="Arial"/>
        </w:rPr>
        <w:t>Provide for alternatives to conviction or punishment and comprehensive treatment services</w:t>
      </w:r>
    </w:p>
    <w:p w14:paraId="33F0A454" w14:textId="77777777" w:rsidR="00A9245A" w:rsidRPr="00377C7C" w:rsidRDefault="00A9245A" w:rsidP="00A9245A">
      <w:pPr>
        <w:pStyle w:val="BodyText"/>
        <w:numPr>
          <w:ilvl w:val="0"/>
          <w:numId w:val="4"/>
        </w:numPr>
        <w:spacing w:before="240" w:after="0" w:line="320" w:lineRule="atLeast"/>
        <w:rPr>
          <w:rFonts w:cs="Arial"/>
          <w:b/>
          <w:bCs/>
        </w:rPr>
      </w:pPr>
      <w:r w:rsidRPr="00377C7C">
        <w:rPr>
          <w:rFonts w:cs="Arial"/>
          <w:b/>
          <w:bCs/>
        </w:rPr>
        <w:t>Enhancing health systems to improve availability of and access to services across the continuum of care</w:t>
      </w:r>
    </w:p>
    <w:p w14:paraId="31DCEF4D" w14:textId="77777777" w:rsidR="00A9245A" w:rsidRPr="00377C7C" w:rsidRDefault="00A9245A" w:rsidP="00A9245A">
      <w:pPr>
        <w:pStyle w:val="BodyText"/>
        <w:numPr>
          <w:ilvl w:val="1"/>
          <w:numId w:val="1"/>
        </w:numPr>
        <w:spacing w:after="0" w:line="320" w:lineRule="atLeast"/>
        <w:rPr>
          <w:rFonts w:cs="Arial"/>
        </w:rPr>
      </w:pPr>
      <w:r w:rsidRPr="00377C7C">
        <w:rPr>
          <w:rFonts w:cs="Arial"/>
        </w:rPr>
        <w:t>Counter stigma and discrimination with active involvement of people with Lived experience, civil society organizations, peer support networks, and self-help groups.</w:t>
      </w:r>
    </w:p>
    <w:p w14:paraId="03D52D13" w14:textId="77777777" w:rsidR="00A9245A" w:rsidRPr="00377C7C" w:rsidRDefault="00A9245A" w:rsidP="00A9245A">
      <w:pPr>
        <w:pStyle w:val="BodyText"/>
        <w:numPr>
          <w:ilvl w:val="1"/>
          <w:numId w:val="1"/>
        </w:numPr>
        <w:spacing w:after="0" w:line="320" w:lineRule="atLeast"/>
        <w:rPr>
          <w:rFonts w:cs="Arial"/>
        </w:rPr>
      </w:pPr>
      <w:r w:rsidRPr="00377C7C">
        <w:rPr>
          <w:rFonts w:cs="Arial"/>
        </w:rPr>
        <w:t>Ensure availability of essential medicines and enhance the capacities of workforce</w:t>
      </w:r>
    </w:p>
    <w:p w14:paraId="242EEC0C" w14:textId="77777777" w:rsidR="00A9245A" w:rsidRPr="00377C7C" w:rsidRDefault="00A9245A" w:rsidP="00A9245A">
      <w:pPr>
        <w:pStyle w:val="BodyText"/>
        <w:numPr>
          <w:ilvl w:val="1"/>
          <w:numId w:val="1"/>
        </w:numPr>
        <w:spacing w:after="0" w:line="320" w:lineRule="atLeast"/>
        <w:rPr>
          <w:rFonts w:cs="Arial"/>
        </w:rPr>
      </w:pPr>
      <w:r w:rsidRPr="00377C7C">
        <w:rPr>
          <w:rFonts w:cs="Arial"/>
        </w:rPr>
        <w:t>Strengthen data and evidence generation to inform policies and service development</w:t>
      </w:r>
    </w:p>
    <w:p w14:paraId="37226067" w14:textId="77777777" w:rsidR="00A9245A" w:rsidRPr="00377C7C" w:rsidRDefault="00A9245A" w:rsidP="00A9245A">
      <w:pPr>
        <w:pStyle w:val="BodyText"/>
        <w:numPr>
          <w:ilvl w:val="0"/>
          <w:numId w:val="4"/>
        </w:numPr>
        <w:spacing w:before="240" w:after="0" w:line="320" w:lineRule="atLeast"/>
        <w:rPr>
          <w:rFonts w:cs="Arial"/>
          <w:lang w:val="en-US"/>
        </w:rPr>
      </w:pPr>
      <w:r w:rsidRPr="00377C7C">
        <w:rPr>
          <w:rFonts w:cs="Arial"/>
          <w:b/>
          <w:bCs/>
          <w:lang w:val="en-US"/>
        </w:rPr>
        <w:lastRenderedPageBreak/>
        <w:t>Commit</w:t>
      </w:r>
      <w:r w:rsidRPr="00377C7C">
        <w:rPr>
          <w:rFonts w:cs="Arial"/>
          <w:lang w:val="en-US"/>
        </w:rPr>
        <w:t xml:space="preserve"> to the meaningful and sustained engagement of people living with mental health conditions in the design, implementation, monitoring and evaluation of mental health programs and policies and </w:t>
      </w:r>
      <w:r w:rsidRPr="00377C7C">
        <w:rPr>
          <w:rFonts w:cs="Arial"/>
          <w:b/>
          <w:bCs/>
          <w:lang w:val="en-US"/>
        </w:rPr>
        <w:t>invest</w:t>
      </w:r>
      <w:r w:rsidRPr="00377C7C">
        <w:rPr>
          <w:rFonts w:cs="Arial"/>
          <w:lang w:val="en-US"/>
        </w:rPr>
        <w:t xml:space="preserve"> in civil society organizations led by people with lived experience.</w:t>
      </w:r>
    </w:p>
    <w:p w14:paraId="3CD9134E" w14:textId="77777777" w:rsidR="00A9245A" w:rsidRPr="00377C7C" w:rsidRDefault="00A9245A" w:rsidP="00A9245A">
      <w:pPr>
        <w:pStyle w:val="BodyText"/>
        <w:numPr>
          <w:ilvl w:val="0"/>
          <w:numId w:val="4"/>
        </w:numPr>
        <w:spacing w:before="240" w:after="0" w:line="320" w:lineRule="atLeast"/>
        <w:rPr>
          <w:rFonts w:cs="Arial"/>
          <w:lang w:val="en-US"/>
        </w:rPr>
      </w:pPr>
      <w:r w:rsidRPr="00377C7C">
        <w:rPr>
          <w:rFonts w:cs="Arial"/>
          <w:b/>
          <w:bCs/>
          <w:lang w:val="en-US"/>
        </w:rPr>
        <w:t xml:space="preserve">Systematically review and repeal laws that discriminate against people living with mental health conditions. </w:t>
      </w:r>
      <w:r w:rsidRPr="00377C7C">
        <w:rPr>
          <w:rFonts w:cs="Arial"/>
          <w:lang w:val="en-US"/>
        </w:rPr>
        <w:t>Including social justice considerations such as employment, voting, or immigration rights, and those that enforce plenary guardianship.</w:t>
      </w:r>
    </w:p>
    <w:p w14:paraId="6EC6608A" w14:textId="77777777" w:rsidR="00A9245A" w:rsidRPr="00377C7C" w:rsidRDefault="00A9245A" w:rsidP="00A9245A">
      <w:pPr>
        <w:pStyle w:val="BodyText"/>
        <w:numPr>
          <w:ilvl w:val="0"/>
          <w:numId w:val="4"/>
        </w:numPr>
        <w:spacing w:before="240" w:after="0" w:line="320" w:lineRule="atLeast"/>
        <w:rPr>
          <w:rFonts w:cs="Arial"/>
          <w:lang w:val="en-US"/>
        </w:rPr>
      </w:pPr>
      <w:r w:rsidRPr="00377C7C">
        <w:rPr>
          <w:rFonts w:cs="Arial"/>
          <w:lang w:val="en-US"/>
        </w:rPr>
        <w:t>Commit and finance</w:t>
      </w:r>
      <w:r w:rsidRPr="00377C7C">
        <w:rPr>
          <w:rFonts w:cs="Arial"/>
          <w:b/>
          <w:bCs/>
          <w:lang w:val="en-US"/>
        </w:rPr>
        <w:t xml:space="preserve"> </w:t>
      </w:r>
      <w:r w:rsidRPr="00377C7C">
        <w:rPr>
          <w:rFonts w:cs="Arial"/>
          <w:lang w:val="en-US"/>
        </w:rPr>
        <w:t xml:space="preserve">equity-driven national mental health systems by </w:t>
      </w:r>
      <w:r w:rsidRPr="00377C7C">
        <w:rPr>
          <w:rFonts w:cs="Arial"/>
          <w:b/>
          <w:bCs/>
          <w:lang w:val="en-US"/>
        </w:rPr>
        <w:t>embedding child and adolescent mental health into broader health, education, social protection and humanitarian frameworks</w:t>
      </w:r>
      <w:r w:rsidRPr="00377C7C">
        <w:rPr>
          <w:rFonts w:cs="Arial"/>
          <w:lang w:val="en-US"/>
        </w:rPr>
        <w:t>, with sustainable financing, ring-fenced budget targets, and public accountability mechanisms to enable real implementation in all settings.</w:t>
      </w:r>
    </w:p>
    <w:p w14:paraId="4B7279BB" w14:textId="77777777" w:rsidR="00A9245A" w:rsidRPr="00377C7C" w:rsidRDefault="00A9245A" w:rsidP="00A9245A">
      <w:pPr>
        <w:pStyle w:val="BodyText"/>
        <w:numPr>
          <w:ilvl w:val="0"/>
          <w:numId w:val="4"/>
        </w:numPr>
        <w:spacing w:before="240" w:after="0" w:line="320" w:lineRule="atLeast"/>
        <w:rPr>
          <w:rFonts w:cs="Arial"/>
          <w:lang w:val="en-US"/>
        </w:rPr>
      </w:pPr>
      <w:r w:rsidRPr="00377C7C">
        <w:rPr>
          <w:rFonts w:cs="Arial"/>
          <w:b/>
          <w:bCs/>
          <w:lang w:val="en-US"/>
        </w:rPr>
        <w:t>Invest in a competent, resilient workforce</w:t>
      </w:r>
      <w:r w:rsidRPr="00377C7C">
        <w:rPr>
          <w:rFonts w:cs="Arial"/>
          <w:lang w:val="en-US"/>
        </w:rPr>
        <w:t xml:space="preserve"> and collaborative, participatory systems to accelerate implementation of child, adolescent and caregiver mental health.</w:t>
      </w:r>
    </w:p>
    <w:p w14:paraId="01B4CE7C" w14:textId="77777777" w:rsidR="00A9245A" w:rsidRPr="00823E35" w:rsidRDefault="00A9245A" w:rsidP="00A9245A">
      <w:pPr>
        <w:pStyle w:val="BodyText"/>
        <w:numPr>
          <w:ilvl w:val="0"/>
          <w:numId w:val="4"/>
        </w:numPr>
        <w:spacing w:before="240" w:after="0" w:line="320" w:lineRule="atLeast"/>
        <w:rPr>
          <w:rFonts w:cs="Arial"/>
          <w:lang w:val="en-US"/>
        </w:rPr>
      </w:pPr>
      <w:r w:rsidRPr="00377C7C">
        <w:rPr>
          <w:rFonts w:cs="Arial"/>
          <w:b/>
          <w:bCs/>
        </w:rPr>
        <w:t>Include Mental Health and Psychological support in emergency preparedness, response and recovery</w:t>
      </w:r>
      <w:r w:rsidRPr="00377C7C">
        <w:rPr>
          <w:rFonts w:cs="Arial"/>
        </w:rPr>
        <w:t xml:space="preserve"> (WHA-resolution 77.3) and invest in capacity for multisectoral emergency MHPSS, through a systems-strengthening approach, whilst learning from the humanitarian sector.</w:t>
      </w:r>
    </w:p>
    <w:p w14:paraId="10620C78" w14:textId="77777777" w:rsidR="00A9245A" w:rsidRDefault="00A9245A" w:rsidP="00A9245A">
      <w:pPr>
        <w:pStyle w:val="BodyText"/>
        <w:numPr>
          <w:ilvl w:val="0"/>
          <w:numId w:val="4"/>
        </w:numPr>
        <w:spacing w:before="240" w:after="0" w:line="320" w:lineRule="atLeast"/>
        <w:ind w:left="630"/>
        <w:rPr>
          <w:rFonts w:cs="Arial"/>
          <w:lang w:val="en-US"/>
        </w:rPr>
      </w:pPr>
      <w:r w:rsidRPr="00823E35">
        <w:rPr>
          <w:rFonts w:cs="Arial"/>
        </w:rPr>
        <w:t xml:space="preserve">Act on the recognition that mental health and psychological wellbeing across the lifespan are </w:t>
      </w:r>
      <w:r w:rsidRPr="00823E35">
        <w:rPr>
          <w:rFonts w:cs="Arial"/>
          <w:b/>
          <w:bCs/>
        </w:rPr>
        <w:t>enabling factors for recovery and reconciliation, as well as accelerators for economic and social development</w:t>
      </w:r>
      <w:r w:rsidRPr="00823E35">
        <w:rPr>
          <w:rFonts w:cs="Arial"/>
        </w:rPr>
        <w:t xml:space="preserve">; and integrate mental health and psychosocial support in emergency response and recovery and in peacebuilding, ensuring robust coordination across clusters, sectors and professional communities, and building on existing national and local systems and mechanisms.  </w:t>
      </w:r>
    </w:p>
    <w:p w14:paraId="1C850B86" w14:textId="77777777" w:rsidR="00A9245A" w:rsidRPr="00823E35" w:rsidRDefault="00A9245A" w:rsidP="00A9245A">
      <w:pPr>
        <w:pStyle w:val="BodyText"/>
        <w:numPr>
          <w:ilvl w:val="0"/>
          <w:numId w:val="4"/>
        </w:numPr>
        <w:spacing w:before="240" w:after="0" w:line="320" w:lineRule="atLeast"/>
        <w:ind w:left="630"/>
        <w:rPr>
          <w:rFonts w:cs="Arial"/>
          <w:lang w:val="en-US"/>
        </w:rPr>
      </w:pPr>
      <w:r w:rsidRPr="00823E35">
        <w:rPr>
          <w:rFonts w:cs="Arial"/>
          <w:b/>
          <w:bCs/>
        </w:rPr>
        <w:t>Investing in mental health</w:t>
      </w:r>
      <w:r w:rsidRPr="00823E35">
        <w:rPr>
          <w:rFonts w:cs="Arial"/>
        </w:rPr>
        <w:t xml:space="preserve"> contributes to physical health, reduces suffering, promotes human rights and </w:t>
      </w:r>
      <w:r w:rsidRPr="00823E35">
        <w:rPr>
          <w:rFonts w:cs="Arial"/>
          <w:b/>
          <w:bCs/>
        </w:rPr>
        <w:t>is good for economy.</w:t>
      </w:r>
      <w:r w:rsidRPr="00823E35">
        <w:rPr>
          <w:rFonts w:cs="Arial"/>
        </w:rPr>
        <w:t xml:space="preserve"> Governments should increase spending and investment in cost- effective and </w:t>
      </w:r>
      <w:proofErr w:type="gramStart"/>
      <w:r w:rsidRPr="00823E35">
        <w:rPr>
          <w:rFonts w:cs="Arial"/>
        </w:rPr>
        <w:t>evidence based</w:t>
      </w:r>
      <w:proofErr w:type="gramEnd"/>
      <w:r w:rsidRPr="00823E35">
        <w:rPr>
          <w:rFonts w:cs="Arial"/>
        </w:rPr>
        <w:t xml:space="preserve"> programmes and scaling up of mental health care so that mental health reaches equity with physical health.</w:t>
      </w:r>
    </w:p>
    <w:p w14:paraId="3717D970" w14:textId="77777777" w:rsidR="00A9245A" w:rsidRPr="00823E35" w:rsidRDefault="00A9245A" w:rsidP="00A9245A">
      <w:pPr>
        <w:pStyle w:val="BodyText"/>
        <w:numPr>
          <w:ilvl w:val="0"/>
          <w:numId w:val="4"/>
        </w:numPr>
        <w:spacing w:before="240" w:after="0" w:line="320" w:lineRule="atLeast"/>
        <w:ind w:left="630"/>
        <w:rPr>
          <w:rFonts w:cs="Arial"/>
          <w:lang w:val="en-US"/>
        </w:rPr>
      </w:pPr>
      <w:r w:rsidRPr="00823E35">
        <w:rPr>
          <w:rFonts w:cs="Arial"/>
          <w:lang w:val="en-US"/>
        </w:rPr>
        <w:t xml:space="preserve">Ensure that evidence-based interventions for scaling up are aligned with international and national standards, </w:t>
      </w:r>
      <w:proofErr w:type="gramStart"/>
      <w:r w:rsidRPr="00823E35">
        <w:rPr>
          <w:rFonts w:cs="Arial"/>
          <w:lang w:val="en-US"/>
        </w:rPr>
        <w:t>in particular that</w:t>
      </w:r>
      <w:proofErr w:type="gramEnd"/>
      <w:r w:rsidRPr="00823E35">
        <w:rPr>
          <w:rFonts w:cs="Arial"/>
          <w:lang w:val="en-US"/>
        </w:rPr>
        <w:t xml:space="preserve"> they contribute to leadership and multisectoral governance; in integrated community-based care, routine </w:t>
      </w:r>
      <w:r w:rsidRPr="00823E35">
        <w:rPr>
          <w:rFonts w:cs="Arial"/>
          <w:lang w:val="en-US"/>
        </w:rPr>
        <w:lastRenderedPageBreak/>
        <w:t xml:space="preserve">outcome measurement; and strategies for promotion and prevention. Innovation and scaling up should be co-produced with people who have lived experience of mental ill-health and/or service use at all stages of development. Digital solutions to support mental health care and training should be considered. </w:t>
      </w:r>
    </w:p>
    <w:p w14:paraId="28FD7BA6" w14:textId="77777777" w:rsidR="00A9245A" w:rsidRPr="00377C7C" w:rsidRDefault="00A9245A" w:rsidP="00A9245A">
      <w:pPr>
        <w:rPr>
          <w:rFonts w:cs="Arial"/>
          <w:b/>
          <w:bCs/>
          <w:color w:val="156082" w:themeColor="accent1"/>
        </w:rPr>
      </w:pPr>
    </w:p>
    <w:p w14:paraId="1F7D609B" w14:textId="77777777" w:rsidR="00A9245A" w:rsidRPr="00377C7C" w:rsidRDefault="00A9245A" w:rsidP="00A9245A">
      <w:pPr>
        <w:spacing w:line="360" w:lineRule="atLeast"/>
        <w:ind w:right="-313"/>
        <w:jc w:val="both"/>
        <w:rPr>
          <w:rFonts w:cs="Arial"/>
          <w:b/>
          <w:bCs/>
          <w:u w:val="single"/>
        </w:rPr>
      </w:pPr>
      <w:r w:rsidRPr="000856BC">
        <w:rPr>
          <w:rFonts w:cs="Arial"/>
          <w:b/>
          <w:bCs/>
          <w:u w:val="single"/>
        </w:rPr>
        <w:t>Moving Forward</w:t>
      </w:r>
    </w:p>
    <w:p w14:paraId="27EFD0DC" w14:textId="77777777" w:rsidR="00A9245A" w:rsidRPr="00DA7D7B" w:rsidRDefault="00A9245A" w:rsidP="00A9245A">
      <w:pPr>
        <w:spacing w:line="320" w:lineRule="atLeast"/>
        <w:jc w:val="both"/>
        <w:rPr>
          <w:rFonts w:cs="Arial"/>
          <w:lang w:val="en-US"/>
        </w:rPr>
      </w:pPr>
      <w:r w:rsidRPr="00DA7D7B">
        <w:rPr>
          <w:rFonts w:cs="Arial"/>
          <w:lang w:val="en-US"/>
        </w:rPr>
        <w:t xml:space="preserve">The discussions from the plenaries and workshops of the 6th GMMHS showed that, while global attention to mental health has grown considerably since the first Ministerial Summit, progress remains uneven and fragile. Many of the same systemic challenges </w:t>
      </w:r>
      <w:proofErr w:type="gramStart"/>
      <w:r w:rsidRPr="00DA7D7B">
        <w:rPr>
          <w:rFonts w:cs="Arial"/>
          <w:lang w:val="en-US"/>
        </w:rPr>
        <w:t>persist</w:t>
      </w:r>
      <w:r>
        <w:rPr>
          <w:rFonts w:cs="Arial"/>
          <w:lang w:val="en-US"/>
        </w:rPr>
        <w:t>:</w:t>
      </w:r>
      <w:proofErr w:type="gramEnd"/>
      <w:r w:rsidRPr="00DA7D7B">
        <w:rPr>
          <w:rFonts w:cs="Arial"/>
          <w:lang w:val="en-US"/>
        </w:rPr>
        <w:t xml:space="preserve"> limited resources, fragmented implementation, and insufficient integration into broader health and social systems. </w:t>
      </w:r>
      <w:r>
        <w:rPr>
          <w:rFonts w:cs="Arial"/>
          <w:lang w:val="en-US"/>
        </w:rPr>
        <w:t xml:space="preserve">Yet, </w:t>
      </w:r>
      <w:r w:rsidRPr="00DA7D7B">
        <w:rPr>
          <w:rFonts w:cs="Arial"/>
          <w:lang w:val="en-US"/>
        </w:rPr>
        <w:t>there is also evidence of greater political will, stronger advocacy, and more open dialogue, including with people with lived experience.</w:t>
      </w:r>
    </w:p>
    <w:p w14:paraId="362C4464" w14:textId="77777777" w:rsidR="00A9245A" w:rsidRDefault="00A9245A" w:rsidP="00A9245A">
      <w:pPr>
        <w:spacing w:line="320" w:lineRule="atLeast"/>
        <w:jc w:val="both"/>
        <w:rPr>
          <w:rFonts w:cs="Arial"/>
          <w:lang w:val="en-US"/>
        </w:rPr>
      </w:pPr>
      <w:r w:rsidRPr="00DA7D7B">
        <w:rPr>
          <w:rFonts w:cs="Arial"/>
          <w:lang w:val="en-US"/>
        </w:rPr>
        <w:t xml:space="preserve">Dr. Tedros Adhanom Ghebreyesus, WHO Director-General during his opening speech at the 6th GMMHS has framed this well when he said: “The challenge now is to turn promises into action nationally”. Sustaining progress will require continued commitment, collaboration across sectors, and accountability for translating promises into tangible change. Each path to transformation is a path towards better mental health for all. Together, they will lead </w:t>
      </w:r>
      <w:r>
        <w:rPr>
          <w:rFonts w:cs="Arial"/>
          <w:lang w:val="en-US"/>
        </w:rPr>
        <w:t xml:space="preserve">the world </w:t>
      </w:r>
      <w:r w:rsidRPr="00DA7D7B">
        <w:rPr>
          <w:rFonts w:cs="Arial"/>
          <w:lang w:val="en-US"/>
        </w:rPr>
        <w:t xml:space="preserve">closer to </w:t>
      </w:r>
      <w:r>
        <w:rPr>
          <w:rFonts w:cs="Arial"/>
          <w:lang w:val="en-US"/>
        </w:rPr>
        <w:t xml:space="preserve">being a place </w:t>
      </w:r>
      <w:r w:rsidRPr="00DA7D7B">
        <w:rPr>
          <w:rFonts w:cs="Arial"/>
          <w:lang w:val="en-US"/>
        </w:rPr>
        <w:t>in which mental health is valued, promoted and protected; where everyone has an equal opportunity to enjoy mental health and to exercise their human rights; and where everyone can access the mental health care they need. Individuals, governments, care providers, nongovernmental organizations, academics, employers, civil society and other stakeholders all have a part to play. It will take the combined efforts of us all to transform mental health.</w:t>
      </w:r>
    </w:p>
    <w:p w14:paraId="5B487A35" w14:textId="77777777" w:rsidR="00A9245A" w:rsidRPr="00DA7D7B" w:rsidRDefault="00A9245A" w:rsidP="00A9245A">
      <w:pPr>
        <w:spacing w:line="320" w:lineRule="atLeast"/>
        <w:jc w:val="both"/>
        <w:rPr>
          <w:rFonts w:cs="Arial"/>
          <w:lang w:val="en-US"/>
        </w:rPr>
      </w:pPr>
      <w:r w:rsidRPr="008E5F59">
        <w:rPr>
          <w:rFonts w:cs="Arial"/>
        </w:rPr>
        <w:t xml:space="preserve">Building on the legacy of hosting the 6th Global Ministerial Mental Health Summit, the State of Qatar reaffirmed its strong commitment to advancing mental health transformation through sustained investment, innovation, and the responsible use of digital solutions. Guided by its national mental health policy direction and successive national health strategies, Qatar has prioritized the integration of mental health into universal health coverage, the strengthening of community-based and primary care services, and the promotion of mental wellbeing across the life course. Hosting the GMMHS provided a strategic opportunity to accelerate this agenda by aligning national priorities with emerging global commitments, particularly in digital mental health, child and adolescent mental health, substance use, and mental health and psychosocial support in emergencies. The Summit reinforced Qatar’s focus on evidence-based, person-centred, and rights-based approaches, including meaningful engagement of people with lived experience, investment in workforce capacity, and the development of enabling regulatory and governance frameworks. Through continued collaboration with international partners and national stakeholders, Qatar aims to translate the momentum generated by the GMMHS into concrete policy action, scalable innovations, and measurable outcomes that </w:t>
      </w:r>
      <w:r w:rsidRPr="008E5F59">
        <w:rPr>
          <w:rFonts w:cs="Arial"/>
        </w:rPr>
        <w:lastRenderedPageBreak/>
        <w:t>contribute to resilient, equitable, and sustainable mental health systems—nationally, regionally, and globally.</w:t>
      </w:r>
    </w:p>
    <w:p w14:paraId="068520D8" w14:textId="77777777" w:rsidR="00A9245A" w:rsidRDefault="00A9245A" w:rsidP="00A9245A">
      <w:pPr>
        <w:spacing w:line="320" w:lineRule="atLeast"/>
        <w:jc w:val="both"/>
        <w:rPr>
          <w:rFonts w:cs="Arial"/>
          <w:lang w:val="en-US"/>
        </w:rPr>
      </w:pPr>
      <w:r w:rsidRPr="00DA7D7B">
        <w:rPr>
          <w:rFonts w:cs="Arial"/>
          <w:lang w:val="en-US"/>
        </w:rPr>
        <w:t xml:space="preserve">The Rwanda Ministry of Health has taken up the mantle to host the 7th Global Ministerial Mental Health Summit in 2026, to be held for the first time on the continent of Africa. Dr Sabin Nsanzimana, the Minister of Health for Rwanda gave a closing speech reenforcing the State of Rwanda commitment to working together with global partners for better mental health. </w:t>
      </w:r>
      <w:r>
        <w:rPr>
          <w:rFonts w:cs="Arial"/>
          <w:lang w:val="en-US"/>
        </w:rPr>
        <w:t>The State of Qatar wishes them well.</w:t>
      </w:r>
    </w:p>
    <w:p w14:paraId="1D51250C" w14:textId="77777777" w:rsidR="00A9245A" w:rsidRDefault="00A9245A"/>
    <w:sectPr w:rsidR="00A92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7543E"/>
    <w:multiLevelType w:val="hybridMultilevel"/>
    <w:tmpl w:val="F8882646"/>
    <w:lvl w:ilvl="0" w:tplc="63400CD8">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 w15:restartNumberingAfterBreak="0">
    <w:nsid w:val="5F395625"/>
    <w:multiLevelType w:val="hybridMultilevel"/>
    <w:tmpl w:val="1CFAE370"/>
    <w:lvl w:ilvl="0" w:tplc="CDCEE0A0">
      <w:start w:val="5"/>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AE2F4C"/>
    <w:multiLevelType w:val="hybridMultilevel"/>
    <w:tmpl w:val="38848848"/>
    <w:lvl w:ilvl="0" w:tplc="C77A10A6">
      <w:start w:val="1"/>
      <w:numFmt w:val="decimal"/>
      <w:lvlText w:val="%1."/>
      <w:lvlJc w:val="left"/>
      <w:pPr>
        <w:ind w:left="653" w:hanging="227"/>
      </w:pPr>
      <w:rPr>
        <w:rFonts w:ascii="Times New Roman" w:hAnsi="Times New Roman" w:hint="default"/>
        <w:sz w:val="24"/>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 w15:restartNumberingAfterBreak="0">
    <w:nsid w:val="7D656C18"/>
    <w:multiLevelType w:val="hybridMultilevel"/>
    <w:tmpl w:val="6660F84E"/>
    <w:lvl w:ilvl="0" w:tplc="2A6A6DC8">
      <w:start w:val="1"/>
      <w:numFmt w:val="bullet"/>
      <w:lvlText w:val="-"/>
      <w:lvlJc w:val="left"/>
      <w:pPr>
        <w:ind w:left="567" w:hanging="113"/>
      </w:pPr>
      <w:rPr>
        <w:rFonts w:ascii="Arial" w:hAnsi="Aria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1015937">
    <w:abstractNumId w:val="1"/>
  </w:num>
  <w:num w:numId="2" w16cid:durableId="1850868850">
    <w:abstractNumId w:val="0"/>
  </w:num>
  <w:num w:numId="3" w16cid:durableId="320426065">
    <w:abstractNumId w:val="3"/>
  </w:num>
  <w:num w:numId="4" w16cid:durableId="1000738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45A"/>
    <w:rsid w:val="00646D3F"/>
    <w:rsid w:val="00A924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FF8EC"/>
  <w15:chartTrackingRefBased/>
  <w15:docId w15:val="{B8B98801-8212-4BC4-A17C-1719C03D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A9245A"/>
    <w:pPr>
      <w:spacing w:after="0" w:line="240" w:lineRule="auto"/>
    </w:pPr>
    <w:rPr>
      <w:rFonts w:ascii="Arial" w:hAnsi="Arial"/>
      <w:color w:val="231F20"/>
      <w:kern w:val="0"/>
      <w:lang w:val="en-GB"/>
      <w14:ligatures w14:val="none"/>
    </w:rPr>
  </w:style>
  <w:style w:type="paragraph" w:styleId="Heading1">
    <w:name w:val="heading 1"/>
    <w:basedOn w:val="Normal"/>
    <w:next w:val="Normal"/>
    <w:link w:val="Heading1Char"/>
    <w:uiPriority w:val="9"/>
    <w:qFormat/>
    <w:rsid w:val="00A92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45A"/>
    <w:rPr>
      <w:rFonts w:eastAsiaTheme="majorEastAsia" w:cstheme="majorBidi"/>
      <w:color w:val="272727" w:themeColor="text1" w:themeTint="D8"/>
    </w:rPr>
  </w:style>
  <w:style w:type="paragraph" w:styleId="Title">
    <w:name w:val="Title"/>
    <w:basedOn w:val="Normal"/>
    <w:next w:val="Normal"/>
    <w:link w:val="TitleChar"/>
    <w:uiPriority w:val="10"/>
    <w:qFormat/>
    <w:rsid w:val="00A924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45A"/>
    <w:pPr>
      <w:spacing w:before="160"/>
      <w:jc w:val="center"/>
    </w:pPr>
    <w:rPr>
      <w:i/>
      <w:iCs/>
      <w:color w:val="404040" w:themeColor="text1" w:themeTint="BF"/>
    </w:rPr>
  </w:style>
  <w:style w:type="character" w:customStyle="1" w:styleId="QuoteChar">
    <w:name w:val="Quote Char"/>
    <w:basedOn w:val="DefaultParagraphFont"/>
    <w:link w:val="Quote"/>
    <w:uiPriority w:val="29"/>
    <w:rsid w:val="00A9245A"/>
    <w:rPr>
      <w:i/>
      <w:iCs/>
      <w:color w:val="404040" w:themeColor="text1" w:themeTint="BF"/>
    </w:rPr>
  </w:style>
  <w:style w:type="paragraph" w:styleId="ListParagraph">
    <w:name w:val="List Paragraph"/>
    <w:basedOn w:val="Normal"/>
    <w:uiPriority w:val="34"/>
    <w:qFormat/>
    <w:rsid w:val="00A9245A"/>
    <w:pPr>
      <w:ind w:left="720"/>
      <w:contextualSpacing/>
    </w:pPr>
  </w:style>
  <w:style w:type="character" w:styleId="IntenseEmphasis">
    <w:name w:val="Intense Emphasis"/>
    <w:basedOn w:val="DefaultParagraphFont"/>
    <w:uiPriority w:val="21"/>
    <w:qFormat/>
    <w:rsid w:val="00A9245A"/>
    <w:rPr>
      <w:i/>
      <w:iCs/>
      <w:color w:val="0F4761" w:themeColor="accent1" w:themeShade="BF"/>
    </w:rPr>
  </w:style>
  <w:style w:type="paragraph" w:styleId="IntenseQuote">
    <w:name w:val="Intense Quote"/>
    <w:basedOn w:val="Normal"/>
    <w:next w:val="Normal"/>
    <w:link w:val="IntenseQuoteChar"/>
    <w:uiPriority w:val="30"/>
    <w:qFormat/>
    <w:rsid w:val="00A92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45A"/>
    <w:rPr>
      <w:i/>
      <w:iCs/>
      <w:color w:val="0F4761" w:themeColor="accent1" w:themeShade="BF"/>
    </w:rPr>
  </w:style>
  <w:style w:type="character" w:styleId="IntenseReference">
    <w:name w:val="Intense Reference"/>
    <w:basedOn w:val="DefaultParagraphFont"/>
    <w:uiPriority w:val="32"/>
    <w:qFormat/>
    <w:rsid w:val="00A9245A"/>
    <w:rPr>
      <w:b/>
      <w:bCs/>
      <w:smallCaps/>
      <w:color w:val="0F4761" w:themeColor="accent1" w:themeShade="BF"/>
      <w:spacing w:val="5"/>
    </w:rPr>
  </w:style>
  <w:style w:type="paragraph" w:styleId="BodyText">
    <w:name w:val="Body Text"/>
    <w:basedOn w:val="Normal"/>
    <w:link w:val="BodyTextChar"/>
    <w:qFormat/>
    <w:rsid w:val="00A9245A"/>
    <w:pPr>
      <w:spacing w:after="280" w:line="360" w:lineRule="atLeast"/>
    </w:pPr>
  </w:style>
  <w:style w:type="character" w:customStyle="1" w:styleId="BodyTextChar">
    <w:name w:val="Body Text Char"/>
    <w:basedOn w:val="DefaultParagraphFont"/>
    <w:link w:val="BodyText"/>
    <w:rsid w:val="00A9245A"/>
    <w:rPr>
      <w:rFonts w:ascii="Arial" w:hAnsi="Arial"/>
      <w:color w:val="231F20"/>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2127</Words>
  <Characters>13124</Characters>
  <Application>Microsoft Office Word</Application>
  <DocSecurity>0</DocSecurity>
  <Lines>222</Lines>
  <Paragraphs>67</Paragraphs>
  <ScaleCrop>false</ScaleCrop>
  <Company>Ministry of Public Health</Company>
  <LinksUpToDate>false</LinksUpToDate>
  <CharactersWithSpaces>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Samir Dagher</dc:creator>
  <cp:keywords/>
  <dc:description/>
  <cp:lastModifiedBy>Diana Samir Dagher</cp:lastModifiedBy>
  <cp:revision>1</cp:revision>
  <dcterms:created xsi:type="dcterms:W3CDTF">2026-01-21T06:35:00Z</dcterms:created>
  <dcterms:modified xsi:type="dcterms:W3CDTF">2026-01-21T06:36:00Z</dcterms:modified>
</cp:coreProperties>
</file>