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23BC" w14:textId="77777777" w:rsidR="00515B1B" w:rsidRPr="00515B1B" w:rsidRDefault="00515B1B" w:rsidP="00515B1B">
      <w:r w:rsidRPr="00515B1B">
        <w:rPr>
          <w:b/>
          <w:bCs/>
        </w:rPr>
        <w:t>Question 1: What is well-being for you?</w:t>
      </w:r>
    </w:p>
    <w:p w14:paraId="6426B797" w14:textId="77777777" w:rsidR="00515B1B" w:rsidRPr="00515B1B" w:rsidRDefault="00515B1B" w:rsidP="00515B1B">
      <w:pPr>
        <w:numPr>
          <w:ilvl w:val="0"/>
          <w:numId w:val="1"/>
        </w:numPr>
      </w:pPr>
      <w:r w:rsidRPr="00515B1B">
        <w:rPr>
          <w:b/>
          <w:bCs/>
        </w:rPr>
        <w:t>Muhammad Ali:</w:t>
      </w:r>
      <w:r w:rsidRPr="00515B1B">
        <w:t xml:space="preserve"> Defined well-being as being happy in any environment, whether at work or at home, and across emotional and physical domains.</w:t>
      </w:r>
    </w:p>
    <w:p w14:paraId="3C5E02F5" w14:textId="53AE79BA" w:rsidR="00515B1B" w:rsidRPr="00515B1B" w:rsidRDefault="00515B1B" w:rsidP="00840A53">
      <w:pPr>
        <w:numPr>
          <w:ilvl w:val="0"/>
          <w:numId w:val="2"/>
        </w:numPr>
      </w:pPr>
      <w:r w:rsidRPr="00515B1B">
        <w:rPr>
          <w:b/>
          <w:bCs/>
        </w:rPr>
        <w:t>Dr. Afaf Asuhou:</w:t>
      </w:r>
      <w:r w:rsidRPr="00515B1B">
        <w:t xml:space="preserve"> Described well-being as a balance of physical, emotional, and spiritual aspects, noting that spiritual strength is a significant protective factor for families in the local culture compared to her experience in the UK.</w:t>
      </w:r>
      <w:r w:rsidR="000F54D6" w:rsidRPr="000F54D6">
        <w:t xml:space="preserve"> </w:t>
      </w:r>
      <w:r w:rsidR="000F54D6" w:rsidRPr="00515B1B">
        <w:t>Shared a personal story about being hospitalized for burnout, emphasizing that healthcare professionals often forget to enforce the "balance" they preach to others.</w:t>
      </w:r>
      <w:r w:rsidR="00840A53" w:rsidRPr="00840A53">
        <w:t xml:space="preserve"> </w:t>
      </w:r>
      <w:r w:rsidR="00840A53" w:rsidRPr="00515B1B">
        <w:t>Strongly cautioned against judging by appearance, giving the example of well-presented teenagers who may be self-harming in</w:t>
      </w:r>
      <w:r w:rsidR="00840A53">
        <w:t xml:space="preserve"> </w:t>
      </w:r>
      <w:r w:rsidR="00840A53" w:rsidRPr="00515B1B">
        <w:t>private.</w:t>
      </w:r>
    </w:p>
    <w:p w14:paraId="7DA44871" w14:textId="77777777" w:rsidR="00515B1B" w:rsidRPr="00515B1B" w:rsidRDefault="00515B1B" w:rsidP="00515B1B">
      <w:pPr>
        <w:numPr>
          <w:ilvl w:val="0"/>
          <w:numId w:val="1"/>
        </w:numPr>
      </w:pPr>
      <w:r w:rsidRPr="00515B1B">
        <w:rPr>
          <w:b/>
          <w:bCs/>
        </w:rPr>
        <w:t>Melissa Toon:</w:t>
      </w:r>
      <w:r w:rsidRPr="00515B1B">
        <w:t xml:space="preserve"> Agreed that well-being is multifaceted and subjective; it must be "meaningful" to the individual, noting that what well-being means to a mother may differ from what it means to a child or teenager.</w:t>
      </w:r>
    </w:p>
    <w:p w14:paraId="0D6F8C1F" w14:textId="77777777" w:rsidR="00515B1B" w:rsidRPr="00515B1B" w:rsidRDefault="00515B1B" w:rsidP="00515B1B">
      <w:pPr>
        <w:numPr>
          <w:ilvl w:val="0"/>
          <w:numId w:val="1"/>
        </w:numPr>
      </w:pPr>
      <w:r w:rsidRPr="00515B1B">
        <w:rPr>
          <w:b/>
          <w:bCs/>
        </w:rPr>
        <w:t>Angela Lwage:</w:t>
      </w:r>
      <w:r w:rsidRPr="00515B1B">
        <w:t xml:space="preserve"> Added that well-being involves giving as much as receiving, which provides a sense of purpose. She used the metaphor that professionals "can't pour out of an empty cup".</w:t>
      </w:r>
    </w:p>
    <w:p w14:paraId="0B5F2B13" w14:textId="77777777" w:rsidR="00515B1B" w:rsidRPr="00515B1B" w:rsidRDefault="00515B1B" w:rsidP="00515B1B">
      <w:r w:rsidRPr="00515B1B">
        <w:rPr>
          <w:b/>
          <w:bCs/>
        </w:rPr>
        <w:t>Question 2: When we describe someone as “well,” what do we mean?</w:t>
      </w:r>
    </w:p>
    <w:p w14:paraId="3FC7A60A" w14:textId="77777777" w:rsidR="000F54D6" w:rsidRDefault="00515B1B" w:rsidP="00515B1B">
      <w:pPr>
        <w:numPr>
          <w:ilvl w:val="0"/>
          <w:numId w:val="2"/>
        </w:numPr>
      </w:pPr>
      <w:r w:rsidRPr="00515B1B">
        <w:rPr>
          <w:b/>
          <w:bCs/>
        </w:rPr>
        <w:t>Moderator 2:</w:t>
      </w:r>
      <w:r w:rsidRPr="00515B1B">
        <w:t xml:space="preserve"> Opened by stating that society often focuses on superficial appearance, which can be misleading.</w:t>
      </w:r>
      <w:r w:rsidR="000F54D6" w:rsidRPr="000F54D6">
        <w:t xml:space="preserve"> </w:t>
      </w:r>
    </w:p>
    <w:p w14:paraId="5D043903" w14:textId="692807FF" w:rsidR="00515B1B" w:rsidRPr="00515B1B" w:rsidRDefault="000F54D6" w:rsidP="00515B1B">
      <w:pPr>
        <w:numPr>
          <w:ilvl w:val="0"/>
          <w:numId w:val="2"/>
        </w:numPr>
      </w:pPr>
      <w:r w:rsidRPr="00515B1B">
        <w:t>Suggested that perceiving someone as well depends on the clinician's experience and the patient's individual pain threshold or ability to cope with chronic conditions.</w:t>
      </w:r>
    </w:p>
    <w:p w14:paraId="060C2260" w14:textId="77777777" w:rsidR="00515B1B" w:rsidRPr="00515B1B" w:rsidRDefault="00515B1B" w:rsidP="00515B1B">
      <w:pPr>
        <w:numPr>
          <w:ilvl w:val="0"/>
          <w:numId w:val="2"/>
        </w:numPr>
      </w:pPr>
      <w:r w:rsidRPr="00515B1B">
        <w:rPr>
          <w:b/>
          <w:bCs/>
        </w:rPr>
        <w:t>Muhammad Ali:</w:t>
      </w:r>
      <w:r w:rsidRPr="00515B1B">
        <w:t xml:space="preserve"> Argued that wellness is subjective and depends on how someone is perceived; observers rarely see what is happening "behind the scenes".</w:t>
      </w:r>
    </w:p>
    <w:p w14:paraId="1A8F8123" w14:textId="77777777" w:rsidR="00515B1B" w:rsidRPr="00515B1B" w:rsidRDefault="00515B1B" w:rsidP="00515B1B">
      <w:pPr>
        <w:numPr>
          <w:ilvl w:val="0"/>
          <w:numId w:val="2"/>
        </w:numPr>
      </w:pPr>
      <w:r w:rsidRPr="00515B1B">
        <w:rPr>
          <w:b/>
          <w:bCs/>
        </w:rPr>
        <w:t>Angela Lwage:</w:t>
      </w:r>
      <w:r w:rsidRPr="00515B1B">
        <w:t xml:space="preserve"> Noted that wellness can change day-to-day based on circumstances or trauma.</w:t>
      </w:r>
    </w:p>
    <w:p w14:paraId="0E59E167" w14:textId="77777777" w:rsidR="00515B1B" w:rsidRPr="00515B1B" w:rsidRDefault="00515B1B" w:rsidP="00515B1B">
      <w:pPr>
        <w:numPr>
          <w:ilvl w:val="0"/>
          <w:numId w:val="2"/>
        </w:numPr>
      </w:pPr>
      <w:r w:rsidRPr="00515B1B">
        <w:rPr>
          <w:b/>
          <w:bCs/>
        </w:rPr>
        <w:t>Melissa Toon:</w:t>
      </w:r>
      <w:r w:rsidRPr="00515B1B">
        <w:t xml:space="preserve"> Observed that while awareness of mental health is growing, cultural stigma remains a significant barrier to open conversations.</w:t>
      </w:r>
    </w:p>
    <w:p w14:paraId="2928DD0C" w14:textId="65CD21DD" w:rsidR="00515B1B" w:rsidRPr="00515B1B" w:rsidRDefault="00515B1B" w:rsidP="00601505">
      <w:pPr>
        <w:ind w:left="360"/>
      </w:pPr>
    </w:p>
    <w:p w14:paraId="1FB4EAC8" w14:textId="57BBB591" w:rsidR="00515B1B" w:rsidRPr="00515B1B" w:rsidRDefault="00515B1B" w:rsidP="00601505">
      <w:pPr>
        <w:numPr>
          <w:ilvl w:val="0"/>
          <w:numId w:val="2"/>
        </w:numPr>
      </w:pPr>
      <w:r w:rsidRPr="00515B1B">
        <w:rPr>
          <w:b/>
          <w:bCs/>
        </w:rPr>
        <w:t>Dr. Afaf Asuhou:</w:t>
      </w:r>
      <w:r w:rsidRPr="00515B1B">
        <w:t xml:space="preserve"> </w:t>
      </w:r>
    </w:p>
    <w:p w14:paraId="7A9FB0D3" w14:textId="77777777" w:rsidR="00515B1B" w:rsidRPr="00515B1B" w:rsidRDefault="00515B1B" w:rsidP="00515B1B">
      <w:pPr>
        <w:numPr>
          <w:ilvl w:val="0"/>
          <w:numId w:val="2"/>
        </w:numPr>
      </w:pPr>
      <w:r w:rsidRPr="00515B1B">
        <w:rPr>
          <w:b/>
          <w:bCs/>
        </w:rPr>
        <w:t>Nawal Yosul:</w:t>
      </w:r>
      <w:r w:rsidRPr="00515B1B">
        <w:t xml:space="preserve"> Explained that well-being isn't just the absence of illness. She shared clinical insights on "somatization," where patients present with physical symptoms that are actually "functional" and rooted in unrecognized mental distress.</w:t>
      </w:r>
    </w:p>
    <w:p w14:paraId="5B4F9B5E" w14:textId="77777777" w:rsidR="00515B1B" w:rsidRPr="00515B1B" w:rsidRDefault="00515B1B" w:rsidP="00515B1B">
      <w:pPr>
        <w:numPr>
          <w:ilvl w:val="0"/>
          <w:numId w:val="2"/>
        </w:numPr>
      </w:pPr>
      <w:r w:rsidRPr="00515B1B">
        <w:rPr>
          <w:b/>
          <w:bCs/>
        </w:rPr>
        <w:lastRenderedPageBreak/>
        <w:t>Angela Lwage:</w:t>
      </w:r>
      <w:r w:rsidRPr="00515B1B">
        <w:t xml:space="preserve"> Argued that someone with a chronic physical condition can still be "well" if they have the right social support and resources.</w:t>
      </w:r>
    </w:p>
    <w:p w14:paraId="180843C9" w14:textId="77777777" w:rsidR="00515B1B" w:rsidRPr="00515B1B" w:rsidRDefault="00515B1B" w:rsidP="00515B1B">
      <w:pPr>
        <w:numPr>
          <w:ilvl w:val="0"/>
          <w:numId w:val="2"/>
        </w:numPr>
      </w:pPr>
      <w:r w:rsidRPr="00515B1B">
        <w:rPr>
          <w:b/>
          <w:bCs/>
        </w:rPr>
        <w:t>Melissa Toon:</w:t>
      </w:r>
      <w:r w:rsidRPr="00515B1B">
        <w:t xml:space="preserve"> Added that having "hope" and a positive mindset are essential dimensions of wellness.</w:t>
      </w:r>
    </w:p>
    <w:p w14:paraId="101D394F" w14:textId="77777777" w:rsidR="00515B1B" w:rsidRPr="00515B1B" w:rsidRDefault="00515B1B" w:rsidP="00515B1B">
      <w:pPr>
        <w:numPr>
          <w:ilvl w:val="0"/>
          <w:numId w:val="2"/>
        </w:numPr>
      </w:pPr>
      <w:r w:rsidRPr="00515B1B">
        <w:rPr>
          <w:b/>
          <w:bCs/>
        </w:rPr>
        <w:t>Moderator 1:</w:t>
      </w:r>
      <w:r w:rsidRPr="00515B1B">
        <w:t xml:space="preserve"> Shared that for refugees, well-being is often defined by basic security (Maslow’s hierarchy), whereas in developed countries, it is often tied to materialism. He defined true well-being as being satisfied and content with what one has.</w:t>
      </w:r>
    </w:p>
    <w:p w14:paraId="4C2C4385" w14:textId="77777777" w:rsidR="00515B1B" w:rsidRPr="00515B1B" w:rsidRDefault="00515B1B" w:rsidP="00515B1B">
      <w:pPr>
        <w:numPr>
          <w:ilvl w:val="0"/>
          <w:numId w:val="2"/>
        </w:numPr>
      </w:pPr>
      <w:r w:rsidRPr="00515B1B">
        <w:rPr>
          <w:b/>
          <w:bCs/>
        </w:rPr>
        <w:t>Moderator 2:</w:t>
      </w:r>
      <w:r w:rsidRPr="00515B1B">
        <w:t xml:space="preserve"> Concluded that well-being is an internal state of peace and life satisfaction that exists regardless of material status.</w:t>
      </w:r>
    </w:p>
    <w:p w14:paraId="59272B84" w14:textId="77777777" w:rsidR="00515B1B" w:rsidRPr="00515B1B" w:rsidRDefault="00515B1B" w:rsidP="00515B1B">
      <w:r w:rsidRPr="00515B1B">
        <w:rPr>
          <w:b/>
          <w:bCs/>
        </w:rPr>
        <w:t>Question 3: How can the 5 pillars contribute to improving your wellbeing?</w:t>
      </w:r>
    </w:p>
    <w:p w14:paraId="4EBD5DDD" w14:textId="77777777" w:rsidR="00515B1B" w:rsidRPr="00515B1B" w:rsidRDefault="00515B1B" w:rsidP="00515B1B">
      <w:pPr>
        <w:numPr>
          <w:ilvl w:val="0"/>
          <w:numId w:val="3"/>
        </w:numPr>
      </w:pPr>
      <w:r w:rsidRPr="00515B1B">
        <w:rPr>
          <w:b/>
          <w:bCs/>
        </w:rPr>
        <w:t>Nawal Yosul (Spiritual):</w:t>
      </w:r>
      <w:r w:rsidRPr="00515B1B">
        <w:t xml:space="preserve"> Explained how she uses the Quran for positive affirmations and practices "cognitive restructuring" in an Islamic way to deal with anxiety and guilt.</w:t>
      </w:r>
    </w:p>
    <w:p w14:paraId="51C6CB3D" w14:textId="77777777" w:rsidR="00515B1B" w:rsidRPr="00515B1B" w:rsidRDefault="00515B1B" w:rsidP="00515B1B">
      <w:pPr>
        <w:numPr>
          <w:ilvl w:val="0"/>
          <w:numId w:val="3"/>
        </w:numPr>
      </w:pPr>
      <w:r w:rsidRPr="00515B1B">
        <w:rPr>
          <w:b/>
          <w:bCs/>
        </w:rPr>
        <w:t>Dr. Afaf Asuhou (Physical):</w:t>
      </w:r>
      <w:r w:rsidRPr="00515B1B">
        <w:t xml:space="preserve"> Shared that she uses the gym or walking to clear her mind and release frustration after work.</w:t>
      </w:r>
    </w:p>
    <w:p w14:paraId="526FC8D6" w14:textId="77777777" w:rsidR="00515B1B" w:rsidRPr="00515B1B" w:rsidRDefault="00515B1B" w:rsidP="00515B1B">
      <w:pPr>
        <w:numPr>
          <w:ilvl w:val="0"/>
          <w:numId w:val="3"/>
        </w:numPr>
      </w:pPr>
      <w:r w:rsidRPr="00515B1B">
        <w:rPr>
          <w:b/>
          <w:bCs/>
        </w:rPr>
        <w:t>Angela Lwage (Social):</w:t>
      </w:r>
      <w:r w:rsidRPr="00515B1B">
        <w:t xml:space="preserve"> Highlighted the restorative power of meeting friends and laughing.</w:t>
      </w:r>
    </w:p>
    <w:p w14:paraId="2578A63E" w14:textId="77777777" w:rsidR="00515B1B" w:rsidRPr="00515B1B" w:rsidRDefault="00515B1B" w:rsidP="00515B1B">
      <w:pPr>
        <w:numPr>
          <w:ilvl w:val="0"/>
          <w:numId w:val="3"/>
        </w:numPr>
      </w:pPr>
      <w:r w:rsidRPr="00515B1B">
        <w:rPr>
          <w:b/>
          <w:bCs/>
        </w:rPr>
        <w:t>Melissa Toon (Emotional):</w:t>
      </w:r>
      <w:r w:rsidRPr="00515B1B">
        <w:t xml:space="preserve"> Emphasized emotional intelligence as a vital life skill for managing the stress of being a mother and a professional in a high-distress field.</w:t>
      </w:r>
    </w:p>
    <w:p w14:paraId="208E4C9A" w14:textId="77777777" w:rsidR="00515B1B" w:rsidRPr="00515B1B" w:rsidRDefault="00515B1B" w:rsidP="00515B1B">
      <w:pPr>
        <w:numPr>
          <w:ilvl w:val="0"/>
          <w:numId w:val="3"/>
        </w:numPr>
      </w:pPr>
      <w:r w:rsidRPr="00515B1B">
        <w:rPr>
          <w:b/>
          <w:bCs/>
        </w:rPr>
        <w:t>Muhammad Ali (Physical):</w:t>
      </w:r>
      <w:r w:rsidRPr="00515B1B">
        <w:t xml:space="preserve"> Argued that the physical pillar is the foundation; being physically fit enables emotional stability and the ability to contribute to the social pillar.</w:t>
      </w:r>
    </w:p>
    <w:p w14:paraId="0E1D6CA4" w14:textId="77777777" w:rsidR="00515B1B" w:rsidRPr="00515B1B" w:rsidRDefault="00515B1B" w:rsidP="00515B1B">
      <w:pPr>
        <w:numPr>
          <w:ilvl w:val="0"/>
          <w:numId w:val="3"/>
        </w:numPr>
      </w:pPr>
      <w:r w:rsidRPr="00515B1B">
        <w:rPr>
          <w:b/>
          <w:bCs/>
        </w:rPr>
        <w:t>Nawal Yosul (Physical):</w:t>
      </w:r>
      <w:r w:rsidRPr="00515B1B">
        <w:t xml:space="preserve"> Shared how difficult A&amp;E shift patterns disrupted her physical routines, which subsequently took a toll on her mental well-being.</w:t>
      </w:r>
    </w:p>
    <w:p w14:paraId="19DD8800" w14:textId="77777777" w:rsidR="00515B1B" w:rsidRPr="00515B1B" w:rsidRDefault="00515B1B" w:rsidP="00515B1B">
      <w:pPr>
        <w:numPr>
          <w:ilvl w:val="0"/>
          <w:numId w:val="3"/>
        </w:numPr>
      </w:pPr>
      <w:r w:rsidRPr="00515B1B">
        <w:rPr>
          <w:b/>
          <w:bCs/>
        </w:rPr>
        <w:t>Moderator 1 (Mental/Spiritual):</w:t>
      </w:r>
      <w:r w:rsidRPr="00515B1B">
        <w:t xml:space="preserve"> Asserted there is "no health without mental health" and explained how spiritual connectivity provides a framework for accountability and purpose.</w:t>
      </w:r>
    </w:p>
    <w:p w14:paraId="62B73938" w14:textId="77777777" w:rsidR="00515B1B" w:rsidRPr="00515B1B" w:rsidRDefault="00515B1B" w:rsidP="00515B1B">
      <w:pPr>
        <w:numPr>
          <w:ilvl w:val="0"/>
          <w:numId w:val="3"/>
        </w:numPr>
      </w:pPr>
      <w:r w:rsidRPr="00515B1B">
        <w:rPr>
          <w:b/>
          <w:bCs/>
        </w:rPr>
        <w:t>Melissa Toon (Integrated):</w:t>
      </w:r>
      <w:r w:rsidRPr="00515B1B">
        <w:t xml:space="preserve"> Provided a case study of a teenage patient with facial paralysis, explaining how they integrated spiritual practices, emotional support, social networks, and intellectual understanding (health literacy) to help her engage in her own recovery.</w:t>
      </w:r>
    </w:p>
    <w:p w14:paraId="2A1B15A7" w14:textId="77777777" w:rsidR="00515B1B" w:rsidRPr="00515B1B" w:rsidRDefault="00515B1B" w:rsidP="00515B1B">
      <w:pPr>
        <w:numPr>
          <w:ilvl w:val="0"/>
          <w:numId w:val="3"/>
        </w:numPr>
      </w:pPr>
      <w:r w:rsidRPr="00515B1B">
        <w:rPr>
          <w:b/>
          <w:bCs/>
        </w:rPr>
        <w:t>Dr. Khalid (Social/Emotional):</w:t>
      </w:r>
      <w:r w:rsidRPr="00515B1B">
        <w:t xml:space="preserve"> Stated that his job in child psychiatry is 99% about well-being, focusing on working with schools and communities to create a "team" around children and normalizing the validation of emotions.</w:t>
      </w:r>
    </w:p>
    <w:p w14:paraId="6C1A6841" w14:textId="77777777" w:rsidR="00515B1B" w:rsidRPr="00515B1B" w:rsidRDefault="00515B1B" w:rsidP="00515B1B">
      <w:pPr>
        <w:numPr>
          <w:ilvl w:val="0"/>
          <w:numId w:val="3"/>
        </w:numPr>
      </w:pPr>
      <w:r w:rsidRPr="00515B1B">
        <w:rPr>
          <w:b/>
          <w:bCs/>
        </w:rPr>
        <w:lastRenderedPageBreak/>
        <w:t>Nawal Yosul (Intellectual):</w:t>
      </w:r>
      <w:r w:rsidRPr="00515B1B">
        <w:t xml:space="preserve"> Recounted a case of a patient with a "stuck" feeling in her throat (anxiety-related), using it to highlight the importance of the "intellectual" pillar—specifically patient education—which is often neglected in 10-minute GP consultations.</w:t>
      </w:r>
    </w:p>
    <w:p w14:paraId="4C1E757B" w14:textId="77777777" w:rsidR="00515B1B" w:rsidRPr="00515B1B" w:rsidRDefault="00515B1B" w:rsidP="00515B1B">
      <w:r w:rsidRPr="00515B1B">
        <w:rPr>
          <w:b/>
          <w:bCs/>
        </w:rPr>
        <w:t>Question 4: Are the pillars reflected in the healthcare services currently provided?</w:t>
      </w:r>
    </w:p>
    <w:p w14:paraId="478DD0DE" w14:textId="77777777" w:rsidR="00515B1B" w:rsidRPr="00515B1B" w:rsidRDefault="00515B1B" w:rsidP="00515B1B">
      <w:pPr>
        <w:numPr>
          <w:ilvl w:val="0"/>
          <w:numId w:val="4"/>
        </w:numPr>
      </w:pPr>
      <w:r w:rsidRPr="00515B1B">
        <w:rPr>
          <w:b/>
          <w:bCs/>
        </w:rPr>
        <w:t>Dr. Afaf Asuhou:</w:t>
      </w:r>
      <w:r w:rsidRPr="00515B1B">
        <w:t xml:space="preserve"> Noted the difficulty in answering, as there is often a gap between the holistic care an individual clinician tries to provide and the priorities of their organization.</w:t>
      </w:r>
    </w:p>
    <w:p w14:paraId="26929EAE" w14:textId="77777777" w:rsidR="00515B1B" w:rsidRPr="00515B1B" w:rsidRDefault="00515B1B" w:rsidP="00515B1B">
      <w:pPr>
        <w:numPr>
          <w:ilvl w:val="0"/>
          <w:numId w:val="4"/>
        </w:numPr>
      </w:pPr>
      <w:r w:rsidRPr="00515B1B">
        <w:rPr>
          <w:b/>
          <w:bCs/>
        </w:rPr>
        <w:t>Angela Lwage:</w:t>
      </w:r>
      <w:r w:rsidRPr="00515B1B">
        <w:t xml:space="preserve"> Speaking as a service receiver, she criticized the "one problem" rule in 10-minute consultations, which forces patients to see multiple practitioners to get their holistic needs met.</w:t>
      </w:r>
    </w:p>
    <w:p w14:paraId="61DE3E5E" w14:textId="77777777" w:rsidR="00515B1B" w:rsidRPr="00515B1B" w:rsidRDefault="00515B1B" w:rsidP="00515B1B">
      <w:pPr>
        <w:numPr>
          <w:ilvl w:val="0"/>
          <w:numId w:val="4"/>
        </w:numPr>
      </w:pPr>
      <w:r w:rsidRPr="00515B1B">
        <w:rPr>
          <w:b/>
          <w:bCs/>
        </w:rPr>
        <w:t>Dr. Afaf Asuhou:</w:t>
      </w:r>
      <w:r w:rsidRPr="00515B1B">
        <w:t xml:space="preserve"> Agreed, sharing that her own recent hospital admission focused strictly on physical symptoms, ignoring spiritual or social aspects.</w:t>
      </w:r>
    </w:p>
    <w:p w14:paraId="260B8F17" w14:textId="77777777" w:rsidR="00515B1B" w:rsidRPr="00515B1B" w:rsidRDefault="00515B1B" w:rsidP="00515B1B">
      <w:pPr>
        <w:numPr>
          <w:ilvl w:val="0"/>
          <w:numId w:val="4"/>
        </w:numPr>
      </w:pPr>
      <w:r w:rsidRPr="00515B1B">
        <w:rPr>
          <w:b/>
          <w:bCs/>
        </w:rPr>
        <w:t>Dr. Khalid:</w:t>
      </w:r>
      <w:r w:rsidRPr="00515B1B">
        <w:t xml:space="preserve"> Suggested that while individual clinicians have the right perspective, the system lacks the necessary connections and teamwork to work around people holistically.</w:t>
      </w:r>
    </w:p>
    <w:p w14:paraId="247D3143" w14:textId="77777777" w:rsidR="00515B1B" w:rsidRPr="00515B1B" w:rsidRDefault="00515B1B" w:rsidP="00515B1B">
      <w:pPr>
        <w:numPr>
          <w:ilvl w:val="0"/>
          <w:numId w:val="4"/>
        </w:numPr>
      </w:pPr>
      <w:r w:rsidRPr="00515B1B">
        <w:rPr>
          <w:b/>
          <w:bCs/>
        </w:rPr>
        <w:t>Melissa Toon:</w:t>
      </w:r>
      <w:r w:rsidRPr="00515B1B">
        <w:t xml:space="preserve"> Critiqued the global "ICF" medical model for being too focused on physical "doing" rather than social and emotional "connection".</w:t>
      </w:r>
    </w:p>
    <w:p w14:paraId="71D78AE3" w14:textId="77777777" w:rsidR="00515B1B" w:rsidRPr="00515B1B" w:rsidRDefault="00515B1B" w:rsidP="00515B1B">
      <w:pPr>
        <w:numPr>
          <w:ilvl w:val="0"/>
          <w:numId w:val="4"/>
        </w:numPr>
      </w:pPr>
      <w:r w:rsidRPr="00515B1B">
        <w:rPr>
          <w:b/>
          <w:bCs/>
        </w:rPr>
        <w:t>Muhammad Ali:</w:t>
      </w:r>
      <w:r w:rsidRPr="00515B1B">
        <w:t xml:space="preserve"> Highlighted that staffing shortages and time constraints lead to clinicians working in isolation with no time for inter-colleague interaction or brainstorming.</w:t>
      </w:r>
    </w:p>
    <w:p w14:paraId="74F82577" w14:textId="77777777" w:rsidR="00515B1B" w:rsidRPr="00515B1B" w:rsidRDefault="00515B1B" w:rsidP="00515B1B">
      <w:pPr>
        <w:numPr>
          <w:ilvl w:val="0"/>
          <w:numId w:val="4"/>
        </w:numPr>
      </w:pPr>
      <w:r w:rsidRPr="00515B1B">
        <w:rPr>
          <w:b/>
          <w:bCs/>
        </w:rPr>
        <w:t>Dr. Afaf Asuhou:</w:t>
      </w:r>
      <w:r w:rsidRPr="00515B1B">
        <w:t xml:space="preserve"> Mentioned that while she has the autonomy to implement clinical supervision in her department, many others do not.</w:t>
      </w:r>
    </w:p>
    <w:p w14:paraId="6EC241EF" w14:textId="77777777" w:rsidR="00515B1B" w:rsidRPr="00515B1B" w:rsidRDefault="00515B1B" w:rsidP="00515B1B">
      <w:pPr>
        <w:numPr>
          <w:ilvl w:val="0"/>
          <w:numId w:val="4"/>
        </w:numPr>
      </w:pPr>
      <w:r w:rsidRPr="00515B1B">
        <w:rPr>
          <w:b/>
          <w:bCs/>
        </w:rPr>
        <w:t>Melissa Toon:</w:t>
      </w:r>
      <w:r w:rsidRPr="00515B1B">
        <w:t xml:space="preserve"> Shared that she often has to "sugar coat" feedback to make suggestions for change feel less threatening to colleagues.</w:t>
      </w:r>
    </w:p>
    <w:p w14:paraId="2D6869D5" w14:textId="77777777" w:rsidR="00515B1B" w:rsidRPr="00515B1B" w:rsidRDefault="00515B1B" w:rsidP="00515B1B">
      <w:r w:rsidRPr="00515B1B">
        <w:rPr>
          <w:b/>
          <w:bCs/>
        </w:rPr>
        <w:t>Question 5: Challenges, Opportunities, and Suggestions</w:t>
      </w:r>
    </w:p>
    <w:p w14:paraId="19B0DB89" w14:textId="77777777" w:rsidR="00515B1B" w:rsidRPr="00515B1B" w:rsidRDefault="00515B1B" w:rsidP="00515B1B">
      <w:pPr>
        <w:numPr>
          <w:ilvl w:val="0"/>
          <w:numId w:val="5"/>
        </w:numPr>
      </w:pPr>
      <w:r w:rsidRPr="00515B1B">
        <w:rPr>
          <w:b/>
          <w:bCs/>
        </w:rPr>
        <w:t>Melissa Toon (Challenge):</w:t>
      </w:r>
      <w:r w:rsidRPr="00515B1B">
        <w:t xml:space="preserve"> Identified the deeply ingrained "medical model" and the "doctor knows all" culture as barriers to holistic care. She also noted a "gap in the middle"—a lack of community step-down services.</w:t>
      </w:r>
    </w:p>
    <w:p w14:paraId="30E2D15D" w14:textId="77777777" w:rsidR="00515B1B" w:rsidRPr="00515B1B" w:rsidRDefault="00515B1B" w:rsidP="00515B1B">
      <w:pPr>
        <w:numPr>
          <w:ilvl w:val="0"/>
          <w:numId w:val="5"/>
        </w:numPr>
      </w:pPr>
      <w:r w:rsidRPr="00515B1B">
        <w:rPr>
          <w:b/>
          <w:bCs/>
        </w:rPr>
        <w:t>Dr. Khalid (Challenge):</w:t>
      </w:r>
      <w:r w:rsidRPr="00515B1B">
        <w:t xml:space="preserve"> Pointed out that in the private sector, patients often expect a "magic fix" because they are paying, which works against the time-intensive nature of preventative care.</w:t>
      </w:r>
    </w:p>
    <w:p w14:paraId="0886B847" w14:textId="77777777" w:rsidR="00515B1B" w:rsidRPr="00515B1B" w:rsidRDefault="00515B1B" w:rsidP="00515B1B">
      <w:pPr>
        <w:numPr>
          <w:ilvl w:val="0"/>
          <w:numId w:val="5"/>
        </w:numPr>
      </w:pPr>
      <w:r w:rsidRPr="00515B1B">
        <w:rPr>
          <w:b/>
          <w:bCs/>
        </w:rPr>
        <w:lastRenderedPageBreak/>
        <w:t>Muhammad Ali (Challenge):</w:t>
      </w:r>
      <w:r w:rsidRPr="00515B1B">
        <w:t xml:space="preserve"> Argued that importing foreign policies without local cultural adaptation is ineffective, using the analogy of a "MacBook manual" for a "Windows PC".</w:t>
      </w:r>
    </w:p>
    <w:p w14:paraId="335826F4" w14:textId="77777777" w:rsidR="00515B1B" w:rsidRPr="00515B1B" w:rsidRDefault="00515B1B" w:rsidP="00515B1B">
      <w:pPr>
        <w:numPr>
          <w:ilvl w:val="0"/>
          <w:numId w:val="5"/>
        </w:numPr>
      </w:pPr>
      <w:r w:rsidRPr="00515B1B">
        <w:rPr>
          <w:b/>
          <w:bCs/>
        </w:rPr>
        <w:t>Angela Lwage (Challenge):</w:t>
      </w:r>
      <w:r w:rsidRPr="00515B1B">
        <w:t xml:space="preserve"> Highlighted the lack of inclusive public resources, such as respite care for families with disabled children, leading to caregiver burnout.</w:t>
      </w:r>
    </w:p>
    <w:p w14:paraId="57DB2A18" w14:textId="77777777" w:rsidR="00515B1B" w:rsidRPr="00515B1B" w:rsidRDefault="00515B1B" w:rsidP="00515B1B">
      <w:pPr>
        <w:numPr>
          <w:ilvl w:val="0"/>
          <w:numId w:val="5"/>
        </w:numPr>
      </w:pPr>
      <w:r w:rsidRPr="00515B1B">
        <w:rPr>
          <w:b/>
          <w:bCs/>
        </w:rPr>
        <w:t>Dr. Khalid (Suggestion):</w:t>
      </w:r>
      <w:r w:rsidRPr="00515B1B">
        <w:t xml:space="preserve"> Recommended transcultural training for the large expatriate healthcare workforce to help them understand local traditions, religion, and healers.</w:t>
      </w:r>
    </w:p>
    <w:p w14:paraId="0DEAB130" w14:textId="77777777" w:rsidR="00515B1B" w:rsidRPr="00515B1B" w:rsidRDefault="00515B1B" w:rsidP="00515B1B">
      <w:pPr>
        <w:numPr>
          <w:ilvl w:val="0"/>
          <w:numId w:val="5"/>
        </w:numPr>
      </w:pPr>
      <w:r w:rsidRPr="00515B1B">
        <w:rPr>
          <w:b/>
          <w:bCs/>
        </w:rPr>
        <w:t>Melissa Toon (Opportunity):</w:t>
      </w:r>
      <w:r w:rsidRPr="00515B1B">
        <w:t xml:space="preserve"> Introduced the concept of "cultural intelligence" coupled with "emotional intelligence" as the key to successfully integrating the pillars.</w:t>
      </w:r>
    </w:p>
    <w:p w14:paraId="7F9C4970" w14:textId="77777777" w:rsidR="00515B1B" w:rsidRPr="00515B1B" w:rsidRDefault="00515B1B" w:rsidP="00515B1B">
      <w:pPr>
        <w:numPr>
          <w:ilvl w:val="0"/>
          <w:numId w:val="5"/>
        </w:numPr>
      </w:pPr>
      <w:r w:rsidRPr="00515B1B">
        <w:rPr>
          <w:b/>
          <w:bCs/>
        </w:rPr>
        <w:t>Nawal Yosul (Challenge):</w:t>
      </w:r>
      <w:r w:rsidRPr="00515B1B">
        <w:t xml:space="preserve"> Noted that in the UK, patients sometimes fear judgment from clinicians of their own religious background, whereas here, there is often more freedom to choose a provider in the private sector.</w:t>
      </w:r>
    </w:p>
    <w:p w14:paraId="29BA4713" w14:textId="77777777" w:rsidR="00515B1B" w:rsidRPr="00515B1B" w:rsidRDefault="00515B1B" w:rsidP="00515B1B">
      <w:pPr>
        <w:numPr>
          <w:ilvl w:val="0"/>
          <w:numId w:val="5"/>
        </w:numPr>
      </w:pPr>
      <w:r w:rsidRPr="00515B1B">
        <w:rPr>
          <w:b/>
          <w:bCs/>
        </w:rPr>
        <w:t>Angela Lwage (Challenge):</w:t>
      </w:r>
      <w:r w:rsidRPr="00515B1B">
        <w:t xml:space="preserve"> Emphasized that change must be "top-down," as frontline staff often feel their feedback is ignored by decision-makers.</w:t>
      </w:r>
    </w:p>
    <w:p w14:paraId="6A456144" w14:textId="77777777" w:rsidR="00515B1B" w:rsidRPr="00515B1B" w:rsidRDefault="00515B1B" w:rsidP="00515B1B">
      <w:pPr>
        <w:numPr>
          <w:ilvl w:val="0"/>
          <w:numId w:val="5"/>
        </w:numPr>
      </w:pPr>
      <w:r w:rsidRPr="00515B1B">
        <w:rPr>
          <w:b/>
          <w:bCs/>
        </w:rPr>
        <w:t>Dr. Khalid (Rebuttal):</w:t>
      </w:r>
      <w:r w:rsidRPr="00515B1B">
        <w:t xml:space="preserve"> Disagreed with the focus on "selecting" doctors, suggesting instead that all professionals should be given the skills to be appropriate for everyone.</w:t>
      </w:r>
    </w:p>
    <w:p w14:paraId="02B164D8" w14:textId="77777777" w:rsidR="00515B1B" w:rsidRPr="00515B1B" w:rsidRDefault="00515B1B" w:rsidP="00515B1B">
      <w:pPr>
        <w:numPr>
          <w:ilvl w:val="0"/>
          <w:numId w:val="5"/>
        </w:numPr>
      </w:pPr>
      <w:r w:rsidRPr="00515B1B">
        <w:rPr>
          <w:b/>
          <w:bCs/>
        </w:rPr>
        <w:t>Muhammad Ali (Suggestion):</w:t>
      </w:r>
      <w:r w:rsidRPr="00515B1B">
        <w:t xml:space="preserve"> Advised a gradual, step-by-step implementation of the pillars, incorporating local guidelines.</w:t>
      </w:r>
    </w:p>
    <w:p w14:paraId="6A765E99" w14:textId="77777777" w:rsidR="00515B1B" w:rsidRPr="00515B1B" w:rsidRDefault="00515B1B" w:rsidP="00515B1B">
      <w:pPr>
        <w:numPr>
          <w:ilvl w:val="0"/>
          <w:numId w:val="5"/>
        </w:numPr>
      </w:pPr>
      <w:r w:rsidRPr="00515B1B">
        <w:rPr>
          <w:b/>
          <w:bCs/>
        </w:rPr>
        <w:t>Nawal Yosul (Suggestion):</w:t>
      </w:r>
      <w:r w:rsidRPr="00515B1B">
        <w:t xml:space="preserve"> Proposed interventions specifically targeting the well-being of healthcare workers to ensure they are fit to care for others.</w:t>
      </w:r>
    </w:p>
    <w:p w14:paraId="5A181343" w14:textId="77777777" w:rsidR="00515B1B" w:rsidRPr="00515B1B" w:rsidRDefault="00515B1B" w:rsidP="00515B1B">
      <w:pPr>
        <w:numPr>
          <w:ilvl w:val="0"/>
          <w:numId w:val="5"/>
        </w:numPr>
      </w:pPr>
      <w:r w:rsidRPr="00515B1B">
        <w:rPr>
          <w:b/>
          <w:bCs/>
        </w:rPr>
        <w:t>Dr. Khalid (Suggestion):</w:t>
      </w:r>
      <w:r w:rsidRPr="00515B1B">
        <w:t xml:space="preserve"> Proposed a unified digital platform for sharing clinical information and service availability between the public and private sectors.</w:t>
      </w:r>
    </w:p>
    <w:p w14:paraId="68A7CF99" w14:textId="77777777" w:rsidR="00515B1B" w:rsidRPr="00515B1B" w:rsidRDefault="00515B1B" w:rsidP="00515B1B">
      <w:pPr>
        <w:numPr>
          <w:ilvl w:val="0"/>
          <w:numId w:val="5"/>
        </w:numPr>
      </w:pPr>
      <w:r w:rsidRPr="00515B1B">
        <w:rPr>
          <w:b/>
          <w:bCs/>
        </w:rPr>
        <w:t>Angela Lwage (Suggestion):</w:t>
      </w:r>
      <w:r w:rsidRPr="00515B1B">
        <w:t xml:space="preserve"> Called for more inclusive resources accessible based on need rather than financial ability.</w:t>
      </w:r>
    </w:p>
    <w:p w14:paraId="03CFD747" w14:textId="77777777" w:rsidR="001F1514" w:rsidRDefault="00FF4280">
      <w:r>
        <w:t xml:space="preserve">NOTE </w:t>
      </w:r>
    </w:p>
    <w:p w14:paraId="7A0543E7" w14:textId="6AD18B09" w:rsidR="00526E9B" w:rsidRDefault="001F1514">
      <w:pPr>
        <w:rPr>
          <w:sz w:val="22"/>
          <w:szCs w:val="14"/>
        </w:rPr>
      </w:pPr>
      <w:r w:rsidRPr="00515B1B">
        <w:rPr>
          <w:b/>
          <w:bCs/>
        </w:rPr>
        <w:t>Muhammad Ali</w:t>
      </w:r>
      <w:r>
        <w:rPr>
          <w:b/>
          <w:bCs/>
        </w:rPr>
        <w:t xml:space="preserve"> </w:t>
      </w:r>
      <w:r w:rsidRPr="00E2095F">
        <w:rPr>
          <w:sz w:val="22"/>
          <w:szCs w:val="14"/>
        </w:rPr>
        <w:t>(Family Consultant</w:t>
      </w:r>
      <w:r>
        <w:rPr>
          <w:sz w:val="22"/>
          <w:szCs w:val="14"/>
        </w:rPr>
        <w:t xml:space="preserve">  </w:t>
      </w:r>
      <w:r w:rsidRPr="00ED46B2">
        <w:rPr>
          <w:sz w:val="22"/>
          <w:szCs w:val="14"/>
        </w:rPr>
        <w:t>Al Sadd HC</w:t>
      </w:r>
      <w:r>
        <w:rPr>
          <w:sz w:val="22"/>
          <w:szCs w:val="14"/>
        </w:rPr>
        <w:t>)</w:t>
      </w:r>
    </w:p>
    <w:p w14:paraId="41BA1A7F" w14:textId="5B03D43E" w:rsidR="001F1514" w:rsidRDefault="001F1514">
      <w:pPr>
        <w:rPr>
          <w:sz w:val="22"/>
          <w:szCs w:val="14"/>
        </w:rPr>
      </w:pPr>
      <w:r w:rsidRPr="00515B1B">
        <w:rPr>
          <w:b/>
          <w:bCs/>
        </w:rPr>
        <w:t>Angela Lwage</w:t>
      </w:r>
      <w:r w:rsidR="008965D5" w:rsidRPr="008965D5">
        <w:rPr>
          <w:sz w:val="22"/>
          <w:szCs w:val="14"/>
        </w:rPr>
        <w:t xml:space="preserve"> </w:t>
      </w:r>
      <w:r w:rsidR="008965D5" w:rsidRPr="00ED46B2">
        <w:rPr>
          <w:sz w:val="22"/>
          <w:szCs w:val="14"/>
        </w:rPr>
        <w:t>Social Worker II Sidra</w:t>
      </w:r>
    </w:p>
    <w:p w14:paraId="291702E3" w14:textId="43F7DB1B" w:rsidR="008965D5" w:rsidRDefault="008965D5">
      <w:pPr>
        <w:rPr>
          <w:b/>
          <w:bCs/>
        </w:rPr>
      </w:pPr>
      <w:r w:rsidRPr="00515B1B">
        <w:rPr>
          <w:b/>
          <w:bCs/>
        </w:rPr>
        <w:t>Dr. Khalid</w:t>
      </w:r>
      <w:r w:rsidR="004A6FE8" w:rsidRPr="00ED46B2">
        <w:rPr>
          <w:sz w:val="22"/>
          <w:szCs w:val="14"/>
        </w:rPr>
        <w:t>(Child Psychiatrist)</w:t>
      </w:r>
    </w:p>
    <w:p w14:paraId="57FDC843" w14:textId="07B74371" w:rsidR="008965D5" w:rsidRDefault="008965D5">
      <w:pPr>
        <w:rPr>
          <w:b/>
          <w:bCs/>
        </w:rPr>
      </w:pPr>
      <w:r w:rsidRPr="00515B1B">
        <w:rPr>
          <w:b/>
          <w:bCs/>
        </w:rPr>
        <w:t>Nawal Yosul</w:t>
      </w:r>
      <w:r w:rsidR="00794AA6" w:rsidRPr="00794AA6">
        <w:rPr>
          <w:sz w:val="22"/>
          <w:szCs w:val="14"/>
        </w:rPr>
        <w:t xml:space="preserve"> </w:t>
      </w:r>
      <w:r w:rsidR="008532E3">
        <w:rPr>
          <w:sz w:val="22"/>
          <w:szCs w:val="14"/>
        </w:rPr>
        <w:t xml:space="preserve"> Dr Sidra </w:t>
      </w:r>
    </w:p>
    <w:p w14:paraId="02CF1CD4" w14:textId="1CA2E825" w:rsidR="00794AA6" w:rsidRDefault="008965D5">
      <w:pPr>
        <w:rPr>
          <w:sz w:val="22"/>
          <w:szCs w:val="14"/>
        </w:rPr>
      </w:pPr>
      <w:r w:rsidRPr="00515B1B">
        <w:rPr>
          <w:b/>
          <w:bCs/>
        </w:rPr>
        <w:t>Melissa Toon</w:t>
      </w:r>
      <w:r w:rsidR="00794AA6" w:rsidRPr="00794AA6">
        <w:rPr>
          <w:sz w:val="22"/>
          <w:szCs w:val="14"/>
        </w:rPr>
        <w:t xml:space="preserve"> </w:t>
      </w:r>
      <w:r w:rsidR="008532E3" w:rsidRPr="00E2095F">
        <w:rPr>
          <w:sz w:val="22"/>
          <w:szCs w:val="14"/>
        </w:rPr>
        <w:t>Occupational Therapist</w:t>
      </w:r>
      <w:r w:rsidR="008532E3">
        <w:t xml:space="preserve"> Sidra</w:t>
      </w:r>
    </w:p>
    <w:p w14:paraId="0A950E66" w14:textId="4833B5B8" w:rsidR="008965D5" w:rsidRDefault="00794AA6">
      <w:pPr>
        <w:rPr>
          <w:b/>
          <w:bCs/>
        </w:rPr>
      </w:pPr>
      <w:r w:rsidRPr="00E2095F">
        <w:rPr>
          <w:sz w:val="22"/>
          <w:szCs w:val="14"/>
        </w:rPr>
        <w:lastRenderedPageBreak/>
        <w:t>Dr. Alaf AsuhouPsychologist</w:t>
      </w:r>
      <w:r>
        <w:rPr>
          <w:sz w:val="22"/>
          <w:szCs w:val="14"/>
        </w:rPr>
        <w:t xml:space="preserve"> Sidra</w:t>
      </w:r>
    </w:p>
    <w:p w14:paraId="7C8F2A92" w14:textId="0A7C2FFD" w:rsidR="002A0019" w:rsidRDefault="002A0019"/>
    <w:sectPr w:rsidR="002A0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051E2"/>
    <w:multiLevelType w:val="multilevel"/>
    <w:tmpl w:val="0CE2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000CC"/>
    <w:multiLevelType w:val="multilevel"/>
    <w:tmpl w:val="A076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B3B2D"/>
    <w:multiLevelType w:val="multilevel"/>
    <w:tmpl w:val="C06C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76DD7"/>
    <w:multiLevelType w:val="multilevel"/>
    <w:tmpl w:val="3BD4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D668B"/>
    <w:multiLevelType w:val="multilevel"/>
    <w:tmpl w:val="40CA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451355">
    <w:abstractNumId w:val="1"/>
  </w:num>
  <w:num w:numId="2" w16cid:durableId="2022732188">
    <w:abstractNumId w:val="0"/>
  </w:num>
  <w:num w:numId="3" w16cid:durableId="204147447">
    <w:abstractNumId w:val="3"/>
  </w:num>
  <w:num w:numId="4" w16cid:durableId="1290359821">
    <w:abstractNumId w:val="4"/>
  </w:num>
  <w:num w:numId="5" w16cid:durableId="156773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B1B"/>
    <w:rsid w:val="00014A27"/>
    <w:rsid w:val="00021A95"/>
    <w:rsid w:val="000F54D6"/>
    <w:rsid w:val="00140734"/>
    <w:rsid w:val="001F1514"/>
    <w:rsid w:val="00286BAB"/>
    <w:rsid w:val="002A0019"/>
    <w:rsid w:val="004A6FE8"/>
    <w:rsid w:val="004C292B"/>
    <w:rsid w:val="00515B1B"/>
    <w:rsid w:val="00526E9B"/>
    <w:rsid w:val="00601505"/>
    <w:rsid w:val="00604803"/>
    <w:rsid w:val="00633063"/>
    <w:rsid w:val="007844B5"/>
    <w:rsid w:val="00794AA6"/>
    <w:rsid w:val="00840A53"/>
    <w:rsid w:val="008532E3"/>
    <w:rsid w:val="008965D5"/>
    <w:rsid w:val="00F224D4"/>
    <w:rsid w:val="00FF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B6988"/>
  <w15:chartTrackingRefBased/>
  <w15:docId w15:val="{A6C8514D-A4D2-4064-9851-5163CD7A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1411</Words>
  <Characters>7032</Characters>
  <Application>Microsoft Office Word</Application>
  <DocSecurity>0</DocSecurity>
  <Lines>781</Lines>
  <Paragraphs>92</Paragraphs>
  <ScaleCrop>false</ScaleCrop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C. T.</dc:creator>
  <cp:keywords/>
  <dc:description/>
  <cp:lastModifiedBy>Anita Abraham</cp:lastModifiedBy>
  <cp:revision>12</cp:revision>
  <dcterms:created xsi:type="dcterms:W3CDTF">2026-03-10T20:40:00Z</dcterms:created>
  <dcterms:modified xsi:type="dcterms:W3CDTF">2026-03-11T11:07:00Z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66c29e09-021c-4812-9026-b699c0ae8ca8</vt:lpwstr>
  </property>
</Properties>
</file>