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23221" w:type="dxa"/>
        <w:tblInd w:w="73" w:type="dxa"/>
        <w:tblLook w:val="04A0" w:firstRow="1" w:lastRow="0" w:firstColumn="1" w:lastColumn="0" w:noHBand="0" w:noVBand="1"/>
      </w:tblPr>
      <w:tblGrid>
        <w:gridCol w:w="1699"/>
        <w:gridCol w:w="37"/>
        <w:gridCol w:w="2662"/>
        <w:gridCol w:w="100"/>
        <w:gridCol w:w="2602"/>
        <w:gridCol w:w="86"/>
        <w:gridCol w:w="60"/>
        <w:gridCol w:w="2557"/>
        <w:gridCol w:w="71"/>
        <w:gridCol w:w="50"/>
        <w:gridCol w:w="2581"/>
        <w:gridCol w:w="57"/>
        <w:gridCol w:w="40"/>
        <w:gridCol w:w="2605"/>
        <w:gridCol w:w="46"/>
        <w:gridCol w:w="27"/>
        <w:gridCol w:w="2636"/>
        <w:gridCol w:w="29"/>
        <w:gridCol w:w="13"/>
        <w:gridCol w:w="2660"/>
        <w:gridCol w:w="18"/>
        <w:gridCol w:w="2550"/>
        <w:gridCol w:w="35"/>
      </w:tblGrid>
      <w:tr w:rsidR="00CF254D" w:rsidRPr="00FA11A8" w14:paraId="34619765" w14:textId="77777777" w:rsidTr="005877AE">
        <w:trPr>
          <w:gridAfter w:val="1"/>
          <w:wAfter w:w="35" w:type="dxa"/>
          <w:trHeight w:val="630"/>
        </w:trPr>
        <w:tc>
          <w:tcPr>
            <w:tcW w:w="1699" w:type="dxa"/>
          </w:tcPr>
          <w:p w14:paraId="16ED8189" w14:textId="5CE15677" w:rsidR="00CF254D" w:rsidRPr="00FA11A8" w:rsidRDefault="00CF254D" w:rsidP="00FA11A8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  <w:rtl/>
              </w:rPr>
            </w:pPr>
            <w:r w:rsidRPr="00FA11A8">
              <w:rPr>
                <w:rFonts w:cstheme="majorBidi"/>
                <w:sz w:val="24"/>
                <w:szCs w:val="24"/>
                <w:rtl/>
              </w:rPr>
              <w:t>التاريخ:</w:t>
            </w:r>
            <w:r>
              <w:rPr>
                <w:rFonts w:cstheme="majorBidi"/>
                <w:sz w:val="24"/>
                <w:szCs w:val="24"/>
              </w:rPr>
              <w:t xml:space="preserve"> 1-2-2026</w:t>
            </w:r>
          </w:p>
          <w:p w14:paraId="4B28458D" w14:textId="793D1ED1" w:rsidR="00CF254D" w:rsidRDefault="00CF254D" w:rsidP="00FA11A8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</w:rPr>
            </w:pPr>
            <w:r w:rsidRPr="00FA11A8">
              <w:rPr>
                <w:rFonts w:cstheme="majorBidi"/>
                <w:sz w:val="24"/>
                <w:szCs w:val="24"/>
                <w:rtl/>
              </w:rPr>
              <w:t>طاولة رقم:</w:t>
            </w:r>
            <w:r>
              <w:rPr>
                <w:rFonts w:cstheme="majorBidi"/>
                <w:sz w:val="24"/>
                <w:szCs w:val="24"/>
              </w:rPr>
              <w:t xml:space="preserve"> 5</w:t>
            </w:r>
          </w:p>
          <w:p w14:paraId="698E33BE" w14:textId="074D0146" w:rsidR="00CF254D" w:rsidRPr="00E569A1" w:rsidRDefault="00CF254D" w:rsidP="00E569A1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Pr="00686FCC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الأول</w:t>
            </w:r>
          </w:p>
        </w:tc>
        <w:tc>
          <w:tcPr>
            <w:tcW w:w="2699" w:type="dxa"/>
            <w:gridSpan w:val="2"/>
          </w:tcPr>
          <w:p w14:paraId="0F63E0FC" w14:textId="452E1C0A" w:rsidR="00CF254D" w:rsidRPr="00FA11A8" w:rsidRDefault="00CF254D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702" w:type="dxa"/>
            <w:gridSpan w:val="2"/>
          </w:tcPr>
          <w:p w14:paraId="05BAD8AD" w14:textId="4DA54492" w:rsidR="00CF254D" w:rsidRPr="00FA11A8" w:rsidRDefault="00CF254D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703" w:type="dxa"/>
            <w:gridSpan w:val="3"/>
          </w:tcPr>
          <w:p w14:paraId="6C171001" w14:textId="575DFCE1" w:rsidR="00CF254D" w:rsidRPr="00FA11A8" w:rsidRDefault="00CF254D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702" w:type="dxa"/>
            <w:gridSpan w:val="3"/>
          </w:tcPr>
          <w:p w14:paraId="41955A31" w14:textId="662DD422" w:rsidR="00CF254D" w:rsidRPr="00FA11A8" w:rsidRDefault="00CF254D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702" w:type="dxa"/>
            <w:gridSpan w:val="3"/>
          </w:tcPr>
          <w:p w14:paraId="4BCDE82E" w14:textId="56B99F53" w:rsidR="00CF254D" w:rsidRPr="00FA11A8" w:rsidRDefault="00CF254D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709" w:type="dxa"/>
            <w:gridSpan w:val="3"/>
          </w:tcPr>
          <w:p w14:paraId="2D2BD4F4" w14:textId="789E0F54" w:rsidR="00CF254D" w:rsidRPr="00FA11A8" w:rsidRDefault="00CF254D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5270" w:type="dxa"/>
            <w:gridSpan w:val="5"/>
            <w:vMerge w:val="restart"/>
          </w:tcPr>
          <w:p w14:paraId="497F417C" w14:textId="77777777" w:rsidR="00CF254D" w:rsidRDefault="00CF254D" w:rsidP="00CF254D">
            <w:pPr>
              <w:pStyle w:val="Heading3"/>
              <w:bidi/>
              <w:rPr>
                <w:rtl/>
              </w:rPr>
            </w:pPr>
          </w:p>
          <w:p w14:paraId="47DA695E" w14:textId="77777777" w:rsidR="00CF254D" w:rsidRDefault="00CF254D" w:rsidP="00CF254D">
            <w:pPr>
              <w:pStyle w:val="Heading3"/>
              <w:bidi/>
              <w:rPr>
                <w:rtl/>
              </w:rPr>
            </w:pPr>
          </w:p>
          <w:p w14:paraId="07807F4F" w14:textId="320012B5" w:rsidR="00CF254D" w:rsidRPr="00644C22" w:rsidRDefault="00CF254D" w:rsidP="00CF254D">
            <w:pPr>
              <w:pStyle w:val="Heading3"/>
              <w:bidi/>
              <w:rPr>
                <w:rFonts w:ascii="Times New Roman" w:hAnsi="Times New Roman"/>
                <w:b w:val="0"/>
                <w:bCs/>
                <w:color w:val="C00000"/>
                <w:sz w:val="27"/>
                <w:szCs w:val="27"/>
              </w:rPr>
            </w:pPr>
            <w:r w:rsidRPr="00644C22">
              <w:rPr>
                <w:b w:val="0"/>
                <w:bCs/>
                <w:color w:val="C00000"/>
                <w:rtl/>
              </w:rPr>
              <w:t>مفهوم الحياة الطيبة من منظور المشاركين</w:t>
            </w:r>
          </w:p>
          <w:p w14:paraId="67A09FD6" w14:textId="77777777" w:rsidR="00CF254D" w:rsidRDefault="00CF254D" w:rsidP="00CF254D">
            <w:pPr>
              <w:pStyle w:val="NormalWeb"/>
              <w:numPr>
                <w:ilvl w:val="0"/>
                <w:numId w:val="2"/>
              </w:numPr>
              <w:bidi/>
            </w:pPr>
            <w:r>
              <w:rPr>
                <w:rtl/>
              </w:rPr>
              <w:t>القناعة بما أعطى الله والرضا التام بالأقدار</w:t>
            </w:r>
            <w:r>
              <w:t>.</w:t>
            </w:r>
          </w:p>
          <w:p w14:paraId="1820C00B" w14:textId="77777777" w:rsidR="00CF254D" w:rsidRDefault="00CF254D" w:rsidP="00CF254D">
            <w:pPr>
              <w:pStyle w:val="NormalWeb"/>
              <w:numPr>
                <w:ilvl w:val="0"/>
                <w:numId w:val="2"/>
              </w:numPr>
              <w:bidi/>
            </w:pPr>
            <w:r>
              <w:rPr>
                <w:rtl/>
              </w:rPr>
              <w:t>تقبّل الواقع والتسليم لقضاء الله دون معارضة أو سخط</w:t>
            </w:r>
            <w:r>
              <w:t>.</w:t>
            </w:r>
          </w:p>
          <w:p w14:paraId="3B741DAB" w14:textId="77777777" w:rsidR="00CF254D" w:rsidRDefault="00CF254D" w:rsidP="00CF254D">
            <w:pPr>
              <w:pStyle w:val="NormalWeb"/>
              <w:numPr>
                <w:ilvl w:val="0"/>
                <w:numId w:val="2"/>
              </w:numPr>
              <w:bidi/>
            </w:pPr>
            <w:r>
              <w:rPr>
                <w:rtl/>
              </w:rPr>
              <w:t>الرضا بما رزق به الإنسان في الجوانب المهنية والصحية والبدنية</w:t>
            </w:r>
            <w:r>
              <w:t>.</w:t>
            </w:r>
          </w:p>
          <w:p w14:paraId="70A30162" w14:textId="77777777" w:rsidR="00CF254D" w:rsidRDefault="00CF254D" w:rsidP="00CF254D">
            <w:pPr>
              <w:pStyle w:val="NormalWeb"/>
              <w:numPr>
                <w:ilvl w:val="0"/>
                <w:numId w:val="2"/>
              </w:numPr>
              <w:bidi/>
            </w:pPr>
            <w:r>
              <w:rPr>
                <w:rtl/>
              </w:rPr>
              <w:t>تحقيق التوازن النفسي والعقلي والفكري كعنصر أساسي للحياة الطيبة</w:t>
            </w:r>
            <w:r>
              <w:t>.</w:t>
            </w:r>
          </w:p>
          <w:p w14:paraId="38790BC1" w14:textId="77777777" w:rsidR="00CF254D" w:rsidRDefault="00CF254D" w:rsidP="00CF254D">
            <w:pPr>
              <w:pStyle w:val="NormalWeb"/>
              <w:numPr>
                <w:ilvl w:val="0"/>
                <w:numId w:val="2"/>
              </w:numPr>
              <w:bidi/>
            </w:pPr>
            <w:r>
              <w:rPr>
                <w:rtl/>
              </w:rPr>
              <w:t>التوازن الداخلي بوصفه مصدرًا للاستقرار والطمأنينة</w:t>
            </w:r>
            <w:r>
              <w:t>.</w:t>
            </w:r>
          </w:p>
          <w:p w14:paraId="16C4CE65" w14:textId="797AF449" w:rsidR="00CF254D" w:rsidRDefault="00CF254D" w:rsidP="00CF254D">
            <w:pPr>
              <w:pStyle w:val="NormalWeb"/>
              <w:numPr>
                <w:ilvl w:val="0"/>
                <w:numId w:val="2"/>
              </w:numPr>
              <w:bidi/>
            </w:pPr>
            <w:r>
              <w:rPr>
                <w:rtl/>
              </w:rPr>
              <w:t xml:space="preserve">تبنّي التفكير الإيجابي </w:t>
            </w:r>
            <w:r w:rsidR="001F1720">
              <w:rPr>
                <w:rFonts w:hint="cs"/>
                <w:rtl/>
              </w:rPr>
              <w:t>وطولة</w:t>
            </w:r>
            <w:r>
              <w:rPr>
                <w:rtl/>
              </w:rPr>
              <w:t xml:space="preserve"> البال في مواجهة تحديات الحياة</w:t>
            </w:r>
            <w:r>
              <w:t>.</w:t>
            </w:r>
          </w:p>
          <w:p w14:paraId="172EC605" w14:textId="77777777" w:rsidR="00CF254D" w:rsidRDefault="00CF254D" w:rsidP="00CF254D">
            <w:pPr>
              <w:pStyle w:val="NormalWeb"/>
              <w:numPr>
                <w:ilvl w:val="0"/>
                <w:numId w:val="2"/>
              </w:numPr>
              <w:bidi/>
            </w:pPr>
            <w:r>
              <w:rPr>
                <w:rtl/>
              </w:rPr>
              <w:t>التمتع بالصحة والعافية والالتزام بالطاعة</w:t>
            </w:r>
            <w:r>
              <w:t>.</w:t>
            </w:r>
          </w:p>
          <w:p w14:paraId="786F72AC" w14:textId="77777777" w:rsidR="00CF254D" w:rsidRDefault="00CF254D" w:rsidP="00CF254D">
            <w:pPr>
              <w:pStyle w:val="NormalWeb"/>
              <w:numPr>
                <w:ilvl w:val="0"/>
                <w:numId w:val="2"/>
              </w:numPr>
              <w:bidi/>
            </w:pPr>
            <w:r>
              <w:rPr>
                <w:rtl/>
              </w:rPr>
              <w:t>تقبّل الآخر وبناء علاقات قائمة على الاحترام والتعايش</w:t>
            </w:r>
            <w:r>
              <w:t>.</w:t>
            </w:r>
          </w:p>
          <w:p w14:paraId="7FF6A695" w14:textId="423AB2C7" w:rsidR="00CF254D" w:rsidRPr="00374361" w:rsidRDefault="00CF254D" w:rsidP="00374361">
            <w:pPr>
              <w:pStyle w:val="NormalWeb"/>
              <w:numPr>
                <w:ilvl w:val="0"/>
                <w:numId w:val="2"/>
              </w:numPr>
              <w:bidi/>
              <w:rPr>
                <w:rtl/>
              </w:rPr>
            </w:pPr>
            <w:r>
              <w:rPr>
                <w:rtl/>
              </w:rPr>
              <w:t>أهمية التعاون بين الأفراد والمجتمعات، وامتداده ليشمل التعاون بين الدول لتحقيق التقدم والازدهار</w:t>
            </w:r>
            <w:r>
              <w:t>.</w:t>
            </w:r>
          </w:p>
        </w:tc>
      </w:tr>
      <w:tr w:rsidR="00CF254D" w:rsidRPr="00FA11A8" w14:paraId="6AF859E4" w14:textId="77777777" w:rsidTr="005877AE">
        <w:trPr>
          <w:gridAfter w:val="1"/>
          <w:wAfter w:w="35" w:type="dxa"/>
          <w:trHeight w:val="12874"/>
        </w:trPr>
        <w:tc>
          <w:tcPr>
            <w:tcW w:w="1699" w:type="dxa"/>
          </w:tcPr>
          <w:p w14:paraId="0AFDDBF6" w14:textId="77777777" w:rsidR="00CF254D" w:rsidRPr="00F739B1" w:rsidRDefault="00CF254D" w:rsidP="00686FCC">
            <w:pPr>
              <w:bidi/>
              <w:ind w:left="84"/>
              <w:jc w:val="both"/>
              <w:rPr>
                <w:rFonts w:cstheme="majorBidi"/>
                <w:b w:val="0"/>
                <w:bCs/>
                <w:sz w:val="24"/>
                <w:szCs w:val="24"/>
                <w:rtl/>
              </w:rPr>
            </w:pPr>
            <w:r w:rsidRPr="00F739B1">
              <w:rPr>
                <w:rFonts w:cstheme="majorBidi" w:hint="cs"/>
                <w:b w:val="0"/>
                <w:bCs/>
                <w:sz w:val="24"/>
                <w:szCs w:val="24"/>
                <w:rtl/>
              </w:rPr>
              <w:t xml:space="preserve">1- </w:t>
            </w:r>
            <w:r w:rsidRPr="00F739B1">
              <w:rPr>
                <w:rFonts w:cstheme="majorBidi"/>
                <w:b w:val="0"/>
                <w:bCs/>
                <w:sz w:val="24"/>
                <w:szCs w:val="24"/>
                <w:rtl/>
              </w:rPr>
              <w:t xml:space="preserve">ما معنى </w:t>
            </w:r>
            <w:r w:rsidRPr="00F739B1"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  <w:t>الحياة الطيبة</w:t>
            </w:r>
            <w:r w:rsidRPr="00F739B1">
              <w:rPr>
                <w:rFonts w:cstheme="majorBidi"/>
                <w:b w:val="0"/>
                <w:bCs/>
                <w:sz w:val="24"/>
                <w:szCs w:val="24"/>
                <w:rtl/>
              </w:rPr>
              <w:t xml:space="preserve"> بالنسبة لك؟</w:t>
            </w:r>
          </w:p>
          <w:p w14:paraId="055D1F6A" w14:textId="27A89F8E" w:rsidR="00CF254D" w:rsidRDefault="00CF254D" w:rsidP="00517634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795D4D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 xml:space="preserve"> </w:t>
            </w:r>
          </w:p>
          <w:p w14:paraId="612C9F5F" w14:textId="4E11364E" w:rsidR="00CF254D" w:rsidRDefault="00CF254D" w:rsidP="00686FCC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2E5F57FE" w14:textId="7CFA9FCF" w:rsidR="00CF254D" w:rsidRDefault="00CF254D" w:rsidP="001F1720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ت = تفسير</w:t>
            </w:r>
          </w:p>
          <w:p w14:paraId="4A1EFEE4" w14:textId="77777777" w:rsidR="001F1720" w:rsidRDefault="001F1720" w:rsidP="001F1720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  <w:p w14:paraId="0CED6571" w14:textId="77777777" w:rsidR="001F1720" w:rsidRDefault="001F1720" w:rsidP="001F1720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  <w:p w14:paraId="20450F73" w14:textId="77777777" w:rsidR="001F1720" w:rsidRDefault="001F1720" w:rsidP="001F1720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  <w:p w14:paraId="6C48ABED" w14:textId="77777777" w:rsidR="001F1720" w:rsidRDefault="001F1720" w:rsidP="001F1720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  <w:p w14:paraId="4073BA6E" w14:textId="77777777" w:rsidR="00CF254D" w:rsidRDefault="00CF254D" w:rsidP="00FF32F5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  <w:p w14:paraId="229A5E63" w14:textId="77777777" w:rsidR="00CF254D" w:rsidRDefault="00CF254D" w:rsidP="00FF32F5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  <w:p w14:paraId="4F870E4A" w14:textId="77777777" w:rsidR="00CF254D" w:rsidRDefault="00CF254D" w:rsidP="00FF32F5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  <w:p w14:paraId="1B981953" w14:textId="77777777" w:rsidR="00CF254D" w:rsidRDefault="00CF254D" w:rsidP="00FF32F5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  <w:p w14:paraId="4ED156B0" w14:textId="77777777" w:rsidR="00CF254D" w:rsidRDefault="00CF254D" w:rsidP="00FF32F5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  <w:p w14:paraId="6513CF72" w14:textId="77777777" w:rsidR="00CF254D" w:rsidRDefault="00CF254D" w:rsidP="00FF32F5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  <w:p w14:paraId="5460A2D1" w14:textId="77777777" w:rsidR="00CF254D" w:rsidRDefault="00CF254D" w:rsidP="00FF32F5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  <w:p w14:paraId="019D5903" w14:textId="77777777" w:rsidR="00CF254D" w:rsidRDefault="00CF254D" w:rsidP="00FF32F5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  <w:p w14:paraId="390C7881" w14:textId="77777777" w:rsidR="00CF254D" w:rsidRDefault="00CF254D" w:rsidP="00FF32F5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  <w:p w14:paraId="43A00E14" w14:textId="77777777" w:rsidR="00CF254D" w:rsidRDefault="00CF254D" w:rsidP="00FF32F5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  <w:p w14:paraId="0045E242" w14:textId="77777777" w:rsidR="00CF254D" w:rsidRDefault="00CF254D" w:rsidP="00FF32F5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  <w:p w14:paraId="3A72756F" w14:textId="77777777" w:rsidR="00CF254D" w:rsidRDefault="00CF254D" w:rsidP="00374361">
            <w:pPr>
              <w:bidi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  <w:p w14:paraId="03EB13EF" w14:textId="77777777" w:rsidR="00CF254D" w:rsidRDefault="00CF254D" w:rsidP="00FF32F5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  <w:p w14:paraId="7CEC1A83" w14:textId="77777777" w:rsidR="00CF254D" w:rsidRDefault="00CF254D" w:rsidP="00FF32F5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  <w:p w14:paraId="17D1AC41" w14:textId="77777777" w:rsidR="00CF254D" w:rsidRDefault="00CF254D" w:rsidP="00FF32F5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  <w:p w14:paraId="1E22D44B" w14:textId="77777777" w:rsidR="00CF254D" w:rsidRDefault="00CF254D" w:rsidP="00FF32F5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  <w:p w14:paraId="0D3484ED" w14:textId="77777777" w:rsidR="00CF254D" w:rsidRDefault="00CF254D" w:rsidP="00FF32F5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  <w:p w14:paraId="41DFAAD4" w14:textId="77777777" w:rsidR="00CF254D" w:rsidRDefault="00CF254D" w:rsidP="00FF32F5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  <w:p w14:paraId="1EF9BB82" w14:textId="32DC20B6" w:rsidR="00CF254D" w:rsidRPr="00FA11A8" w:rsidRDefault="00CF254D" w:rsidP="00FF32F5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699" w:type="dxa"/>
            <w:gridSpan w:val="2"/>
          </w:tcPr>
          <w:p w14:paraId="381E8E70" w14:textId="77777777" w:rsidR="00CF254D" w:rsidRPr="00E118C3" w:rsidRDefault="00CF254D" w:rsidP="00E118C3">
            <w:pPr>
              <w:pStyle w:val="ListParagraph"/>
              <w:numPr>
                <w:ilvl w:val="0"/>
                <w:numId w:val="13"/>
              </w:num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  <w:lang w:bidi="ar-QA"/>
              </w:rPr>
            </w:pPr>
            <w:r w:rsidRPr="00E118C3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  <w:lang w:bidi="ar-QA"/>
              </w:rPr>
              <w:t xml:space="preserve">القناعة تختصر كل شيء </w:t>
            </w:r>
          </w:p>
          <w:p w14:paraId="2FAAA3E2" w14:textId="6D560CE5" w:rsidR="00CF254D" w:rsidRPr="00E118C3" w:rsidRDefault="00CF254D" w:rsidP="00E118C3">
            <w:pPr>
              <w:pStyle w:val="ListParagraph"/>
              <w:numPr>
                <w:ilvl w:val="0"/>
                <w:numId w:val="13"/>
              </w:num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  <w:lang w:bidi="ar-QA"/>
              </w:rPr>
            </w:pPr>
            <w:r w:rsidRPr="00E118C3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  <w:lang w:bidi="ar-QA"/>
              </w:rPr>
              <w:t xml:space="preserve">الحياة الطيبة تعني </w:t>
            </w:r>
            <w:r w:rsidR="001F1720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  <w:lang w:bidi="ar-QA"/>
              </w:rPr>
              <w:t>أ</w:t>
            </w:r>
            <w:r w:rsidRPr="00E118C3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  <w:lang w:bidi="ar-QA"/>
              </w:rPr>
              <w:t>ن تكون مقتنع بكل ما أعطاك الله</w:t>
            </w:r>
          </w:p>
          <w:p w14:paraId="3E441542" w14:textId="0A2340C6" w:rsidR="00CF254D" w:rsidRPr="00E118C3" w:rsidRDefault="00CF254D" w:rsidP="00E118C3">
            <w:pPr>
              <w:pStyle w:val="ListParagraph"/>
              <w:numPr>
                <w:ilvl w:val="0"/>
                <w:numId w:val="13"/>
              </w:num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  <w:lang w:bidi="ar-QA"/>
              </w:rPr>
            </w:pPr>
            <w:r w:rsidRPr="00E118C3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  <w:lang w:bidi="ar-QA"/>
              </w:rPr>
              <w:t xml:space="preserve">القناعة بكل الاقدار </w:t>
            </w:r>
          </w:p>
        </w:tc>
        <w:tc>
          <w:tcPr>
            <w:tcW w:w="2702" w:type="dxa"/>
            <w:gridSpan w:val="2"/>
          </w:tcPr>
          <w:p w14:paraId="621E484C" w14:textId="0C437511" w:rsidR="00CF254D" w:rsidRPr="00353721" w:rsidRDefault="00CF254D" w:rsidP="008B1245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توقع </w:t>
            </w:r>
            <w:r w:rsidR="001F1720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أ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قدار ربنا والواقع بدون معارض</w:t>
            </w:r>
            <w:r w:rsidR="001F1720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ة</w:t>
            </w:r>
          </w:p>
        </w:tc>
        <w:tc>
          <w:tcPr>
            <w:tcW w:w="2703" w:type="dxa"/>
            <w:gridSpan w:val="3"/>
          </w:tcPr>
          <w:p w14:paraId="03E33BB2" w14:textId="779A115C" w:rsidR="00CF254D" w:rsidRPr="00353721" w:rsidRDefault="00CF254D" w:rsidP="00374361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الحياة الطيبة الاسم ملفت و</w:t>
            </w:r>
            <w:r w:rsidR="001F1720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أ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عطاني إحساس </w:t>
            </w:r>
            <w:r w:rsidR="001F1720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أ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ن المعنى التوازن لأنه هو </w:t>
            </w:r>
            <w:r w:rsidR="001F1720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الذي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 يعطيك الحياة الطيبة. التوازن</w:t>
            </w:r>
            <w:r w:rsidR="0037436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 النفسي والعقلي والفكري</w:t>
            </w:r>
          </w:p>
        </w:tc>
        <w:tc>
          <w:tcPr>
            <w:tcW w:w="2702" w:type="dxa"/>
            <w:gridSpan w:val="3"/>
          </w:tcPr>
          <w:p w14:paraId="73C4FF5B" w14:textId="440C005B" w:rsidR="00CF254D" w:rsidRPr="00353721" w:rsidRDefault="00CF254D" w:rsidP="00C451D6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الرضا بما رزق</w:t>
            </w:r>
            <w:r w:rsidR="001F1720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نا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 به (مهنيًا، صحيًا، بدنيًا)</w:t>
            </w:r>
          </w:p>
          <w:p w14:paraId="3F75DC8D" w14:textId="23EBB178" w:rsidR="00CF254D" w:rsidRPr="00353721" w:rsidRDefault="00CF254D" w:rsidP="003F49E2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توازن ، تقبل الاخر، طولة البال ، التفكير الإيجابي </w:t>
            </w:r>
          </w:p>
        </w:tc>
        <w:tc>
          <w:tcPr>
            <w:tcW w:w="2702" w:type="dxa"/>
            <w:gridSpan w:val="3"/>
          </w:tcPr>
          <w:p w14:paraId="279AF29A" w14:textId="28E215AB" w:rsidR="00CF254D" w:rsidRPr="00353721" w:rsidRDefault="00CF254D" w:rsidP="00C451D6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الصحة والعقل والعافية والطاعة </w:t>
            </w:r>
          </w:p>
        </w:tc>
        <w:tc>
          <w:tcPr>
            <w:tcW w:w="2709" w:type="dxa"/>
            <w:gridSpan w:val="3"/>
          </w:tcPr>
          <w:p w14:paraId="7E59CE91" w14:textId="6DB08BB8" w:rsidR="00CF254D" w:rsidRPr="00353721" w:rsidRDefault="00CF254D" w:rsidP="00C451D6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التعاون</w:t>
            </w:r>
            <w:r w:rsidR="001F1720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 </w:t>
            </w:r>
            <w:r w:rsidR="001F1720" w:rsidRPr="001F1720">
              <w:rPr>
                <w:rFonts w:cs="Times New Roman"/>
                <w:b w:val="0"/>
                <w:bCs/>
                <w:color w:val="0070C0"/>
                <w:sz w:val="24"/>
                <w:szCs w:val="24"/>
                <w:rtl/>
              </w:rPr>
              <w:t>بين الأفراد والمجتمعات</w:t>
            </w:r>
            <w:r w:rsidR="001F1720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، 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حتى على مستوى الدول لا يمكن التقدم دون مساعدة الدول لبعضهم البعض </w:t>
            </w:r>
          </w:p>
        </w:tc>
        <w:tc>
          <w:tcPr>
            <w:tcW w:w="5270" w:type="dxa"/>
            <w:gridSpan w:val="5"/>
            <w:vMerge/>
          </w:tcPr>
          <w:p w14:paraId="2C4194DB" w14:textId="256DE47C" w:rsidR="00CF254D" w:rsidRPr="00FA11A8" w:rsidRDefault="00CF254D" w:rsidP="00C451D6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3223C5" w:rsidRPr="00FA11A8" w14:paraId="0FCE0516" w14:textId="77777777" w:rsidTr="008172FE">
        <w:trPr>
          <w:gridAfter w:val="1"/>
          <w:wAfter w:w="35" w:type="dxa"/>
          <w:trHeight w:val="630"/>
        </w:trPr>
        <w:tc>
          <w:tcPr>
            <w:tcW w:w="1699" w:type="dxa"/>
          </w:tcPr>
          <w:p w14:paraId="5AC25832" w14:textId="1CFC8263" w:rsidR="003223C5" w:rsidRPr="00E569A1" w:rsidRDefault="003223C5" w:rsidP="00FF32F5">
            <w:pPr>
              <w:bidi/>
              <w:spacing w:after="0" w:line="240" w:lineRule="auto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lastRenderedPageBreak/>
              <w:t>الجزء</w:t>
            </w:r>
            <w:r w:rsidRPr="00686FCC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الأول</w:t>
            </w:r>
          </w:p>
        </w:tc>
        <w:tc>
          <w:tcPr>
            <w:tcW w:w="2699" w:type="dxa"/>
            <w:gridSpan w:val="2"/>
          </w:tcPr>
          <w:p w14:paraId="6CBE54DF" w14:textId="77777777" w:rsidR="003223C5" w:rsidRPr="00FA11A8" w:rsidRDefault="003223C5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702" w:type="dxa"/>
            <w:gridSpan w:val="2"/>
          </w:tcPr>
          <w:p w14:paraId="5CCADFA1" w14:textId="77777777" w:rsidR="003223C5" w:rsidRPr="00FA11A8" w:rsidRDefault="003223C5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703" w:type="dxa"/>
            <w:gridSpan w:val="3"/>
          </w:tcPr>
          <w:p w14:paraId="6DF1FDA0" w14:textId="77777777" w:rsidR="003223C5" w:rsidRPr="00FA11A8" w:rsidRDefault="003223C5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702" w:type="dxa"/>
            <w:gridSpan w:val="3"/>
          </w:tcPr>
          <w:p w14:paraId="779BD0AB" w14:textId="77777777" w:rsidR="003223C5" w:rsidRPr="00FA11A8" w:rsidRDefault="003223C5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702" w:type="dxa"/>
            <w:gridSpan w:val="3"/>
          </w:tcPr>
          <w:p w14:paraId="2FA11F8A" w14:textId="77777777" w:rsidR="003223C5" w:rsidRPr="00FA11A8" w:rsidRDefault="003223C5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709" w:type="dxa"/>
            <w:gridSpan w:val="3"/>
          </w:tcPr>
          <w:p w14:paraId="5343CEDE" w14:textId="77777777" w:rsidR="003223C5" w:rsidRPr="00FA11A8" w:rsidRDefault="003223C5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5270" w:type="dxa"/>
            <w:gridSpan w:val="5"/>
            <w:vMerge w:val="restart"/>
          </w:tcPr>
          <w:p w14:paraId="667CE8AC" w14:textId="543FA26A" w:rsidR="003223C5" w:rsidRPr="00644C22" w:rsidRDefault="003223C5" w:rsidP="003223C5">
            <w:pPr>
              <w:pStyle w:val="Heading3"/>
              <w:bidi/>
              <w:rPr>
                <w:rFonts w:ascii="Times New Roman" w:hAnsi="Times New Roman"/>
                <w:b w:val="0"/>
                <w:bCs/>
                <w:color w:val="C00000"/>
                <w:sz w:val="27"/>
                <w:szCs w:val="27"/>
              </w:rPr>
            </w:pPr>
            <w:r w:rsidRPr="00644C22">
              <w:rPr>
                <w:b w:val="0"/>
                <w:bCs/>
                <w:color w:val="C00000"/>
                <w:rtl/>
              </w:rPr>
              <w:t>مفهوم العافية من منظور المشاركين</w:t>
            </w:r>
          </w:p>
          <w:p w14:paraId="60F70C10" w14:textId="77777777" w:rsidR="003223C5" w:rsidRDefault="003223C5" w:rsidP="003223C5">
            <w:pPr>
              <w:pStyle w:val="NormalWeb"/>
              <w:numPr>
                <w:ilvl w:val="0"/>
                <w:numId w:val="3"/>
              </w:numPr>
              <w:bidi/>
            </w:pPr>
            <w:r>
              <w:rPr>
                <w:rtl/>
              </w:rPr>
              <w:t>العافية تعني الصحة الجسدية وسلامة البدن من الأمراض</w:t>
            </w:r>
            <w:r>
              <w:t>.</w:t>
            </w:r>
          </w:p>
          <w:p w14:paraId="0096AC24" w14:textId="43A7BF9E" w:rsidR="003223C5" w:rsidRDefault="003223C5" w:rsidP="003223C5">
            <w:pPr>
              <w:pStyle w:val="NormalWeb"/>
              <w:numPr>
                <w:ilvl w:val="0"/>
                <w:numId w:val="3"/>
              </w:numPr>
              <w:bidi/>
            </w:pPr>
            <w:r>
              <w:rPr>
                <w:rtl/>
              </w:rPr>
              <w:t xml:space="preserve">تُعرَّف العافية على أنها توازن متكامل بين الجوانب </w:t>
            </w:r>
            <w:r w:rsidR="0012707B">
              <w:rPr>
                <w:rFonts w:hint="cs"/>
                <w:rtl/>
              </w:rPr>
              <w:t>الجسدية</w:t>
            </w:r>
            <w:r w:rsidR="0012707B">
              <w:rPr>
                <w:rFonts w:hint="eastAsia"/>
                <w:rtl/>
              </w:rPr>
              <w:t>،</w:t>
            </w:r>
            <w:r>
              <w:rPr>
                <w:rtl/>
              </w:rPr>
              <w:t xml:space="preserve"> </w:t>
            </w:r>
            <w:r w:rsidR="0012707B">
              <w:rPr>
                <w:rFonts w:hint="cs"/>
                <w:rtl/>
              </w:rPr>
              <w:t>والنفسية</w:t>
            </w:r>
            <w:r w:rsidR="0012707B">
              <w:rPr>
                <w:rFonts w:hint="eastAsia"/>
                <w:rtl/>
              </w:rPr>
              <w:t>،</w:t>
            </w:r>
            <w:r>
              <w:rPr>
                <w:rtl/>
              </w:rPr>
              <w:t xml:space="preserve"> </w:t>
            </w:r>
            <w:r w:rsidR="00644C22">
              <w:rPr>
                <w:rFonts w:hint="cs"/>
                <w:rtl/>
              </w:rPr>
              <w:t>والفكرية</w:t>
            </w:r>
            <w:r w:rsidR="00644C22">
              <w:rPr>
                <w:rFonts w:hint="eastAsia"/>
                <w:rtl/>
              </w:rPr>
              <w:t>،</w:t>
            </w:r>
            <w:r w:rsidR="008A75AB">
              <w:rPr>
                <w:rFonts w:hint="cs"/>
                <w:rtl/>
              </w:rPr>
              <w:t xml:space="preserve"> </w:t>
            </w:r>
            <w:r w:rsidR="0012707B">
              <w:rPr>
                <w:rFonts w:hint="cs"/>
                <w:rtl/>
              </w:rPr>
              <w:t>والروحانية</w:t>
            </w:r>
            <w:r>
              <w:t>.</w:t>
            </w:r>
          </w:p>
          <w:p w14:paraId="2F568AE4" w14:textId="77777777" w:rsidR="003223C5" w:rsidRDefault="003223C5" w:rsidP="003223C5">
            <w:pPr>
              <w:pStyle w:val="NormalWeb"/>
              <w:numPr>
                <w:ilvl w:val="0"/>
                <w:numId w:val="3"/>
              </w:numPr>
              <w:bidi/>
            </w:pPr>
            <w:r>
              <w:rPr>
                <w:rtl/>
              </w:rPr>
              <w:t>الجانب الفكري (الرضا والقناعة) يُعد محورًا أساسيًا للعافية لارتباطه المباشر ببقية الجوانب الصحية</w:t>
            </w:r>
            <w:r>
              <w:t>.</w:t>
            </w:r>
          </w:p>
          <w:p w14:paraId="261B0DF2" w14:textId="77777777" w:rsidR="003223C5" w:rsidRDefault="003223C5" w:rsidP="003223C5">
            <w:pPr>
              <w:pStyle w:val="NormalWeb"/>
              <w:numPr>
                <w:ilvl w:val="0"/>
                <w:numId w:val="3"/>
              </w:numPr>
              <w:bidi/>
            </w:pPr>
            <w:r>
              <w:rPr>
                <w:rtl/>
              </w:rPr>
              <w:t>العافية لا تقتصر على الصحة البدنية، بل تمتد لتشمل الجوانب الدينية والأسرية والدنيوية</w:t>
            </w:r>
            <w:r>
              <w:t>.</w:t>
            </w:r>
          </w:p>
          <w:p w14:paraId="76F2B5F8" w14:textId="77777777" w:rsidR="003223C5" w:rsidRDefault="003223C5" w:rsidP="003223C5">
            <w:pPr>
              <w:pStyle w:val="NormalWeb"/>
              <w:numPr>
                <w:ilvl w:val="0"/>
                <w:numId w:val="3"/>
              </w:numPr>
              <w:bidi/>
            </w:pPr>
            <w:r>
              <w:rPr>
                <w:rtl/>
              </w:rPr>
              <w:t>تتمثل العافية في الصحة الخالية من الاضطرابات النفسية والجسدية</w:t>
            </w:r>
            <w:r>
              <w:t>.</w:t>
            </w:r>
          </w:p>
          <w:p w14:paraId="583BE45D" w14:textId="77777777" w:rsidR="003223C5" w:rsidRDefault="003223C5" w:rsidP="003223C5">
            <w:pPr>
              <w:pStyle w:val="NormalWeb"/>
              <w:numPr>
                <w:ilvl w:val="0"/>
                <w:numId w:val="3"/>
              </w:numPr>
              <w:bidi/>
            </w:pPr>
            <w:r>
              <w:rPr>
                <w:rtl/>
              </w:rPr>
              <w:t>ينظر المشاركون إلى العافية والحياة الطيبة كمفهومين متداخلين، حيث تشمل العافية جميع ركائز الحياة الطيبة</w:t>
            </w:r>
            <w:r>
              <w:t>.</w:t>
            </w:r>
          </w:p>
          <w:p w14:paraId="0CB4B05C" w14:textId="77777777" w:rsidR="003223C5" w:rsidRDefault="003223C5" w:rsidP="003223C5">
            <w:pPr>
              <w:pStyle w:val="NormalWeb"/>
              <w:numPr>
                <w:ilvl w:val="0"/>
                <w:numId w:val="3"/>
              </w:numPr>
              <w:bidi/>
            </w:pPr>
            <w:r>
              <w:rPr>
                <w:rtl/>
              </w:rPr>
              <w:t>تشمل العافية الجوانب الصحية والجسدية والروحانية والاجتماعية مجتمعة</w:t>
            </w:r>
            <w:r>
              <w:t>.</w:t>
            </w:r>
          </w:p>
          <w:p w14:paraId="0ADE7478" w14:textId="77777777" w:rsidR="003223C5" w:rsidRDefault="003223C5" w:rsidP="003223C5">
            <w:pPr>
              <w:pStyle w:val="NormalWeb"/>
              <w:numPr>
                <w:ilvl w:val="0"/>
                <w:numId w:val="3"/>
              </w:numPr>
              <w:bidi/>
            </w:pPr>
            <w:r>
              <w:rPr>
                <w:rtl/>
              </w:rPr>
              <w:t>أشار المشاركون إلى صعوبة تحقيق التوازن بين هذه الجوانب، مع السعي المستمر لتحقيقه قدر الإمكان</w:t>
            </w:r>
            <w:r>
              <w:t>.</w:t>
            </w:r>
          </w:p>
          <w:p w14:paraId="1326D82B" w14:textId="77777777" w:rsidR="003223C5" w:rsidRDefault="003223C5" w:rsidP="003223C5">
            <w:pPr>
              <w:pStyle w:val="NormalWeb"/>
              <w:numPr>
                <w:ilvl w:val="0"/>
                <w:numId w:val="3"/>
              </w:numPr>
              <w:bidi/>
            </w:pPr>
            <w:r>
              <w:rPr>
                <w:rtl/>
              </w:rPr>
              <w:t>ترتبط العافية بمشاعر الصحة والاستقرار والطمأنينة</w:t>
            </w:r>
            <w:r>
              <w:t>.</w:t>
            </w:r>
          </w:p>
          <w:p w14:paraId="75FD41B0" w14:textId="5CDF04EF" w:rsidR="003223C5" w:rsidRPr="003223C5" w:rsidRDefault="003223C5" w:rsidP="003223C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</w:p>
        </w:tc>
      </w:tr>
      <w:tr w:rsidR="003223C5" w:rsidRPr="00FA11A8" w14:paraId="47E7F1CE" w14:textId="77777777" w:rsidTr="008172FE">
        <w:trPr>
          <w:gridAfter w:val="1"/>
          <w:wAfter w:w="35" w:type="dxa"/>
          <w:trHeight w:val="12884"/>
        </w:trPr>
        <w:tc>
          <w:tcPr>
            <w:tcW w:w="1699" w:type="dxa"/>
          </w:tcPr>
          <w:p w14:paraId="41454679" w14:textId="5D54E12F" w:rsidR="003223C5" w:rsidRDefault="003223C5" w:rsidP="00E569A1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 w:rsidRPr="00F739B1">
              <w:rPr>
                <w:rFonts w:cstheme="majorBidi" w:hint="cs"/>
                <w:b w:val="0"/>
                <w:bCs/>
                <w:sz w:val="24"/>
                <w:szCs w:val="24"/>
                <w:rtl/>
              </w:rPr>
              <w:t xml:space="preserve">2- </w:t>
            </w:r>
            <w:r w:rsidRPr="00F739B1">
              <w:rPr>
                <w:rFonts w:cs="Times New Roman"/>
                <w:b w:val="0"/>
                <w:bCs/>
                <w:sz w:val="24"/>
                <w:szCs w:val="24"/>
                <w:rtl/>
              </w:rPr>
              <w:t>كيف تعر</w:t>
            </w:r>
            <w:r w:rsidRPr="00F739B1">
              <w:rPr>
                <w:rFonts w:cs="Times New Roman" w:hint="cs"/>
                <w:b w:val="0"/>
                <w:bCs/>
                <w:sz w:val="24"/>
                <w:szCs w:val="24"/>
                <w:rtl/>
              </w:rPr>
              <w:t>ّ</w:t>
            </w:r>
            <w:r w:rsidRPr="00F739B1">
              <w:rPr>
                <w:rFonts w:cs="Times New Roman"/>
                <w:b w:val="0"/>
                <w:bCs/>
                <w:sz w:val="24"/>
                <w:szCs w:val="24"/>
                <w:rtl/>
              </w:rPr>
              <w:t>ف العافية من منظورك الشخصي؟ عندما نقول هذا الشخص "بعافية" ماذا نقصد؟ (جوانب صحية؟ جوانب اجتماعية؟</w:t>
            </w:r>
          </w:p>
          <w:p w14:paraId="18F26F68" w14:textId="77777777" w:rsidR="003223C5" w:rsidRDefault="003223C5" w:rsidP="00517634">
            <w:pPr>
              <w:bidi/>
              <w:ind w:left="84"/>
              <w:jc w:val="both"/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</w:p>
          <w:p w14:paraId="59ED071B" w14:textId="77777777" w:rsidR="003223C5" w:rsidRDefault="003223C5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19AD5FE8" w14:textId="082D6922" w:rsidR="003223C5" w:rsidRPr="008A75AB" w:rsidRDefault="003223C5" w:rsidP="008A75AB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  <w:p w14:paraId="66D2DD93" w14:textId="77777777" w:rsidR="003223C5" w:rsidRDefault="003223C5" w:rsidP="00E569A1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  <w:p w14:paraId="73869429" w14:textId="77777777" w:rsidR="008A75AB" w:rsidRDefault="008A75AB" w:rsidP="008A75AB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  <w:p w14:paraId="44E150DC" w14:textId="77777777" w:rsidR="008A75AB" w:rsidRDefault="008A75AB" w:rsidP="008A75AB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  <w:p w14:paraId="65BB5CC7" w14:textId="77777777" w:rsidR="008A75AB" w:rsidRDefault="008A75AB" w:rsidP="008A75AB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  <w:p w14:paraId="268BFD3D" w14:textId="77777777" w:rsidR="008A75AB" w:rsidRDefault="008A75AB" w:rsidP="008A75AB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  <w:p w14:paraId="1684DBC5" w14:textId="77777777" w:rsidR="008A75AB" w:rsidRDefault="008A75AB" w:rsidP="008A75AB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  <w:p w14:paraId="6835F004" w14:textId="77777777" w:rsidR="008A75AB" w:rsidRDefault="008A75AB" w:rsidP="008A75AB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  <w:p w14:paraId="2847BB5B" w14:textId="77777777" w:rsidR="008A75AB" w:rsidRDefault="008A75AB" w:rsidP="008A75AB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  <w:p w14:paraId="7880D74C" w14:textId="77777777" w:rsidR="008A75AB" w:rsidRDefault="008A75AB" w:rsidP="008A75AB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  <w:p w14:paraId="3721FD5C" w14:textId="77777777" w:rsidR="008A75AB" w:rsidRDefault="008A75AB" w:rsidP="008A75AB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  <w:p w14:paraId="0DBF1FE3" w14:textId="77777777" w:rsidR="008A75AB" w:rsidRDefault="008A75AB" w:rsidP="008A75AB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  <w:p w14:paraId="7153F510" w14:textId="77777777" w:rsidR="008A75AB" w:rsidRDefault="008A75AB" w:rsidP="008A75AB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  <w:p w14:paraId="79F4DD70" w14:textId="77777777" w:rsidR="008A75AB" w:rsidRDefault="008A75AB" w:rsidP="008A75AB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  <w:p w14:paraId="4D2C3D5D" w14:textId="77777777" w:rsidR="008A75AB" w:rsidRDefault="008A75AB" w:rsidP="008A75AB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  <w:p w14:paraId="6DA5D21D" w14:textId="6ED66EB2" w:rsidR="008A75AB" w:rsidRPr="00FA11A8" w:rsidRDefault="008A75AB" w:rsidP="008A75AB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9" w:type="dxa"/>
            <w:gridSpan w:val="2"/>
          </w:tcPr>
          <w:p w14:paraId="4CFB9C5D" w14:textId="5BF86334" w:rsidR="003223C5" w:rsidRPr="00353721" w:rsidRDefault="003223C5" w:rsidP="00E569A1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الصحة الجسدية </w:t>
            </w:r>
          </w:p>
        </w:tc>
        <w:tc>
          <w:tcPr>
            <w:tcW w:w="2702" w:type="dxa"/>
            <w:gridSpan w:val="2"/>
          </w:tcPr>
          <w:p w14:paraId="3484E327" w14:textId="17490A30" w:rsidR="003223C5" w:rsidRPr="00353721" w:rsidRDefault="003223C5" w:rsidP="00F76CAE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العافية تعني التوازن في جميع الجوانب الصحية والجسدية والنفسية و</w:t>
            </w:r>
            <w:r w:rsidR="008A75AB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أرى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 ان أهمها هو الجانب الفكري (الرضا، القناعة) لأنه ينعكس على جميع الجوانب.</w:t>
            </w:r>
          </w:p>
        </w:tc>
        <w:tc>
          <w:tcPr>
            <w:tcW w:w="2703" w:type="dxa"/>
            <w:gridSpan w:val="3"/>
          </w:tcPr>
          <w:p w14:paraId="4224B470" w14:textId="168C602E" w:rsidR="003223C5" w:rsidRPr="00353721" w:rsidRDefault="003223C5" w:rsidP="00E569A1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العافية لا تقتصر على الصحة البدنية بل تشمل الكثير فالعافية في الدين تشمل الأهل والدنيا وكثير من الجوانب </w:t>
            </w:r>
          </w:p>
        </w:tc>
        <w:tc>
          <w:tcPr>
            <w:tcW w:w="2702" w:type="dxa"/>
            <w:gridSpan w:val="3"/>
          </w:tcPr>
          <w:p w14:paraId="1FD30691" w14:textId="2217B0E1" w:rsidR="003223C5" w:rsidRPr="00353721" w:rsidRDefault="008A75AB" w:rsidP="00E569A1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أرى</w:t>
            </w:r>
            <w:r w:rsidR="003223C5"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 </w:t>
            </w:r>
            <w:r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أ</w:t>
            </w:r>
            <w:r w:rsidR="003223C5"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ن العافية تعني الصحة الخالية من الاضطرابات النفسية والجسدية </w:t>
            </w:r>
          </w:p>
          <w:p w14:paraId="54991AC1" w14:textId="77777777" w:rsidR="003223C5" w:rsidRPr="00353721" w:rsidRDefault="003223C5" w:rsidP="003F49E2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</w:p>
          <w:p w14:paraId="152B0A47" w14:textId="309742EE" w:rsidR="003223C5" w:rsidRPr="00353721" w:rsidRDefault="003223C5" w:rsidP="003F49E2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العافية والحياة الطيبة مصطلحان متشابهان حيث تشمل العافية كل ركائز الحياة الطيبة</w:t>
            </w:r>
          </w:p>
        </w:tc>
        <w:tc>
          <w:tcPr>
            <w:tcW w:w="2702" w:type="dxa"/>
            <w:gridSpan w:val="3"/>
          </w:tcPr>
          <w:p w14:paraId="2F35F440" w14:textId="73A758C2" w:rsidR="003223C5" w:rsidRPr="00353721" w:rsidRDefault="003223C5" w:rsidP="00E569A1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الجانب الصحي والجسدي والروحاني والاجتماعي كلها تعني العافية، يصعب الموازنة </w:t>
            </w:r>
            <w:proofErr w:type="gramStart"/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بينهم</w:t>
            </w:r>
            <w:proofErr w:type="gramEnd"/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 ولكن نحاول بقدر ال</w:t>
            </w:r>
            <w:r w:rsidR="008A75AB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إ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مكان </w:t>
            </w:r>
          </w:p>
        </w:tc>
        <w:tc>
          <w:tcPr>
            <w:tcW w:w="2709" w:type="dxa"/>
            <w:gridSpan w:val="3"/>
          </w:tcPr>
          <w:p w14:paraId="43E80667" w14:textId="740C3448" w:rsidR="003223C5" w:rsidRPr="00353721" w:rsidRDefault="003223C5" w:rsidP="00E569A1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صحة، استقرار، طمأنينة</w:t>
            </w:r>
          </w:p>
        </w:tc>
        <w:tc>
          <w:tcPr>
            <w:tcW w:w="5270" w:type="dxa"/>
            <w:gridSpan w:val="5"/>
            <w:vMerge/>
          </w:tcPr>
          <w:p w14:paraId="64EBDF71" w14:textId="140FEDDB" w:rsidR="003223C5" w:rsidRPr="00FA11A8" w:rsidRDefault="003223C5" w:rsidP="00E569A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E569A1" w:rsidRPr="00FA11A8" w14:paraId="7BA688D6" w14:textId="77777777" w:rsidTr="005B7C7B">
        <w:trPr>
          <w:gridAfter w:val="1"/>
          <w:wAfter w:w="35" w:type="dxa"/>
          <w:trHeight w:val="2510"/>
        </w:trPr>
        <w:tc>
          <w:tcPr>
            <w:tcW w:w="1699" w:type="dxa"/>
          </w:tcPr>
          <w:p w14:paraId="43F57C2E" w14:textId="44097514" w:rsidR="00FF32F5" w:rsidRPr="00FF32F5" w:rsidRDefault="00FF32F5" w:rsidP="00FF32F5">
            <w:pPr>
              <w:bidi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699" w:type="dxa"/>
            <w:gridSpan w:val="2"/>
          </w:tcPr>
          <w:p w14:paraId="3BA9D0D8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2"/>
          </w:tcPr>
          <w:p w14:paraId="7CBDCA07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3" w:type="dxa"/>
            <w:gridSpan w:val="3"/>
          </w:tcPr>
          <w:p w14:paraId="17FC6D66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49FDA976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235AF1AE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9" w:type="dxa"/>
            <w:gridSpan w:val="3"/>
          </w:tcPr>
          <w:p w14:paraId="72F66392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7156BD31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68" w:type="dxa"/>
            <w:gridSpan w:val="2"/>
          </w:tcPr>
          <w:p w14:paraId="27A4E309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3223C5" w:rsidRPr="00FA11A8" w14:paraId="3FEE4316" w14:textId="77777777" w:rsidTr="00B347F8">
        <w:trPr>
          <w:gridAfter w:val="1"/>
          <w:wAfter w:w="35" w:type="dxa"/>
          <w:trHeight w:val="630"/>
        </w:trPr>
        <w:tc>
          <w:tcPr>
            <w:tcW w:w="1699" w:type="dxa"/>
          </w:tcPr>
          <w:p w14:paraId="7AEEC1F4" w14:textId="77777777" w:rsidR="003223C5" w:rsidRDefault="003223C5" w:rsidP="00E569A1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</w:rPr>
            </w:pPr>
          </w:p>
          <w:p w14:paraId="421313DC" w14:textId="11C76714" w:rsidR="003223C5" w:rsidRPr="00E569A1" w:rsidRDefault="003223C5" w:rsidP="00132668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Pr="00686FCC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الأول</w:t>
            </w:r>
          </w:p>
        </w:tc>
        <w:tc>
          <w:tcPr>
            <w:tcW w:w="2699" w:type="dxa"/>
            <w:gridSpan w:val="2"/>
          </w:tcPr>
          <w:p w14:paraId="70EDBF80" w14:textId="77777777" w:rsidR="003223C5" w:rsidRPr="00FA11A8" w:rsidRDefault="003223C5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702" w:type="dxa"/>
            <w:gridSpan w:val="2"/>
          </w:tcPr>
          <w:p w14:paraId="6BD896DF" w14:textId="77777777" w:rsidR="003223C5" w:rsidRPr="00FA11A8" w:rsidRDefault="003223C5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703" w:type="dxa"/>
            <w:gridSpan w:val="3"/>
          </w:tcPr>
          <w:p w14:paraId="6F20CF23" w14:textId="77777777" w:rsidR="003223C5" w:rsidRPr="00FA11A8" w:rsidRDefault="003223C5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702" w:type="dxa"/>
            <w:gridSpan w:val="3"/>
          </w:tcPr>
          <w:p w14:paraId="58B761BB" w14:textId="77777777" w:rsidR="003223C5" w:rsidRPr="00FA11A8" w:rsidRDefault="003223C5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702" w:type="dxa"/>
            <w:gridSpan w:val="3"/>
          </w:tcPr>
          <w:p w14:paraId="0E2D320E" w14:textId="77777777" w:rsidR="003223C5" w:rsidRPr="00FA11A8" w:rsidRDefault="003223C5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709" w:type="dxa"/>
            <w:gridSpan w:val="3"/>
          </w:tcPr>
          <w:p w14:paraId="76E604DF" w14:textId="77777777" w:rsidR="003223C5" w:rsidRPr="00FA11A8" w:rsidRDefault="003223C5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5270" w:type="dxa"/>
            <w:gridSpan w:val="5"/>
            <w:vMerge w:val="restart"/>
          </w:tcPr>
          <w:p w14:paraId="48110925" w14:textId="77777777" w:rsidR="003223C5" w:rsidRPr="00644C22" w:rsidRDefault="003223C5" w:rsidP="003223C5">
            <w:pPr>
              <w:pStyle w:val="Heading3"/>
              <w:bidi/>
              <w:rPr>
                <w:rFonts w:ascii="Times New Roman" w:hAnsi="Times New Roman"/>
                <w:b w:val="0"/>
                <w:bCs/>
                <w:color w:val="C00000"/>
                <w:sz w:val="27"/>
                <w:szCs w:val="27"/>
              </w:rPr>
            </w:pPr>
            <w:r w:rsidRPr="00644C22">
              <w:rPr>
                <w:b w:val="0"/>
                <w:bCs/>
                <w:color w:val="C00000"/>
                <w:rtl/>
              </w:rPr>
              <w:t>إسهام ركائز الحياة الطيبة في تحسين العافية من منظور المشاركين</w:t>
            </w:r>
          </w:p>
          <w:p w14:paraId="5098A2B6" w14:textId="77777777" w:rsidR="003223C5" w:rsidRDefault="003223C5" w:rsidP="003223C5">
            <w:pPr>
              <w:pStyle w:val="NormalWeb"/>
              <w:numPr>
                <w:ilvl w:val="0"/>
                <w:numId w:val="4"/>
              </w:numPr>
              <w:bidi/>
            </w:pPr>
            <w:r>
              <w:rPr>
                <w:rtl/>
              </w:rPr>
              <w:t>أشار المشاركون إلى أن ركائز الحياة الطيبة الخمس تُعد جزءًا لا يتجزأ من عافية الإنسان، لكونها تشمل مختلف جوانب حياته</w:t>
            </w:r>
            <w:r>
              <w:t>.</w:t>
            </w:r>
          </w:p>
          <w:p w14:paraId="0AA70AE5" w14:textId="77777777" w:rsidR="003223C5" w:rsidRDefault="003223C5" w:rsidP="003223C5">
            <w:pPr>
              <w:pStyle w:val="NormalWeb"/>
              <w:numPr>
                <w:ilvl w:val="0"/>
                <w:numId w:val="4"/>
              </w:numPr>
              <w:bidi/>
            </w:pPr>
            <w:r>
              <w:rPr>
                <w:rtl/>
              </w:rPr>
              <w:t xml:space="preserve">أكدت الإجابات أن </w:t>
            </w:r>
            <w:r>
              <w:rPr>
                <w:rStyle w:val="Strong"/>
                <w:rFonts w:eastAsiaTheme="majorEastAsia"/>
                <w:rtl/>
              </w:rPr>
              <w:t>الركيزة الفكرية</w:t>
            </w:r>
            <w:r>
              <w:rPr>
                <w:rtl/>
              </w:rPr>
              <w:t xml:space="preserve"> تمثل الأساس الذي تنطلق منه بقية الركائز، حيث يؤثر التفكير الداخلي والقناعة والرضا على الصحة النفسية والبدنية والاجتماعية والروحية</w:t>
            </w:r>
            <w:r>
              <w:t>.</w:t>
            </w:r>
          </w:p>
          <w:p w14:paraId="4559A073" w14:textId="77777777" w:rsidR="003223C5" w:rsidRDefault="003223C5" w:rsidP="003223C5">
            <w:pPr>
              <w:pStyle w:val="NormalWeb"/>
              <w:numPr>
                <w:ilvl w:val="0"/>
                <w:numId w:val="4"/>
              </w:numPr>
              <w:bidi/>
            </w:pPr>
            <w:r>
              <w:rPr>
                <w:rtl/>
              </w:rPr>
              <w:t>يرى المشاركون أن أي قناعة فكرية راسخة تنعكس مباشرة على السلوكيات والالتزام الديني والعلاقات الاجتماعية</w:t>
            </w:r>
            <w:r>
              <w:t>.</w:t>
            </w:r>
          </w:p>
          <w:p w14:paraId="1A6D2A88" w14:textId="77777777" w:rsidR="003223C5" w:rsidRPr="00644C22" w:rsidRDefault="003223C5" w:rsidP="003223C5">
            <w:pPr>
              <w:pStyle w:val="Heading3"/>
              <w:bidi/>
              <w:rPr>
                <w:b w:val="0"/>
                <w:bCs/>
                <w:color w:val="C00000"/>
              </w:rPr>
            </w:pPr>
            <w:r w:rsidRPr="00644C22">
              <w:rPr>
                <w:b w:val="0"/>
                <w:bCs/>
                <w:color w:val="C00000"/>
                <w:rtl/>
              </w:rPr>
              <w:t>إسهام الركيزة الروحية</w:t>
            </w:r>
          </w:p>
          <w:p w14:paraId="69055335" w14:textId="77777777" w:rsidR="003223C5" w:rsidRDefault="003223C5" w:rsidP="003223C5">
            <w:pPr>
              <w:pStyle w:val="NormalWeb"/>
              <w:numPr>
                <w:ilvl w:val="0"/>
                <w:numId w:val="5"/>
              </w:numPr>
              <w:bidi/>
            </w:pPr>
            <w:r>
              <w:rPr>
                <w:rtl/>
              </w:rPr>
              <w:t>تسهم الركيزة الروحية في تحسين العافية من خلال الممارسات الدينية مثل الصلاة وقراءة القرآن، لما لها من أثر في تهذيب النفس وتحقيق الطمأنينة</w:t>
            </w:r>
            <w:r>
              <w:t>.</w:t>
            </w:r>
          </w:p>
          <w:p w14:paraId="0C56141D" w14:textId="77777777" w:rsidR="003223C5" w:rsidRDefault="003223C5" w:rsidP="003223C5">
            <w:pPr>
              <w:pStyle w:val="NormalWeb"/>
              <w:numPr>
                <w:ilvl w:val="0"/>
                <w:numId w:val="5"/>
              </w:numPr>
              <w:bidi/>
            </w:pPr>
            <w:r>
              <w:rPr>
                <w:rtl/>
              </w:rPr>
              <w:t>الانتظام في العبادات، خاصة الصلوات الخمس اليومية، يُعد عاملًا داعمًا للاستقرار النفسي والروحي</w:t>
            </w:r>
            <w:r>
              <w:t>.</w:t>
            </w:r>
          </w:p>
          <w:p w14:paraId="5D4E59AD" w14:textId="77777777" w:rsidR="003223C5" w:rsidRDefault="003223C5" w:rsidP="003223C5">
            <w:pPr>
              <w:pStyle w:val="NormalWeb"/>
              <w:numPr>
                <w:ilvl w:val="0"/>
                <w:numId w:val="5"/>
              </w:numPr>
              <w:bidi/>
            </w:pPr>
            <w:r>
              <w:rPr>
                <w:rtl/>
              </w:rPr>
              <w:t>القناعة الدينية تعزز الالتزام بالواجبات وتنعكس إيجابًا على بقية ركائز الحياة الطيبة</w:t>
            </w:r>
            <w:r>
              <w:t>.</w:t>
            </w:r>
          </w:p>
          <w:p w14:paraId="21D32415" w14:textId="77777777" w:rsidR="003223C5" w:rsidRPr="00644C22" w:rsidRDefault="003223C5" w:rsidP="003223C5">
            <w:pPr>
              <w:pStyle w:val="Heading3"/>
              <w:bidi/>
              <w:rPr>
                <w:b w:val="0"/>
                <w:bCs/>
                <w:color w:val="C00000"/>
              </w:rPr>
            </w:pPr>
            <w:r w:rsidRPr="00644C22">
              <w:rPr>
                <w:b w:val="0"/>
                <w:bCs/>
                <w:color w:val="C00000"/>
                <w:rtl/>
              </w:rPr>
              <w:t>إسهام الركيزة الاجتماعية</w:t>
            </w:r>
          </w:p>
          <w:p w14:paraId="3C1BF220" w14:textId="77777777" w:rsidR="003223C5" w:rsidRDefault="003223C5" w:rsidP="003223C5">
            <w:pPr>
              <w:pStyle w:val="NormalWeb"/>
              <w:numPr>
                <w:ilvl w:val="0"/>
                <w:numId w:val="6"/>
              </w:numPr>
              <w:bidi/>
            </w:pPr>
            <w:r>
              <w:rPr>
                <w:rtl/>
              </w:rPr>
              <w:t>أشار بعض المشاركين إلى أن التوازن الداخلي والقناعة بالنفس يقللان من التأثر بالضغوط الاجتماعية</w:t>
            </w:r>
            <w:r>
              <w:t>.</w:t>
            </w:r>
          </w:p>
          <w:p w14:paraId="17248DD2" w14:textId="77777777" w:rsidR="003223C5" w:rsidRDefault="003223C5" w:rsidP="003223C5">
            <w:pPr>
              <w:pStyle w:val="NormalWeb"/>
              <w:numPr>
                <w:ilvl w:val="0"/>
                <w:numId w:val="6"/>
              </w:numPr>
              <w:bidi/>
            </w:pPr>
            <w:r>
              <w:rPr>
                <w:rtl/>
              </w:rPr>
              <w:t>اعتُبر رضا الله والالتزام بالقيم الدينية أساسًا في التعامل مع المجتمع وتحقيق الاتزان الاجتماعي</w:t>
            </w:r>
            <w:r>
              <w:t>.</w:t>
            </w:r>
          </w:p>
          <w:p w14:paraId="70615CBF" w14:textId="77777777" w:rsidR="003223C5" w:rsidRPr="00644C22" w:rsidRDefault="003223C5" w:rsidP="003223C5">
            <w:pPr>
              <w:pStyle w:val="Heading3"/>
              <w:bidi/>
              <w:rPr>
                <w:b w:val="0"/>
                <w:bCs/>
                <w:color w:val="C00000"/>
              </w:rPr>
            </w:pPr>
            <w:r w:rsidRPr="00644C22">
              <w:rPr>
                <w:b w:val="0"/>
                <w:bCs/>
                <w:color w:val="C00000"/>
                <w:rtl/>
              </w:rPr>
              <w:t>إسهام الركيزة البدنية</w:t>
            </w:r>
          </w:p>
          <w:p w14:paraId="622FF2B6" w14:textId="77777777" w:rsidR="003223C5" w:rsidRDefault="003223C5" w:rsidP="003223C5">
            <w:pPr>
              <w:pStyle w:val="NormalWeb"/>
              <w:numPr>
                <w:ilvl w:val="0"/>
                <w:numId w:val="7"/>
              </w:numPr>
              <w:bidi/>
            </w:pPr>
            <w:r>
              <w:rPr>
                <w:rtl/>
              </w:rPr>
              <w:t>تتحسن العافية من خلال الاهتمام بالصحة البدنية، بما يشمل ممارسة الرياضة، والحركة المنتظمة، ومراجعة الطبيب عند الحاجة</w:t>
            </w:r>
            <w:r>
              <w:t>.</w:t>
            </w:r>
          </w:p>
          <w:p w14:paraId="647F1C89" w14:textId="77777777" w:rsidR="003223C5" w:rsidRDefault="003223C5" w:rsidP="003223C5">
            <w:pPr>
              <w:pStyle w:val="NormalWeb"/>
              <w:numPr>
                <w:ilvl w:val="0"/>
                <w:numId w:val="7"/>
              </w:numPr>
              <w:bidi/>
            </w:pPr>
            <w:r>
              <w:rPr>
                <w:rtl/>
              </w:rPr>
              <w:t>تجنب السلوكيات الضارة بالصحة، وتنظيم النوم، والتقليل من استخدام الهاتف، عوامل تسهم في تعزيز العافية</w:t>
            </w:r>
            <w:r>
              <w:t>.</w:t>
            </w:r>
          </w:p>
          <w:p w14:paraId="7B76AD9A" w14:textId="77777777" w:rsidR="003223C5" w:rsidRDefault="003223C5" w:rsidP="003223C5">
            <w:pPr>
              <w:pStyle w:val="NormalWeb"/>
              <w:numPr>
                <w:ilvl w:val="0"/>
                <w:numId w:val="7"/>
              </w:numPr>
              <w:bidi/>
            </w:pPr>
            <w:r>
              <w:rPr>
                <w:rtl/>
              </w:rPr>
              <w:t>أكد المشاركون مقولة «العقل السليم في الجسم السليم»، مشيرين إلى أن إهمال الجانب البدني ينعكس سلبًا على بقية الركائز</w:t>
            </w:r>
            <w:r>
              <w:t>.</w:t>
            </w:r>
          </w:p>
          <w:p w14:paraId="12EED420" w14:textId="77777777" w:rsidR="003223C5" w:rsidRPr="00644C22" w:rsidRDefault="003223C5" w:rsidP="003223C5">
            <w:pPr>
              <w:pStyle w:val="Heading3"/>
              <w:bidi/>
              <w:rPr>
                <w:b w:val="0"/>
                <w:bCs/>
                <w:color w:val="C00000"/>
              </w:rPr>
            </w:pPr>
            <w:r w:rsidRPr="00644C22">
              <w:rPr>
                <w:b w:val="0"/>
                <w:bCs/>
                <w:color w:val="C00000"/>
                <w:rtl/>
              </w:rPr>
              <w:t>التوازن بين الركائز</w:t>
            </w:r>
          </w:p>
          <w:p w14:paraId="6F4C87BE" w14:textId="30C61511" w:rsidR="003223C5" w:rsidRDefault="003223C5" w:rsidP="003223C5">
            <w:pPr>
              <w:pStyle w:val="NormalWeb"/>
              <w:numPr>
                <w:ilvl w:val="0"/>
                <w:numId w:val="8"/>
              </w:numPr>
              <w:bidi/>
            </w:pPr>
            <w:r>
              <w:rPr>
                <w:rtl/>
              </w:rPr>
              <w:t xml:space="preserve">شدّد المشاركون على أهمية تحقيق التوازن بين الركائز الخمس، حيث إن نقص </w:t>
            </w:r>
            <w:r w:rsidR="0012707B">
              <w:rPr>
                <w:rFonts w:hint="cs"/>
                <w:rtl/>
              </w:rPr>
              <w:t xml:space="preserve">في </w:t>
            </w:r>
            <w:r>
              <w:rPr>
                <w:rtl/>
              </w:rPr>
              <w:t>أي ركيزة قد يؤدي إلى خلل في العافية العامة</w:t>
            </w:r>
            <w:r>
              <w:t>.</w:t>
            </w:r>
          </w:p>
          <w:p w14:paraId="66008619" w14:textId="77777777" w:rsidR="003223C5" w:rsidRDefault="003223C5" w:rsidP="003223C5">
            <w:pPr>
              <w:pStyle w:val="NormalWeb"/>
              <w:numPr>
                <w:ilvl w:val="0"/>
                <w:numId w:val="8"/>
              </w:numPr>
              <w:bidi/>
            </w:pPr>
            <w:r>
              <w:rPr>
                <w:rtl/>
              </w:rPr>
              <w:t>يرى بعض المشاركين أن الركائز متساوية في الأهمية، مع ضرورة توافر حد أدنى مقبول من كل ركيزة لتحقيق العافية</w:t>
            </w:r>
            <w:r>
              <w:t>.</w:t>
            </w:r>
          </w:p>
          <w:p w14:paraId="3D255382" w14:textId="77777777" w:rsidR="003223C5" w:rsidRDefault="003223C5" w:rsidP="003223C5">
            <w:pPr>
              <w:pStyle w:val="NormalWeb"/>
              <w:numPr>
                <w:ilvl w:val="0"/>
                <w:numId w:val="8"/>
              </w:numPr>
              <w:bidi/>
            </w:pPr>
            <w:r>
              <w:rPr>
                <w:rtl/>
              </w:rPr>
              <w:t>التوازن بين السعي للحفاظ على الصحة وتقبّل المرض عند وقوعه عُدّ جزءًا من مفهوم العافية</w:t>
            </w:r>
            <w:r>
              <w:t>.</w:t>
            </w:r>
          </w:p>
          <w:p w14:paraId="03647522" w14:textId="0A86B027" w:rsidR="003223C5" w:rsidRPr="003223C5" w:rsidRDefault="003223C5" w:rsidP="003223C5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</w:p>
        </w:tc>
      </w:tr>
      <w:tr w:rsidR="003223C5" w:rsidRPr="00FA11A8" w14:paraId="0044574E" w14:textId="77777777" w:rsidTr="00B347F8">
        <w:trPr>
          <w:gridAfter w:val="1"/>
          <w:wAfter w:w="35" w:type="dxa"/>
          <w:trHeight w:val="12884"/>
        </w:trPr>
        <w:tc>
          <w:tcPr>
            <w:tcW w:w="1699" w:type="dxa"/>
          </w:tcPr>
          <w:p w14:paraId="208AC854" w14:textId="1FA72264" w:rsidR="003223C5" w:rsidRDefault="003223C5" w:rsidP="00E569A1">
            <w:pPr>
              <w:bidi/>
              <w:ind w:left="84"/>
              <w:jc w:val="both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00000" w:themeColor="text1"/>
                <w:sz w:val="24"/>
                <w:szCs w:val="24"/>
                <w:rtl/>
              </w:rPr>
              <w:t>3-</w:t>
            </w:r>
            <w:r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D71965">
              <w:rPr>
                <w:rFonts w:asciiTheme="minorBidi" w:hAnsiTheme="minorBidi"/>
                <w:b w:val="0"/>
                <w:bCs/>
                <w:color w:val="000000" w:themeColor="text1"/>
                <w:sz w:val="24"/>
                <w:szCs w:val="24"/>
                <w:rtl/>
              </w:rPr>
              <w:t>بناء على منظور الحياة الطيبة وركائزها الخمسة (الروحية، العاطفية، الفكرية، البدنية، والاجتماعية)، كيف يمكن لهذه الركائز أن تسهم في تحسين عافيتك؟</w:t>
            </w:r>
            <w:r w:rsidRPr="00C35B92"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  <w:t xml:space="preserve"> </w:t>
            </w:r>
          </w:p>
          <w:p w14:paraId="2E0D7CB8" w14:textId="77777777" w:rsidR="003223C5" w:rsidRDefault="003223C5" w:rsidP="00517634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  <w:p w14:paraId="073400C2" w14:textId="77777777" w:rsidR="003223C5" w:rsidRDefault="003223C5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32908380" w14:textId="710DB577" w:rsidR="003223C5" w:rsidRPr="00FA11A8" w:rsidRDefault="003223C5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2699" w:type="dxa"/>
            <w:gridSpan w:val="2"/>
          </w:tcPr>
          <w:p w14:paraId="0125E5B9" w14:textId="77777777" w:rsidR="003223C5" w:rsidRPr="00353721" w:rsidRDefault="003223C5" w:rsidP="00F76CAE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هي جزء لا يتجزأ من عافية الانسان لأنها تشمل كل الجوانب حيث ان تفكير الانسان الداخلي (الركيزة الفكرية) تؤثر على بقية الركائز</w:t>
            </w:r>
          </w:p>
          <w:p w14:paraId="31E17494" w14:textId="77777777" w:rsidR="003223C5" w:rsidRPr="00353721" w:rsidRDefault="003223C5" w:rsidP="00F76CAE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</w:p>
          <w:p w14:paraId="39147AFA" w14:textId="77777777" w:rsidR="003223C5" w:rsidRPr="00353721" w:rsidRDefault="003223C5" w:rsidP="00F76CAE">
            <w:pPr>
              <w:bidi/>
              <w:rPr>
                <w:rFonts w:cstheme="majorBidi"/>
                <w:b w:val="0"/>
                <w:bCs/>
                <w:color w:val="FF000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FF0000"/>
                <w:sz w:val="24"/>
                <w:szCs w:val="24"/>
                <w:rtl/>
              </w:rPr>
              <w:t>كيف تساهم الركيزة الروحية في تحسين عافيتك؟</w:t>
            </w:r>
          </w:p>
          <w:p w14:paraId="4F214D40" w14:textId="4F81EF0F" w:rsidR="003223C5" w:rsidRPr="00353721" w:rsidRDefault="003223C5" w:rsidP="00F76CAE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بالقراءة والصلاة خاصة وانها خمسة مرات على مدار اليوم تعمل على تحسين النفس </w:t>
            </w:r>
          </w:p>
        </w:tc>
        <w:tc>
          <w:tcPr>
            <w:tcW w:w="2702" w:type="dxa"/>
            <w:gridSpan w:val="2"/>
          </w:tcPr>
          <w:p w14:paraId="229DF74E" w14:textId="4911F665" w:rsidR="003223C5" w:rsidRPr="00353721" w:rsidRDefault="003223C5" w:rsidP="00E569A1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اتفق مع م1 حيث ان أي شيء مقتنعة فيه فكريًا سيؤثر على بقية الركائز مثلا </w:t>
            </w:r>
            <w:r w:rsidR="007C0943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أ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نا مقتنعة في ديني وهذا ما يجعلني أقوم بأداء واجباتي </w:t>
            </w:r>
            <w:r w:rsidR="007C0943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الدينية </w:t>
            </w:r>
          </w:p>
          <w:p w14:paraId="0EB06850" w14:textId="77777777" w:rsidR="003223C5" w:rsidRPr="00353721" w:rsidRDefault="003223C5" w:rsidP="00F76CAE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</w:p>
          <w:p w14:paraId="209E80DC" w14:textId="0B7888D9" w:rsidR="003223C5" w:rsidRPr="00353721" w:rsidRDefault="003223C5" w:rsidP="00F76CAE">
            <w:pPr>
              <w:bidi/>
              <w:rPr>
                <w:rFonts w:cstheme="majorBidi"/>
                <w:b w:val="0"/>
                <w:bCs/>
                <w:color w:val="FF000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FF0000"/>
                <w:sz w:val="24"/>
                <w:szCs w:val="24"/>
                <w:rtl/>
              </w:rPr>
              <w:t>كيف تساهم الركيزة الاجتماعية في تحسين عافيتك؟</w:t>
            </w:r>
          </w:p>
          <w:p w14:paraId="59672FEF" w14:textId="3F960949" w:rsidR="003223C5" w:rsidRPr="00353721" w:rsidRDefault="003223C5" w:rsidP="00F76CAE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أيضا من خلال القناعة فلو عندي قناعة بنفسي وما اعمل فلا يهمني المجتمع حيث سأكون أكثر اتزانا، المهم فقط ان يكون مرضي لله ورسوله</w:t>
            </w:r>
          </w:p>
          <w:p w14:paraId="79EF0E15" w14:textId="62FC304A" w:rsidR="003223C5" w:rsidRPr="00353721" w:rsidRDefault="003223C5" w:rsidP="00F76CAE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</w:p>
          <w:p w14:paraId="7FD5800A" w14:textId="17D0BFD6" w:rsidR="003223C5" w:rsidRPr="00353721" w:rsidRDefault="003223C5" w:rsidP="00F76CAE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ولكن كله يبدأ بالفكر </w:t>
            </w:r>
          </w:p>
          <w:p w14:paraId="2A5AC95F" w14:textId="77777777" w:rsidR="003223C5" w:rsidRPr="00353721" w:rsidRDefault="003223C5" w:rsidP="00F76CAE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</w:p>
          <w:p w14:paraId="29DFE4EC" w14:textId="21252DCD" w:rsidR="003223C5" w:rsidRPr="00353721" w:rsidRDefault="003223C5" w:rsidP="00F76CAE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</w:p>
        </w:tc>
        <w:tc>
          <w:tcPr>
            <w:tcW w:w="2703" w:type="dxa"/>
            <w:gridSpan w:val="3"/>
          </w:tcPr>
          <w:p w14:paraId="5CF93497" w14:textId="6DBF505D" w:rsidR="003223C5" w:rsidRPr="00353721" w:rsidRDefault="003223C5" w:rsidP="00E569A1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عن طريق التوزان فالمتوازن صحيا وعاطفيا وفكريا يمكنه الوصول للعافية</w:t>
            </w:r>
          </w:p>
        </w:tc>
        <w:tc>
          <w:tcPr>
            <w:tcW w:w="2702" w:type="dxa"/>
            <w:gridSpan w:val="3"/>
          </w:tcPr>
          <w:p w14:paraId="526EFF2D" w14:textId="77777777" w:rsidR="003223C5" w:rsidRPr="00353721" w:rsidRDefault="003223C5" w:rsidP="00776667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 تتحسن العافية بالتركيز على الجانب البدني </w:t>
            </w:r>
          </w:p>
          <w:p w14:paraId="492D3407" w14:textId="77777777" w:rsidR="003223C5" w:rsidRPr="00353721" w:rsidRDefault="003223C5" w:rsidP="00776667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فالرياضة مهمه والحركة وزيارة الدكتور في حال المرض </w:t>
            </w:r>
          </w:p>
          <w:p w14:paraId="3548A1BD" w14:textId="606B91A2" w:rsidR="003223C5" w:rsidRPr="00353721" w:rsidRDefault="003223C5" w:rsidP="00776667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تجنب الأمور التي قد تؤثر على الصحة والنوم مبكرا والتقليل من استخدام الهاتف</w:t>
            </w:r>
          </w:p>
          <w:p w14:paraId="27BD197A" w14:textId="77777777" w:rsidR="003223C5" w:rsidRPr="00353721" w:rsidRDefault="003223C5" w:rsidP="00776667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</w:p>
          <w:p w14:paraId="5F637E50" w14:textId="13F4DDBB" w:rsidR="003223C5" w:rsidRPr="00353721" w:rsidRDefault="003223C5" w:rsidP="00776667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التوازن في البحث على ما يحافظ على صحتي والرضا بأي مرض قد يصاب به الانسان </w:t>
            </w:r>
          </w:p>
        </w:tc>
        <w:tc>
          <w:tcPr>
            <w:tcW w:w="2702" w:type="dxa"/>
            <w:gridSpan w:val="3"/>
          </w:tcPr>
          <w:p w14:paraId="1A190437" w14:textId="0D5F2914" w:rsidR="003223C5" w:rsidRPr="00353721" w:rsidRDefault="003223C5" w:rsidP="00776667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كما ذكر م6 العقل السليم في الجسم السليم أر</w:t>
            </w:r>
            <w:r w:rsidR="007C0943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ى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 </w:t>
            </w:r>
            <w:r w:rsidR="007C0943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أ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ن الركيزة الفكرية هي الأساس للوصول إلى العافية</w:t>
            </w:r>
          </w:p>
          <w:p w14:paraId="06F1ADC4" w14:textId="4F300AD9" w:rsidR="003223C5" w:rsidRPr="00353721" w:rsidRDefault="003223C5" w:rsidP="00776667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وكما ذكرت م2 الركيزة الفكرية تؤثر على التصرفات و</w:t>
            </w:r>
            <w:r w:rsidR="007C0943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إ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در</w:t>
            </w:r>
            <w:r w:rsidR="007C0943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ا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ك الحياة حيث تؤثر على جميع الركائز</w:t>
            </w:r>
          </w:p>
        </w:tc>
        <w:tc>
          <w:tcPr>
            <w:tcW w:w="2709" w:type="dxa"/>
            <w:gridSpan w:val="3"/>
          </w:tcPr>
          <w:p w14:paraId="58438ADB" w14:textId="487FD8AA" w:rsidR="003223C5" w:rsidRPr="00353721" w:rsidRDefault="003223C5" w:rsidP="00776667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بشكل عام، لا </w:t>
            </w:r>
            <w:r w:rsidR="007C0943"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أفضل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 تمييز ركيزة عن غيرها لكن أرى ان كلهم متساويين. </w:t>
            </w:r>
          </w:p>
          <w:p w14:paraId="3232DCE9" w14:textId="77777777" w:rsidR="003223C5" w:rsidRPr="00353721" w:rsidRDefault="003223C5" w:rsidP="00776667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ونقص واحد منهم قد يسبب خلل.</w:t>
            </w:r>
          </w:p>
          <w:p w14:paraId="645198F4" w14:textId="17770078" w:rsidR="003223C5" w:rsidRPr="00353721" w:rsidRDefault="003223C5" w:rsidP="00776667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المهم هو </w:t>
            </w:r>
            <w:r w:rsidR="007C0943"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أنى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 </w:t>
            </w:r>
            <w:r w:rsidR="007C0943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أ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م</w:t>
            </w:r>
            <w:r w:rsidR="007C0943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ت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لك من كل ركيزة نسبة لا تقل عن 50% </w:t>
            </w:r>
          </w:p>
          <w:p w14:paraId="2965BF54" w14:textId="77777777" w:rsidR="003223C5" w:rsidRPr="00353721" w:rsidRDefault="003223C5" w:rsidP="00776667">
            <w:pPr>
              <w:bidi/>
              <w:rPr>
                <w:rFonts w:cstheme="majorBidi"/>
                <w:b w:val="0"/>
                <w:bCs/>
                <w:color w:val="FF000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FF0000"/>
                <w:sz w:val="24"/>
                <w:szCs w:val="24"/>
                <w:rtl/>
              </w:rPr>
              <w:t>كيف تساهم الركيزة البدنية في تحسين عافيتك؟</w:t>
            </w:r>
          </w:p>
          <w:p w14:paraId="00A3DE7F" w14:textId="28038DF0" w:rsidR="003223C5" w:rsidRPr="00353721" w:rsidRDefault="003223C5" w:rsidP="00776667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العقل السليم في الجسم السليم، ف</w:t>
            </w:r>
            <w:r w:rsidR="0012707B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إ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ذا ركزت في كل الركائز واهملت البدن ستتأثر بقية الركائز</w:t>
            </w:r>
          </w:p>
        </w:tc>
        <w:tc>
          <w:tcPr>
            <w:tcW w:w="5270" w:type="dxa"/>
            <w:gridSpan w:val="5"/>
            <w:vMerge/>
          </w:tcPr>
          <w:p w14:paraId="5E626833" w14:textId="711F6882" w:rsidR="003223C5" w:rsidRPr="00FA11A8" w:rsidRDefault="003223C5" w:rsidP="00E569A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E569A1" w:rsidRPr="00FA11A8" w14:paraId="3356DF92" w14:textId="77777777" w:rsidTr="005B7C7B">
        <w:trPr>
          <w:gridAfter w:val="1"/>
          <w:wAfter w:w="35" w:type="dxa"/>
          <w:trHeight w:val="2510"/>
        </w:trPr>
        <w:tc>
          <w:tcPr>
            <w:tcW w:w="1699" w:type="dxa"/>
          </w:tcPr>
          <w:p w14:paraId="6EF92C00" w14:textId="77777777" w:rsidR="00E569A1" w:rsidRPr="00374361" w:rsidRDefault="00E569A1" w:rsidP="00374361">
            <w:pPr>
              <w:bidi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699" w:type="dxa"/>
            <w:gridSpan w:val="2"/>
          </w:tcPr>
          <w:p w14:paraId="6819F143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2"/>
          </w:tcPr>
          <w:p w14:paraId="46497B85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3" w:type="dxa"/>
            <w:gridSpan w:val="3"/>
          </w:tcPr>
          <w:p w14:paraId="0C14718A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075474E8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4E159D7B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9" w:type="dxa"/>
            <w:gridSpan w:val="3"/>
          </w:tcPr>
          <w:p w14:paraId="2E47502D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00DB95AF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68" w:type="dxa"/>
            <w:gridSpan w:val="2"/>
          </w:tcPr>
          <w:p w14:paraId="030A0B0F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2A0F59" w:rsidRPr="00FA11A8" w14:paraId="750ED861" w14:textId="77777777" w:rsidTr="00E010DA">
        <w:trPr>
          <w:trHeight w:val="630"/>
        </w:trPr>
        <w:tc>
          <w:tcPr>
            <w:tcW w:w="1736" w:type="dxa"/>
            <w:gridSpan w:val="2"/>
          </w:tcPr>
          <w:p w14:paraId="7DFA95E2" w14:textId="77777777" w:rsidR="002A0F59" w:rsidRDefault="002A0F59" w:rsidP="00D3315D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  <w:rtl/>
              </w:rPr>
            </w:pPr>
          </w:p>
          <w:p w14:paraId="578A5C0B" w14:textId="482FB324" w:rsidR="002A0F59" w:rsidRPr="00E569A1" w:rsidRDefault="002A0F59" w:rsidP="0054025B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Pr="00686FCC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الأول</w:t>
            </w:r>
          </w:p>
        </w:tc>
        <w:tc>
          <w:tcPr>
            <w:tcW w:w="2762" w:type="dxa"/>
            <w:gridSpan w:val="2"/>
          </w:tcPr>
          <w:p w14:paraId="71F9E46A" w14:textId="77777777" w:rsidR="002A0F59" w:rsidRPr="00FA11A8" w:rsidRDefault="002A0F59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748" w:type="dxa"/>
            <w:gridSpan w:val="3"/>
          </w:tcPr>
          <w:p w14:paraId="1ABCAF38" w14:textId="77777777" w:rsidR="002A0F59" w:rsidRPr="00FA11A8" w:rsidRDefault="002A0F59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678" w:type="dxa"/>
            <w:gridSpan w:val="3"/>
          </w:tcPr>
          <w:p w14:paraId="539AC2CC" w14:textId="77777777" w:rsidR="002A0F59" w:rsidRPr="00FA11A8" w:rsidRDefault="002A0F59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678" w:type="dxa"/>
            <w:gridSpan w:val="3"/>
          </w:tcPr>
          <w:p w14:paraId="732FE293" w14:textId="77777777" w:rsidR="002A0F59" w:rsidRPr="00FA11A8" w:rsidRDefault="002A0F59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678" w:type="dxa"/>
            <w:gridSpan w:val="3"/>
          </w:tcPr>
          <w:p w14:paraId="0F1412C6" w14:textId="77777777" w:rsidR="002A0F59" w:rsidRPr="00FA11A8" w:rsidRDefault="002A0F59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678" w:type="dxa"/>
            <w:gridSpan w:val="3"/>
          </w:tcPr>
          <w:p w14:paraId="1020E2AA" w14:textId="77777777" w:rsidR="002A0F59" w:rsidRPr="00FA11A8" w:rsidRDefault="002A0F59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5263" w:type="dxa"/>
            <w:gridSpan w:val="4"/>
            <w:vMerge w:val="restart"/>
          </w:tcPr>
          <w:p w14:paraId="661902A8" w14:textId="77777777" w:rsidR="002A0F59" w:rsidRPr="0012707B" w:rsidRDefault="002A0F59" w:rsidP="002A0F59">
            <w:pPr>
              <w:pStyle w:val="Heading3"/>
              <w:bidi/>
              <w:rPr>
                <w:rFonts w:ascii="Times New Roman" w:hAnsi="Times New Roman"/>
                <w:b w:val="0"/>
                <w:bCs/>
                <w:color w:val="C00000"/>
                <w:sz w:val="27"/>
                <w:szCs w:val="27"/>
              </w:rPr>
            </w:pPr>
            <w:r w:rsidRPr="0012707B">
              <w:rPr>
                <w:b w:val="0"/>
                <w:bCs/>
                <w:color w:val="C00000"/>
                <w:rtl/>
              </w:rPr>
              <w:t>انعكاس ركائز الحياة الطيبة في خدمات الرعاية الصحية الحالية من منظور المشاركين</w:t>
            </w:r>
          </w:p>
          <w:p w14:paraId="6887E12A" w14:textId="77777777" w:rsidR="002A0F59" w:rsidRDefault="002A0F59" w:rsidP="002A0F59">
            <w:pPr>
              <w:pStyle w:val="NormalWeb"/>
              <w:numPr>
                <w:ilvl w:val="0"/>
                <w:numId w:val="9"/>
              </w:numPr>
              <w:bidi/>
            </w:pPr>
            <w:r>
              <w:rPr>
                <w:rtl/>
              </w:rPr>
              <w:t>أشار المشاركون إلى أن ركائز الحياة الطيبة لا تنعكس بشكل موحّد في جميع خدمات الرعاية الصحية، وإنما تختلف بحسب طبيعة الجهة والفئة المستفيدة</w:t>
            </w:r>
            <w:r>
              <w:t>.</w:t>
            </w:r>
          </w:p>
          <w:p w14:paraId="3FD5E4F2" w14:textId="77777777" w:rsidR="002A0F59" w:rsidRDefault="002A0F59" w:rsidP="002A0F59">
            <w:pPr>
              <w:pStyle w:val="NormalWeb"/>
              <w:numPr>
                <w:ilvl w:val="0"/>
                <w:numId w:val="9"/>
              </w:numPr>
              <w:bidi/>
            </w:pPr>
            <w:r>
              <w:rPr>
                <w:rtl/>
              </w:rPr>
              <w:t xml:space="preserve">في بعض المراكز، مثل </w:t>
            </w:r>
            <w:r w:rsidRPr="002A0F59">
              <w:rPr>
                <w:rStyle w:val="Strong"/>
                <w:rFonts w:eastAsiaTheme="majorEastAsia"/>
                <w:b w:val="0"/>
                <w:bCs w:val="0"/>
                <w:rtl/>
              </w:rPr>
              <w:t>مركز دريمة</w:t>
            </w:r>
            <w:r>
              <w:rPr>
                <w:rtl/>
              </w:rPr>
              <w:t>، يُحدَّد نطاق تطبيق بعض الركائز (خصوصًا الركيزة العاطفية) بسبب حساسية الفئة المستهدفة وطبيعة العمل معها</w:t>
            </w:r>
            <w:r>
              <w:t>.</w:t>
            </w:r>
          </w:p>
          <w:p w14:paraId="0BBCE5D8" w14:textId="77777777" w:rsidR="002A0F59" w:rsidRDefault="002A0F59" w:rsidP="002A0F59">
            <w:pPr>
              <w:pStyle w:val="NormalWeb"/>
              <w:numPr>
                <w:ilvl w:val="0"/>
                <w:numId w:val="9"/>
              </w:numPr>
              <w:bidi/>
            </w:pPr>
            <w:r>
              <w:rPr>
                <w:rtl/>
              </w:rPr>
              <w:t xml:space="preserve">ركّز بعض المشاركين على أن </w:t>
            </w:r>
            <w:r w:rsidRPr="002A0F59">
              <w:rPr>
                <w:rStyle w:val="Strong"/>
                <w:rFonts w:eastAsiaTheme="majorEastAsia"/>
                <w:b w:val="0"/>
                <w:bCs w:val="0"/>
                <w:rtl/>
              </w:rPr>
              <w:t>الركيزة البدنية</w:t>
            </w:r>
            <w:r>
              <w:rPr>
                <w:rtl/>
              </w:rPr>
              <w:t xml:space="preserve"> تُعد الأكثر حضورًا وأولوية في الخدمات الصحية، تليها الركيزة الفكرية، بينما تأتي الركيزتان الاجتماعية والعاطفية في مراتب لاحقة</w:t>
            </w:r>
            <w:r>
              <w:t>.</w:t>
            </w:r>
          </w:p>
          <w:p w14:paraId="68CA3F59" w14:textId="77777777" w:rsidR="002A0F59" w:rsidRDefault="002A0F59" w:rsidP="002A0F59">
            <w:pPr>
              <w:pStyle w:val="NormalWeb"/>
              <w:numPr>
                <w:ilvl w:val="0"/>
                <w:numId w:val="9"/>
              </w:numPr>
              <w:bidi/>
            </w:pPr>
            <w:r>
              <w:rPr>
                <w:rtl/>
              </w:rPr>
              <w:t>أشار مشاركون آخرون إلى أن بعض الجهات الصحية تحاول التركيز على جميع الركائز، مع مراعاة احتياجات المريض الفعلية وتجنّب التدخل في الجوانب التي لا تتطلب خدمات مباشرة</w:t>
            </w:r>
            <w:r>
              <w:t>.</w:t>
            </w:r>
          </w:p>
          <w:p w14:paraId="31ED15CB" w14:textId="77777777" w:rsidR="002A0F59" w:rsidRDefault="002A0F59" w:rsidP="002A0F59">
            <w:pPr>
              <w:pStyle w:val="NormalWeb"/>
              <w:numPr>
                <w:ilvl w:val="0"/>
                <w:numId w:val="9"/>
              </w:numPr>
              <w:bidi/>
            </w:pPr>
            <w:r>
              <w:rPr>
                <w:rtl/>
              </w:rPr>
              <w:t xml:space="preserve">عُدّ </w:t>
            </w:r>
            <w:r w:rsidRPr="002A0F59">
              <w:rPr>
                <w:rStyle w:val="Strong"/>
                <w:rFonts w:eastAsiaTheme="majorEastAsia"/>
                <w:b w:val="0"/>
                <w:bCs w:val="0"/>
                <w:rtl/>
              </w:rPr>
              <w:t>الجانب الاجتماعي والبدني</w:t>
            </w:r>
            <w:r>
              <w:rPr>
                <w:rtl/>
              </w:rPr>
              <w:t xml:space="preserve"> من أكثر الجوانب استقرارًا في الخدمات الصحية، خاصة من خلال التعاون مع جهات صحية داعمة</w:t>
            </w:r>
            <w:r>
              <w:t>.</w:t>
            </w:r>
          </w:p>
          <w:p w14:paraId="6F69EC21" w14:textId="77777777" w:rsidR="002A0F59" w:rsidRDefault="002A0F59" w:rsidP="002A0F59">
            <w:pPr>
              <w:pStyle w:val="NormalWeb"/>
              <w:numPr>
                <w:ilvl w:val="0"/>
                <w:numId w:val="9"/>
              </w:numPr>
              <w:bidi/>
            </w:pPr>
            <w:r>
              <w:rPr>
                <w:rtl/>
              </w:rPr>
              <w:t>فيما يتعلق بالركيزتين العاطفية والفكرية، أوضح المشاركون وجود خدمات داعمة مثل: التثقيف الصحي، المكتبات، والعلاج المعرفي</w:t>
            </w:r>
            <w:r>
              <w:t>.</w:t>
            </w:r>
          </w:p>
          <w:p w14:paraId="4D949098" w14:textId="550E9145" w:rsidR="002A0F59" w:rsidRDefault="002A0F59" w:rsidP="002A0F59">
            <w:pPr>
              <w:pStyle w:val="NormalWeb"/>
              <w:numPr>
                <w:ilvl w:val="0"/>
                <w:numId w:val="9"/>
              </w:numPr>
              <w:bidi/>
            </w:pPr>
            <w:r>
              <w:rPr>
                <w:rtl/>
              </w:rPr>
              <w:t>أُشير إلى توفر دعم للركيزة الروحية في بعض المؤسسات الصحية، من خلال الاستعانة بمحف</w:t>
            </w:r>
            <w:r w:rsidR="00744D3A">
              <w:rPr>
                <w:rFonts w:hint="cs"/>
                <w:rtl/>
              </w:rPr>
              <w:t>ً</w:t>
            </w:r>
            <w:r>
              <w:rPr>
                <w:rtl/>
              </w:rPr>
              <w:t>ظين ومحف</w:t>
            </w:r>
            <w:r w:rsidR="00744D3A">
              <w:rPr>
                <w:rFonts w:hint="cs"/>
                <w:rtl/>
              </w:rPr>
              <w:t>ً</w:t>
            </w:r>
            <w:r>
              <w:rPr>
                <w:rtl/>
              </w:rPr>
              <w:t>ظات</w:t>
            </w:r>
            <w:r w:rsidR="00744D3A">
              <w:rPr>
                <w:rFonts w:hint="cs"/>
                <w:rtl/>
              </w:rPr>
              <w:t xml:space="preserve"> للقرآن الكريم</w:t>
            </w:r>
            <w:r>
              <w:rPr>
                <w:rtl/>
              </w:rPr>
              <w:t xml:space="preserve"> داخل الوحدات الداخلية</w:t>
            </w:r>
            <w:r>
              <w:t>.</w:t>
            </w:r>
          </w:p>
          <w:p w14:paraId="577BF28E" w14:textId="77777777" w:rsidR="002A0F59" w:rsidRDefault="002A0F59" w:rsidP="002A0F59">
            <w:pPr>
              <w:pStyle w:val="NormalWeb"/>
              <w:numPr>
                <w:ilvl w:val="0"/>
                <w:numId w:val="9"/>
              </w:numPr>
              <w:bidi/>
            </w:pPr>
            <w:r>
              <w:rPr>
                <w:rtl/>
              </w:rPr>
              <w:t xml:space="preserve">أكد المشاركون أهمية مراعاة </w:t>
            </w:r>
            <w:r w:rsidRPr="002A0F59">
              <w:rPr>
                <w:rStyle w:val="Strong"/>
                <w:rFonts w:eastAsiaTheme="majorEastAsia"/>
                <w:b w:val="0"/>
                <w:bCs w:val="0"/>
                <w:rtl/>
              </w:rPr>
              <w:t>خصوصية المريض وأسرته</w:t>
            </w:r>
            <w:r>
              <w:rPr>
                <w:rtl/>
              </w:rPr>
              <w:t xml:space="preserve"> عند تقديم الخدمات الصحية، واعتبروها عنصرًا أساسيًا في جودة الرعاية</w:t>
            </w:r>
            <w:r>
              <w:t>.</w:t>
            </w:r>
          </w:p>
          <w:p w14:paraId="49151B89" w14:textId="77777777" w:rsidR="002A0F59" w:rsidRDefault="002A0F59" w:rsidP="002A0F59">
            <w:pPr>
              <w:pStyle w:val="NormalWeb"/>
              <w:numPr>
                <w:ilvl w:val="0"/>
                <w:numId w:val="9"/>
              </w:numPr>
              <w:bidi/>
            </w:pPr>
            <w:r>
              <w:rPr>
                <w:rtl/>
              </w:rPr>
              <w:t xml:space="preserve">رغم الجهود المبذولة لتقديم خدمات شاملة، أشار بعض المشاركين إلى وجود </w:t>
            </w:r>
            <w:r w:rsidRPr="002A0F59">
              <w:rPr>
                <w:rStyle w:val="Strong"/>
                <w:rFonts w:eastAsiaTheme="majorEastAsia"/>
                <w:b w:val="0"/>
                <w:bCs w:val="0"/>
                <w:rtl/>
              </w:rPr>
              <w:t>تحديات في الجانب النفسي</w:t>
            </w:r>
            <w:r>
              <w:rPr>
                <w:rtl/>
              </w:rPr>
              <w:t>، أبرزها الوصمة الاجتماعية المرتبطة بمراجعة الطبيب النفسي</w:t>
            </w:r>
            <w:r>
              <w:t>.</w:t>
            </w:r>
          </w:p>
          <w:p w14:paraId="49CE2A77" w14:textId="77777777" w:rsidR="002A0F59" w:rsidRDefault="002A0F59" w:rsidP="002A0F59">
            <w:pPr>
              <w:pStyle w:val="NormalWeb"/>
              <w:numPr>
                <w:ilvl w:val="0"/>
                <w:numId w:val="9"/>
              </w:numPr>
              <w:bidi/>
            </w:pPr>
            <w:r>
              <w:rPr>
                <w:rtl/>
              </w:rPr>
              <w:t>أوصى بعض المشاركين بتوفير بدائل مرنة، مثل إتاحة زيارات نفسية دون تسجيل رسمي، لتقليل الحواجز النفسية والاجتماعية أمام المستفيدين</w:t>
            </w:r>
            <w:r>
              <w:t>.</w:t>
            </w:r>
          </w:p>
          <w:p w14:paraId="33D45D5F" w14:textId="3B149A4E" w:rsidR="002A0F59" w:rsidRPr="002A0F59" w:rsidRDefault="002A0F59" w:rsidP="002A0F59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</w:p>
        </w:tc>
      </w:tr>
      <w:tr w:rsidR="002A0F59" w:rsidRPr="00FA11A8" w14:paraId="4BE4E4FA" w14:textId="77777777" w:rsidTr="00E010DA">
        <w:trPr>
          <w:trHeight w:val="12874"/>
        </w:trPr>
        <w:tc>
          <w:tcPr>
            <w:tcW w:w="1736" w:type="dxa"/>
            <w:gridSpan w:val="2"/>
          </w:tcPr>
          <w:p w14:paraId="3A0BD5A7" w14:textId="5B1AB5F1" w:rsidR="002A0F59" w:rsidRDefault="002A0F59" w:rsidP="00D3315D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7030A0"/>
                <w:sz w:val="24"/>
                <w:szCs w:val="24"/>
                <w:rtl/>
              </w:rPr>
            </w:pPr>
            <w:r w:rsidRPr="006958DF">
              <w:rPr>
                <w:rFonts w:cstheme="majorBidi"/>
                <w:color w:val="7030A0"/>
                <w:sz w:val="24"/>
                <w:szCs w:val="24"/>
              </w:rPr>
              <w:t>4</w:t>
            </w:r>
            <w:r w:rsidRPr="006958DF">
              <w:rPr>
                <w:rFonts w:cstheme="majorBidi" w:hint="cs"/>
                <w:color w:val="7030A0"/>
                <w:sz w:val="24"/>
                <w:szCs w:val="24"/>
                <w:rtl/>
              </w:rPr>
              <w:t xml:space="preserve">- </w:t>
            </w:r>
            <w:r w:rsidRPr="006958DF">
              <w:rPr>
                <w:rFonts w:cs="Times New Roman"/>
                <w:b w:val="0"/>
                <w:bCs/>
                <w:color w:val="7030A0"/>
                <w:sz w:val="24"/>
                <w:szCs w:val="24"/>
                <w:rtl/>
              </w:rPr>
              <w:t>من واقع تجربتك، هل تنعكس ركائز الحياة الطيبة في خدمات الرعاية الصحية المقدمة حاليا؟</w:t>
            </w:r>
          </w:p>
          <w:p w14:paraId="710021AB" w14:textId="77777777" w:rsidR="002A0F59" w:rsidRPr="006958DF" w:rsidRDefault="002A0F59" w:rsidP="00517634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7030A0"/>
                <w:sz w:val="24"/>
                <w:szCs w:val="24"/>
                <w:rtl/>
              </w:rPr>
            </w:pPr>
          </w:p>
          <w:p w14:paraId="192FB0D0" w14:textId="77777777" w:rsidR="002A0F59" w:rsidRDefault="002A0F59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558FFD65" w14:textId="559EE85D" w:rsidR="002A0F59" w:rsidRPr="00FA11A8" w:rsidRDefault="002A0F59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2762" w:type="dxa"/>
            <w:gridSpan w:val="2"/>
          </w:tcPr>
          <w:p w14:paraId="0FF8E4C9" w14:textId="24433745" w:rsidR="002A0F59" w:rsidRPr="00353721" w:rsidRDefault="002A0F59" w:rsidP="00D3315D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كما ذكرت م3 في مركز دريمة أخر ما يسمح لنا استخدامه هو العاطفة خصوصا اننا نتعامل مع فئة معينة </w:t>
            </w:r>
          </w:p>
        </w:tc>
        <w:tc>
          <w:tcPr>
            <w:tcW w:w="2748" w:type="dxa"/>
            <w:gridSpan w:val="3"/>
          </w:tcPr>
          <w:p w14:paraId="5A6DA55F" w14:textId="767E4CF9" w:rsidR="002A0F59" w:rsidRPr="00353721" w:rsidRDefault="002A0F59" w:rsidP="00D3315D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بالنسبة لجهة عملنا (</w:t>
            </w:r>
            <w:r w:rsidR="00744D3A">
              <w:rPr>
                <w:rFonts w:cstheme="majorBidi"/>
                <w:b w:val="0"/>
                <w:bCs/>
                <w:color w:val="0070C0"/>
                <w:sz w:val="24"/>
                <w:szCs w:val="24"/>
                <w:lang w:val="en-GB"/>
              </w:rPr>
              <w:t xml:space="preserve">Naufar 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نوف</w:t>
            </w:r>
            <w:r w:rsidR="00744D3A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ر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) نركز على جميع </w:t>
            </w:r>
            <w:r w:rsidR="00744D3A"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الجوانب،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 ولكن غالبا ما نرى احتياج المريض نفسه و</w:t>
            </w:r>
            <w:r w:rsidR="00744D3A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  <w:lang w:bidi="ar-QA"/>
              </w:rPr>
              <w:t>أ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ي جانب </w:t>
            </w:r>
            <w:r w:rsidR="00744D3A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أ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و ركيزة لا يحتاج تدخلنا فيها نتجنبها</w:t>
            </w:r>
          </w:p>
        </w:tc>
        <w:tc>
          <w:tcPr>
            <w:tcW w:w="2678" w:type="dxa"/>
            <w:gridSpan w:val="3"/>
          </w:tcPr>
          <w:p w14:paraId="10A65196" w14:textId="6BC18D1C" w:rsidR="002A0F59" w:rsidRPr="00353721" w:rsidRDefault="002A0F59" w:rsidP="00D3315D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تنعكس على كل </w:t>
            </w:r>
            <w:r w:rsidR="00744D3A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إ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نسان وليس فقط على الخدمات المقدمة </w:t>
            </w:r>
          </w:p>
          <w:p w14:paraId="6E4D5CFA" w14:textId="3BFD3776" w:rsidR="002A0F59" w:rsidRPr="00353721" w:rsidRDefault="002A0F59" w:rsidP="00EB696D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رغم ذلك ففي عملنا (مركز دريمة</w:t>
            </w:r>
            <w:r w:rsidR="00744D3A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 </w:t>
            </w:r>
            <w:r w:rsidR="00744D3A">
              <w:rPr>
                <w:rFonts w:cstheme="majorBidi"/>
                <w:b w:val="0"/>
                <w:bCs/>
                <w:color w:val="0070C0"/>
                <w:sz w:val="24"/>
                <w:szCs w:val="24"/>
              </w:rPr>
              <w:t>Dreema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) مثلا يتطلب منا تجنب الركيزة العاطفية بحكم تعاملنا مع أطفال من فئة معينة </w:t>
            </w:r>
          </w:p>
          <w:p w14:paraId="3B6E09C0" w14:textId="217FD84C" w:rsidR="002A0F59" w:rsidRPr="00353721" w:rsidRDefault="002A0F59" w:rsidP="00EB696D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فال</w:t>
            </w:r>
            <w:r w:rsidR="00744D3A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أ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هم الركيزة البدنية ومن ثم الفكرية فالاجتماعية والعاطفية تأتي في المرتبة الاخيرة</w:t>
            </w:r>
          </w:p>
        </w:tc>
        <w:tc>
          <w:tcPr>
            <w:tcW w:w="2678" w:type="dxa"/>
            <w:gridSpan w:val="3"/>
          </w:tcPr>
          <w:p w14:paraId="733417A0" w14:textId="4EC6CEED" w:rsidR="002A0F59" w:rsidRPr="00353721" w:rsidRDefault="002A0F59" w:rsidP="00D3315D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الجانب الاجتماعي والبدني في أمان </w:t>
            </w:r>
            <w:r w:rsidR="00744D3A">
              <w:rPr>
                <w:rFonts w:cstheme="majorBidi"/>
                <w:b w:val="0"/>
                <w:bCs/>
                <w:color w:val="0070C0"/>
                <w:sz w:val="24"/>
                <w:szCs w:val="24"/>
                <w:lang w:val="en-GB"/>
              </w:rPr>
              <w:t>Aman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هو الأهم والساسي حيث نتواصل مع جهات صحية </w:t>
            </w:r>
          </w:p>
          <w:p w14:paraId="16840774" w14:textId="77777777" w:rsidR="002A0F59" w:rsidRPr="00353721" w:rsidRDefault="002A0F59" w:rsidP="00E95D27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</w:p>
          <w:p w14:paraId="3C09A354" w14:textId="2E5D7675" w:rsidR="002A0F59" w:rsidRPr="00353721" w:rsidRDefault="002A0F59" w:rsidP="00E95D27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بالنسبة ل</w:t>
            </w:r>
            <w:r w:rsidR="00744D3A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لجوانب 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لعاطف</w:t>
            </w:r>
            <w:r w:rsidR="00744D3A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ية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 والفكري</w:t>
            </w:r>
            <w:r w:rsidR="00744D3A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ة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 فهناك خدمات يقدمها المركز مثل: المكتبة، تعليم صحي، علاج معرفي</w:t>
            </w:r>
            <w:proofErr w:type="gramStart"/>
            <w:r w:rsidR="00744D3A"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 ،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.</w:t>
            </w:r>
            <w:r w:rsidR="00744D3A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..</w:t>
            </w:r>
            <w:proofErr w:type="gramEnd"/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الخ </w:t>
            </w:r>
          </w:p>
          <w:p w14:paraId="0778D53C" w14:textId="49B985E6" w:rsidR="002A0F59" w:rsidRPr="00353721" w:rsidRDefault="002A0F59" w:rsidP="00E95D27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بالنسبة للجانب الروحي هناك محف</w:t>
            </w:r>
            <w:r w:rsidR="00744D3A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ً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ظ ومحف</w:t>
            </w:r>
            <w:r w:rsidR="00744D3A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ً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ظة</w:t>
            </w:r>
            <w:r w:rsidR="00744D3A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 للقرآن الكريم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 في وحد</w:t>
            </w:r>
            <w:r w:rsidR="00744D3A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ة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 داخلي</w:t>
            </w:r>
            <w:r w:rsidR="00744D3A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ة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 يتم الاستعانة بهم </w:t>
            </w:r>
          </w:p>
        </w:tc>
        <w:tc>
          <w:tcPr>
            <w:tcW w:w="2678" w:type="dxa"/>
            <w:gridSpan w:val="3"/>
          </w:tcPr>
          <w:p w14:paraId="4612A318" w14:textId="68416D5C" w:rsidR="002A0F59" w:rsidRPr="00353721" w:rsidRDefault="002A0F59" w:rsidP="00D3315D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نحاول التركيز على جميع الركائز مع ال</w:t>
            </w:r>
            <w:r w:rsidR="00744D3A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أ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خذ بعين الاعتبار خصوصية المريض والعائلة لأن</w:t>
            </w:r>
            <w:r w:rsidR="00744D3A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 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هذا يعتبر </w:t>
            </w:r>
            <w:r w:rsidR="00744D3A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أ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هم شيء </w:t>
            </w:r>
          </w:p>
          <w:p w14:paraId="43FDF043" w14:textId="77777777" w:rsidR="002A0F59" w:rsidRPr="00353721" w:rsidRDefault="002A0F59" w:rsidP="00E95D27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</w:p>
          <w:p w14:paraId="70FBA81F" w14:textId="0E7679E8" w:rsidR="002A0F59" w:rsidRPr="00353721" w:rsidRDefault="002A0F59" w:rsidP="00E95D27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كما نحاول بقدر الإمكان تقديم خدمات متكاملة وملمة بكل الركائز </w:t>
            </w:r>
          </w:p>
          <w:p w14:paraId="6562BA0B" w14:textId="77777777" w:rsidR="002A0F59" w:rsidRPr="00353721" w:rsidRDefault="002A0F59" w:rsidP="00E95D27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</w:p>
          <w:p w14:paraId="4199010A" w14:textId="049DA13B" w:rsidR="002A0F59" w:rsidRPr="00353721" w:rsidRDefault="002A0F59" w:rsidP="00E95D27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10194025" w14:textId="398034CD" w:rsidR="002A0F59" w:rsidRPr="00353721" w:rsidRDefault="002A0F59" w:rsidP="00D3315D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نواجه إشكالية في الجانب النفسي فعلى سبيل المثال صعب على أي شخص يتوجه لطبيب نفسي والسبب نظرة المجتمع وال</w:t>
            </w:r>
            <w:r w:rsidR="00744D3A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إ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نسان لنفسه</w:t>
            </w:r>
          </w:p>
          <w:p w14:paraId="2D03DB76" w14:textId="77777777" w:rsidR="002A0F59" w:rsidRPr="00353721" w:rsidRDefault="002A0F59" w:rsidP="00E95D27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</w:p>
          <w:p w14:paraId="25C9B6D9" w14:textId="6AC1458F" w:rsidR="002A0F59" w:rsidRPr="00353721" w:rsidRDefault="002A0F59" w:rsidP="00E95D27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فانصح بزيارات بدون تسجيل المريض </w:t>
            </w:r>
          </w:p>
        </w:tc>
        <w:tc>
          <w:tcPr>
            <w:tcW w:w="5263" w:type="dxa"/>
            <w:gridSpan w:val="4"/>
            <w:vMerge/>
          </w:tcPr>
          <w:p w14:paraId="15933855" w14:textId="77777777" w:rsidR="002A0F59" w:rsidRPr="00FA11A8" w:rsidRDefault="002A0F59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E9130D" w:rsidRPr="00FA11A8" w14:paraId="2CA0B974" w14:textId="77777777" w:rsidTr="005B7C7B">
        <w:trPr>
          <w:trHeight w:val="2510"/>
        </w:trPr>
        <w:tc>
          <w:tcPr>
            <w:tcW w:w="1736" w:type="dxa"/>
            <w:gridSpan w:val="2"/>
          </w:tcPr>
          <w:p w14:paraId="27312B54" w14:textId="77777777" w:rsidR="00E9130D" w:rsidRPr="00FA11A8" w:rsidRDefault="00E9130D" w:rsidP="00D3315D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762" w:type="dxa"/>
            <w:gridSpan w:val="2"/>
          </w:tcPr>
          <w:p w14:paraId="24580D8F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48" w:type="dxa"/>
            <w:gridSpan w:val="3"/>
          </w:tcPr>
          <w:p w14:paraId="610CEAD5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4799DCF2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74BE1B82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3C324423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6F6CBA92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2"/>
          </w:tcPr>
          <w:p w14:paraId="393E544C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2734B8C2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4F3933" w:rsidRPr="00FA11A8" w14:paraId="30A5DC87" w14:textId="77777777" w:rsidTr="00DF79B5">
        <w:trPr>
          <w:trHeight w:val="630"/>
        </w:trPr>
        <w:tc>
          <w:tcPr>
            <w:tcW w:w="1736" w:type="dxa"/>
            <w:gridSpan w:val="2"/>
          </w:tcPr>
          <w:p w14:paraId="0E3CDCA6" w14:textId="77777777" w:rsidR="004F3933" w:rsidRPr="00517634" w:rsidRDefault="004F3933" w:rsidP="00D3315D">
            <w:pPr>
              <w:bidi/>
              <w:spacing w:after="0" w:line="240" w:lineRule="auto"/>
              <w:ind w:left="84"/>
              <w:rPr>
                <w:rFonts w:cstheme="majorBidi"/>
                <w:color w:val="00B050"/>
                <w:sz w:val="24"/>
                <w:szCs w:val="24"/>
                <w:rtl/>
              </w:rPr>
            </w:pPr>
          </w:p>
          <w:p w14:paraId="0B39EBC9" w14:textId="29C03E1A" w:rsidR="004F3933" w:rsidRPr="00517634" w:rsidRDefault="004F3933" w:rsidP="0054025B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  <w:lang w:bidi="ar-QA"/>
              </w:rPr>
            </w:pPr>
            <w:r w:rsidRPr="00517634">
              <w:rPr>
                <w:rFonts w:cstheme="majorBidi" w:hint="cs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>الجزء الثاني</w:t>
            </w:r>
          </w:p>
        </w:tc>
        <w:tc>
          <w:tcPr>
            <w:tcW w:w="2762" w:type="dxa"/>
            <w:gridSpan w:val="2"/>
          </w:tcPr>
          <w:p w14:paraId="48172F52" w14:textId="77777777" w:rsidR="004F3933" w:rsidRPr="00FA11A8" w:rsidRDefault="004F3933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748" w:type="dxa"/>
            <w:gridSpan w:val="3"/>
          </w:tcPr>
          <w:p w14:paraId="3C7F4A8F" w14:textId="77777777" w:rsidR="004F3933" w:rsidRPr="00FA11A8" w:rsidRDefault="004F3933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678" w:type="dxa"/>
            <w:gridSpan w:val="3"/>
          </w:tcPr>
          <w:p w14:paraId="7A5C2DC2" w14:textId="77777777" w:rsidR="004F3933" w:rsidRPr="00FA11A8" w:rsidRDefault="004F3933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678" w:type="dxa"/>
            <w:gridSpan w:val="3"/>
          </w:tcPr>
          <w:p w14:paraId="3D545533" w14:textId="77777777" w:rsidR="004F3933" w:rsidRPr="00FA11A8" w:rsidRDefault="004F3933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678" w:type="dxa"/>
            <w:gridSpan w:val="3"/>
          </w:tcPr>
          <w:p w14:paraId="67556AC1" w14:textId="77777777" w:rsidR="004F3933" w:rsidRPr="00FA11A8" w:rsidRDefault="004F3933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678" w:type="dxa"/>
            <w:gridSpan w:val="3"/>
          </w:tcPr>
          <w:p w14:paraId="52ED5729" w14:textId="77777777" w:rsidR="004F3933" w:rsidRPr="00FA11A8" w:rsidRDefault="004F3933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5263" w:type="dxa"/>
            <w:gridSpan w:val="4"/>
            <w:vMerge w:val="restart"/>
          </w:tcPr>
          <w:p w14:paraId="510F15B3" w14:textId="77777777" w:rsidR="004F3933" w:rsidRPr="0012707B" w:rsidRDefault="004F3933" w:rsidP="004F3933">
            <w:pPr>
              <w:pStyle w:val="Heading3"/>
              <w:bidi/>
              <w:rPr>
                <w:rFonts w:ascii="Times New Roman" w:hAnsi="Times New Roman"/>
                <w:b w:val="0"/>
                <w:bCs/>
                <w:color w:val="C00000"/>
                <w:sz w:val="27"/>
                <w:szCs w:val="27"/>
              </w:rPr>
            </w:pPr>
            <w:r w:rsidRPr="0012707B">
              <w:rPr>
                <w:b w:val="0"/>
                <w:bCs/>
                <w:color w:val="C00000"/>
                <w:rtl/>
              </w:rPr>
              <w:t>التحديات الرئيسية التي تواجه دمج ركائز الحياة الطيبة ضمن خدمات الرعاية الصحية من منظور المشاركين</w:t>
            </w:r>
          </w:p>
          <w:p w14:paraId="4AC04387" w14:textId="77777777" w:rsidR="004F3933" w:rsidRDefault="004F3933" w:rsidP="004F3933">
            <w:pPr>
              <w:pStyle w:val="NormalWeb"/>
              <w:numPr>
                <w:ilvl w:val="0"/>
                <w:numId w:val="10"/>
              </w:numPr>
              <w:bidi/>
            </w:pPr>
            <w:r>
              <w:rPr>
                <w:rStyle w:val="Strong"/>
                <w:rFonts w:eastAsiaTheme="majorEastAsia"/>
                <w:rtl/>
              </w:rPr>
              <w:t>الوصمة الاجتماعية</w:t>
            </w:r>
            <w:r>
              <w:rPr>
                <w:rtl/>
              </w:rPr>
              <w:t xml:space="preserve"> تُعد من أبرز التحديات، خاصة المرتبطة بالصحة النفسية، الإدمان، والتحرش، مما يعيق طلب العلاج والاندماج في الخدمات الصحية</w:t>
            </w:r>
            <w:r>
              <w:t>.</w:t>
            </w:r>
          </w:p>
          <w:p w14:paraId="4CEB612B" w14:textId="77777777" w:rsidR="004F3933" w:rsidRDefault="004F3933" w:rsidP="004F3933">
            <w:pPr>
              <w:pStyle w:val="NormalWeb"/>
              <w:numPr>
                <w:ilvl w:val="0"/>
                <w:numId w:val="10"/>
              </w:numPr>
              <w:bidi/>
            </w:pPr>
            <w:r>
              <w:rPr>
                <w:rStyle w:val="Strong"/>
                <w:rFonts w:eastAsiaTheme="majorEastAsia"/>
                <w:rtl/>
              </w:rPr>
              <w:t>ضعف الوعي المجتمعي</w:t>
            </w:r>
            <w:r>
              <w:rPr>
                <w:rtl/>
              </w:rPr>
              <w:t xml:space="preserve"> بطبيعة بعض الفئات واحتياجاتها، مع الحاجة إلى رفع وعي الوزارات والمؤسسات المختلفة، وضمان سرية بيانات المستفيدين</w:t>
            </w:r>
            <w:r>
              <w:t>.</w:t>
            </w:r>
          </w:p>
          <w:p w14:paraId="7CFB8143" w14:textId="77777777" w:rsidR="004F3933" w:rsidRDefault="004F3933" w:rsidP="004F3933">
            <w:pPr>
              <w:pStyle w:val="NormalWeb"/>
              <w:numPr>
                <w:ilvl w:val="0"/>
                <w:numId w:val="10"/>
              </w:numPr>
              <w:bidi/>
            </w:pPr>
            <w:r>
              <w:rPr>
                <w:rStyle w:val="Strong"/>
                <w:rFonts w:eastAsiaTheme="majorEastAsia"/>
                <w:rtl/>
              </w:rPr>
              <w:t>غياب أو ضعف التنسيق والتواصل بين الجهات الرسمية</w:t>
            </w:r>
            <w:r>
              <w:rPr>
                <w:rtl/>
              </w:rPr>
              <w:t>، وعدم وجود اتفاقيات واضحة بين الوزارات ذات العلاقة، مما يحد من تكامل الخدمات</w:t>
            </w:r>
            <w:r>
              <w:t>.</w:t>
            </w:r>
          </w:p>
          <w:p w14:paraId="579AF4F4" w14:textId="77777777" w:rsidR="004F3933" w:rsidRDefault="004F3933" w:rsidP="004F3933">
            <w:pPr>
              <w:pStyle w:val="NormalWeb"/>
              <w:numPr>
                <w:ilvl w:val="0"/>
                <w:numId w:val="10"/>
              </w:numPr>
              <w:bidi/>
            </w:pPr>
            <w:r>
              <w:rPr>
                <w:rStyle w:val="Strong"/>
                <w:rFonts w:eastAsiaTheme="majorEastAsia"/>
                <w:rtl/>
              </w:rPr>
              <w:t>طبيعة المشكلات المعقّدة</w:t>
            </w:r>
            <w:r>
              <w:rPr>
                <w:rtl/>
              </w:rPr>
              <w:t xml:space="preserve"> التي تتعامل معها بعض الجهات (مثل الإدمان والتحرش)، والتي تتطلب تدخلات متعددة الأبعاد تتجاوز الرعاية الصحية التقليدية</w:t>
            </w:r>
            <w:r>
              <w:t>.</w:t>
            </w:r>
          </w:p>
          <w:p w14:paraId="6EB41A2A" w14:textId="77777777" w:rsidR="004F3933" w:rsidRDefault="004F3933" w:rsidP="004F3933">
            <w:pPr>
              <w:pStyle w:val="NormalWeb"/>
              <w:numPr>
                <w:ilvl w:val="0"/>
                <w:numId w:val="10"/>
              </w:numPr>
              <w:bidi/>
            </w:pPr>
            <w:r>
              <w:rPr>
                <w:rStyle w:val="Strong"/>
                <w:rFonts w:eastAsiaTheme="majorEastAsia"/>
                <w:rtl/>
              </w:rPr>
              <w:t>الجدل حول العلاج الإجباري مقابل الطوعي</w:t>
            </w:r>
            <w:r>
              <w:rPr>
                <w:rtl/>
              </w:rPr>
              <w:t>؛ حيث يرى بعض المشاركين أن إجبار المريض على العلاج قد يؤدي إلى انتكاسات، في حين يرى آخرون ضرورة الإلزام في حالات الإدمان أو الاضطرابات العقلية الخطرة</w:t>
            </w:r>
            <w:r>
              <w:t>.</w:t>
            </w:r>
          </w:p>
          <w:p w14:paraId="0E5CC22F" w14:textId="77777777" w:rsidR="004F3933" w:rsidRDefault="004F3933" w:rsidP="004F3933">
            <w:pPr>
              <w:pStyle w:val="NormalWeb"/>
              <w:numPr>
                <w:ilvl w:val="0"/>
                <w:numId w:val="10"/>
              </w:numPr>
              <w:bidi/>
            </w:pPr>
            <w:r>
              <w:rPr>
                <w:rStyle w:val="Strong"/>
                <w:rFonts w:eastAsiaTheme="majorEastAsia"/>
                <w:rtl/>
              </w:rPr>
              <w:t>غياب تشريعات واضحة</w:t>
            </w:r>
            <w:r>
              <w:rPr>
                <w:rtl/>
              </w:rPr>
              <w:t xml:space="preserve"> تُلزم المرضى العقليين أو المدمنين بالعلاج قبل وصولهم إلى مرحلة إيذاء النفس أو الآخرين</w:t>
            </w:r>
            <w:r>
              <w:t>.</w:t>
            </w:r>
          </w:p>
          <w:p w14:paraId="1792418B" w14:textId="77777777" w:rsidR="004F3933" w:rsidRDefault="004F3933" w:rsidP="004F3933">
            <w:pPr>
              <w:pStyle w:val="NormalWeb"/>
              <w:numPr>
                <w:ilvl w:val="0"/>
                <w:numId w:val="10"/>
              </w:numPr>
              <w:bidi/>
            </w:pPr>
            <w:r>
              <w:rPr>
                <w:rStyle w:val="Strong"/>
                <w:rFonts w:eastAsiaTheme="majorEastAsia"/>
                <w:rtl/>
              </w:rPr>
              <w:t>ضعف وعي بعض الأسر</w:t>
            </w:r>
            <w:r>
              <w:rPr>
                <w:rtl/>
              </w:rPr>
              <w:t xml:space="preserve"> بأهمية الركائز غير الأكاديمية (العاطفية، النفسية، الاجتماعية)، والتركيز فقط على الجانب الأكاديمي، مما قد يفاقم المشكلات الصحية</w:t>
            </w:r>
            <w:r>
              <w:t>.</w:t>
            </w:r>
          </w:p>
          <w:p w14:paraId="60E93B60" w14:textId="77777777" w:rsidR="004F3933" w:rsidRDefault="004F3933" w:rsidP="004F3933">
            <w:pPr>
              <w:pStyle w:val="NormalWeb"/>
              <w:numPr>
                <w:ilvl w:val="0"/>
                <w:numId w:val="10"/>
              </w:numPr>
              <w:bidi/>
            </w:pPr>
            <w:r>
              <w:rPr>
                <w:rStyle w:val="Strong"/>
                <w:rFonts w:eastAsiaTheme="majorEastAsia"/>
                <w:rtl/>
              </w:rPr>
              <w:t>تحديات أسرية واجتماعية</w:t>
            </w:r>
            <w:r>
              <w:rPr>
                <w:rtl/>
              </w:rPr>
              <w:t>، مثل وجود أولياء أمور مسجونين وتأثير ذلك على الأطفال، وصعوبة التعامل مع هذه الحالات ضمن منظومة الرعاية الصحية</w:t>
            </w:r>
            <w:r>
              <w:t>.</w:t>
            </w:r>
          </w:p>
          <w:p w14:paraId="6E97AF75" w14:textId="77777777" w:rsidR="004F3933" w:rsidRDefault="004F3933" w:rsidP="004F3933">
            <w:pPr>
              <w:pStyle w:val="NormalWeb"/>
              <w:numPr>
                <w:ilvl w:val="0"/>
                <w:numId w:val="10"/>
              </w:numPr>
              <w:bidi/>
            </w:pPr>
            <w:r>
              <w:rPr>
                <w:rStyle w:val="Strong"/>
                <w:rFonts w:eastAsiaTheme="majorEastAsia"/>
                <w:rtl/>
              </w:rPr>
              <w:t>ارتفاع تكلفة العلاج</w:t>
            </w:r>
            <w:r>
              <w:rPr>
                <w:rtl/>
              </w:rPr>
              <w:t>، خاصة لعلاج الإدمان لدى غير القطريين، مما يحد من استمرارية الرعاية</w:t>
            </w:r>
            <w:r>
              <w:t>.</w:t>
            </w:r>
          </w:p>
          <w:p w14:paraId="4C3316B0" w14:textId="77777777" w:rsidR="004F3933" w:rsidRDefault="004F3933" w:rsidP="004F3933">
            <w:pPr>
              <w:pStyle w:val="NormalWeb"/>
              <w:numPr>
                <w:ilvl w:val="0"/>
                <w:numId w:val="10"/>
              </w:numPr>
              <w:bidi/>
            </w:pPr>
            <w:r>
              <w:rPr>
                <w:rStyle w:val="Strong"/>
                <w:rFonts w:eastAsiaTheme="majorEastAsia"/>
                <w:rtl/>
              </w:rPr>
              <w:t>تحديات تنظيمية داخل بيئة العمل</w:t>
            </w:r>
            <w:r>
              <w:rPr>
                <w:rtl/>
              </w:rPr>
              <w:t>، مثل الالتزام الصارم بساعات العمل حتى في حال إمكانية إنجاز المهام بوقت أقل، مما يسبب توترًا داخليًا وانعكاسات سلبية على مقدمي الرعاية</w:t>
            </w:r>
            <w:r>
              <w:t>.</w:t>
            </w:r>
          </w:p>
          <w:p w14:paraId="05232743" w14:textId="68F971A0" w:rsidR="004F3933" w:rsidRPr="004F3933" w:rsidRDefault="004F3933" w:rsidP="004F3933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</w:p>
        </w:tc>
      </w:tr>
      <w:tr w:rsidR="004F3933" w:rsidRPr="00FA11A8" w14:paraId="6F5A75C6" w14:textId="77777777" w:rsidTr="00DF79B5">
        <w:trPr>
          <w:trHeight w:val="12884"/>
        </w:trPr>
        <w:tc>
          <w:tcPr>
            <w:tcW w:w="1736" w:type="dxa"/>
            <w:gridSpan w:val="2"/>
          </w:tcPr>
          <w:p w14:paraId="1D554FE4" w14:textId="15ABFA06" w:rsidR="004F3933" w:rsidRPr="00D23458" w:rsidRDefault="004F3933" w:rsidP="00D23458">
            <w:pPr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 w:rsidRPr="00795D4D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1- </w:t>
            </w:r>
            <w:r w:rsidRPr="00795D4D">
              <w:rPr>
                <w:rFonts w:cs="Times New Roman"/>
                <w:b w:val="0"/>
                <w:bCs/>
                <w:color w:val="0070C0"/>
                <w:sz w:val="24"/>
                <w:szCs w:val="24"/>
                <w:rtl/>
              </w:rPr>
              <w:t>ما التحديات الرئيسية التي تواجه دمج ركائز الحياة الطيبة ضمن خدمات الرعاية الصحية؟ (مثلا: الثقافة المجتمعية، الثقافة المؤسسية...)</w:t>
            </w:r>
            <w:r w:rsidRPr="00D23458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</w:rPr>
              <w:t xml:space="preserve">.  </w:t>
            </w:r>
          </w:p>
          <w:p w14:paraId="28CDCFE8" w14:textId="1CF8A0AE" w:rsidR="004F3933" w:rsidRDefault="004F3933" w:rsidP="00D23458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 w:rsidRPr="00D23458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</w:rPr>
              <w:t>a</w:t>
            </w:r>
            <w:r w:rsidRPr="00D23458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)</w:t>
            </w:r>
            <w:r w:rsidRPr="00D23458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ab/>
              <w:t>من واقع تجربتك، ما الذي يجعل دمج ركائز الحياة الطيبة في نظام الرعاية الصحية ممكنا أو غير ممكن؟</w:t>
            </w:r>
          </w:p>
          <w:p w14:paraId="204D7975" w14:textId="77777777" w:rsidR="004F3933" w:rsidRDefault="004F3933" w:rsidP="00517634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</w:p>
          <w:p w14:paraId="7C9336E7" w14:textId="77777777" w:rsidR="004F3933" w:rsidRDefault="004F3933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650B4642" w14:textId="36AE2F75" w:rsidR="004F3933" w:rsidRDefault="004F3933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  <w:p w14:paraId="7AADAE6D" w14:textId="77777777" w:rsidR="004F3933" w:rsidRPr="00FA11A8" w:rsidRDefault="004F3933" w:rsidP="00D3315D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62" w:type="dxa"/>
            <w:gridSpan w:val="2"/>
          </w:tcPr>
          <w:p w14:paraId="61E578A4" w14:textId="14DA95C6" w:rsidR="004F3933" w:rsidRPr="00353721" w:rsidRDefault="004F3933" w:rsidP="00D3315D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نظرة المجتمع هي </w:t>
            </w:r>
            <w:r w:rsidR="0012707B"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أكبر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 مؤثر للفئة التي نتعامل معها حيث نحتاج الى وعي </w:t>
            </w:r>
            <w:r w:rsidR="0012707B"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الوزار</w:t>
            </w:r>
            <w:r w:rsidR="0012707B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ات 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بهذه الفئة وسرية بيناتها </w:t>
            </w:r>
          </w:p>
          <w:p w14:paraId="74097FCF" w14:textId="23078BC8" w:rsidR="004F3933" w:rsidRPr="00353721" w:rsidRDefault="004F3933" w:rsidP="00B42409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ضرورة ابرام اتفاقيات بين الوزارات </w:t>
            </w:r>
          </w:p>
        </w:tc>
        <w:tc>
          <w:tcPr>
            <w:tcW w:w="2748" w:type="dxa"/>
            <w:gridSpan w:val="3"/>
          </w:tcPr>
          <w:p w14:paraId="7DBFF58E" w14:textId="51642583" w:rsidR="004F3933" w:rsidRPr="00353721" w:rsidRDefault="0012707B" w:rsidP="00D3315D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  <w:lang w:bidi="ar-QA"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  <w:lang w:bidi="ar-QA"/>
              </w:rPr>
              <w:t>أكبر</w:t>
            </w:r>
            <w:r w:rsidR="004F3933"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  <w:lang w:bidi="ar-QA"/>
              </w:rPr>
              <w:t xml:space="preserve"> تحديات نواجهها هي نوعية المشاكل التي نتعامل معها، حيث انها مشاكل </w:t>
            </w:r>
            <w:r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  <w:lang w:bidi="ar-QA"/>
              </w:rPr>
              <w:t>مثل ال</w:t>
            </w:r>
            <w:r w:rsidR="004F3933"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  <w:lang w:bidi="ar-QA"/>
              </w:rPr>
              <w:t xml:space="preserve">تحرش </w:t>
            </w:r>
            <w:r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  <w:lang w:bidi="ar-QA"/>
              </w:rPr>
              <w:t xml:space="preserve">البدني واللفظي </w:t>
            </w:r>
            <w:r w:rsidR="004F3933"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  <w:lang w:bidi="ar-QA"/>
              </w:rPr>
              <w:t>و</w:t>
            </w:r>
            <w:r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  <w:lang w:bidi="ar-QA"/>
              </w:rPr>
              <w:t>الإ</w:t>
            </w:r>
            <w:r w:rsidR="004F3933"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  <w:lang w:bidi="ar-QA"/>
              </w:rPr>
              <w:t xml:space="preserve">دمان فكلا منهم يتعاطى المواد ليستطيع التعايش والتعامل مع المجتمع  </w:t>
            </w:r>
          </w:p>
          <w:p w14:paraId="4C42993C" w14:textId="77777777" w:rsidR="004F3933" w:rsidRPr="00353721" w:rsidRDefault="004F3933" w:rsidP="00B42409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  <w:lang w:bidi="ar-QA"/>
              </w:rPr>
            </w:pPr>
          </w:p>
          <w:p w14:paraId="2B791DEA" w14:textId="7D18917A" w:rsidR="004F3933" w:rsidRPr="00353721" w:rsidRDefault="004F3933" w:rsidP="00B42409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  <w:lang w:bidi="ar-QA"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  <w:lang w:bidi="ar-QA"/>
              </w:rPr>
              <w:t>أرى ان نحبب المريض في العلاج بدلا من ال</w:t>
            </w:r>
            <w:r w:rsidR="0012707B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  <w:lang w:bidi="ar-QA"/>
              </w:rPr>
              <w:t>إ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  <w:lang w:bidi="ar-QA"/>
              </w:rPr>
              <w:t>جبار حتى لا تحدث انتكاسات في الحالة  (تعقيبا على م4)</w:t>
            </w:r>
          </w:p>
        </w:tc>
        <w:tc>
          <w:tcPr>
            <w:tcW w:w="2678" w:type="dxa"/>
            <w:gridSpan w:val="3"/>
          </w:tcPr>
          <w:p w14:paraId="3D36F855" w14:textId="2EDCEB5A" w:rsidR="004F3933" w:rsidRPr="00353721" w:rsidRDefault="004F3933" w:rsidP="00D3315D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الوعي، هناك اسر تهتم بالجانب </w:t>
            </w:r>
            <w:r w:rsidR="0012707B"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الأكاديمي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 وتتجاهل بقية الركائز مما قد يولد مشكلة</w:t>
            </w:r>
          </w:p>
          <w:p w14:paraId="2F30735D" w14:textId="7D3D4776" w:rsidR="004F3933" w:rsidRPr="00353721" w:rsidRDefault="004F3933" w:rsidP="00B42409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الوعي بالأنظمة ومقدمي الرعاية والاسرة </w:t>
            </w:r>
          </w:p>
          <w:p w14:paraId="607D5B45" w14:textId="6A618319" w:rsidR="004F3933" w:rsidRPr="00353721" w:rsidRDefault="004F3933" w:rsidP="00B42409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العلاج ال</w:t>
            </w:r>
            <w:r w:rsidR="0012707B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إ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جباري يمكن</w:t>
            </w:r>
            <w:r w:rsidR="0012707B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ً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هم من رفع قضايا </w:t>
            </w:r>
            <w:r w:rsidR="0012707B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في المحكمة 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(تعقيبا على م4)</w:t>
            </w:r>
          </w:p>
        </w:tc>
        <w:tc>
          <w:tcPr>
            <w:tcW w:w="2678" w:type="dxa"/>
            <w:gridSpan w:val="3"/>
          </w:tcPr>
          <w:p w14:paraId="3B5ED3E0" w14:textId="20B097B6" w:rsidR="004F3933" w:rsidRPr="00353721" w:rsidRDefault="004F3933" w:rsidP="00B42409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لا يوجد قانون يلزم المريض العقلي او المد</w:t>
            </w:r>
            <w:r w:rsidR="0012707B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م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ن على العلاج فيترك القرار له إلى ان يقوم بإيذاء شخص أخر </w:t>
            </w:r>
          </w:p>
          <w:p w14:paraId="5A022911" w14:textId="1C58CA87" w:rsidR="004F3933" w:rsidRPr="00353721" w:rsidRDefault="004F3933" w:rsidP="002B6771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ضرورة ال</w:t>
            </w:r>
            <w:r w:rsidR="0012707B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إ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جبار على العلاج </w:t>
            </w:r>
          </w:p>
          <w:p w14:paraId="16FF64C1" w14:textId="77777777" w:rsidR="004F3933" w:rsidRPr="00353721" w:rsidRDefault="004F3933" w:rsidP="002B6771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</w:p>
          <w:p w14:paraId="62C23CA0" w14:textId="67192E22" w:rsidR="004F3933" w:rsidRPr="00353721" w:rsidRDefault="004F3933" w:rsidP="00202837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كما </w:t>
            </w:r>
            <w:r w:rsidR="0012707B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أ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ن هناك تحديات </w:t>
            </w:r>
            <w:r w:rsidR="0012707B"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تواجهنا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 في العلاقات ال</w:t>
            </w:r>
            <w:r w:rsidR="0012707B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أ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سرية حين </w:t>
            </w:r>
            <w:r w:rsidR="0012707B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أن 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يكون </w:t>
            </w:r>
            <w:r w:rsidR="0012707B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أحد 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أولياء الأمور مسجونا و</w:t>
            </w:r>
            <w:r w:rsidR="0012707B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يصعب 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زيارة أطفالهم لهم </w:t>
            </w:r>
          </w:p>
          <w:p w14:paraId="261B9C99" w14:textId="77777777" w:rsidR="004F3933" w:rsidRPr="00353721" w:rsidRDefault="004F3933" w:rsidP="00202837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</w:p>
          <w:p w14:paraId="0AB81A71" w14:textId="77777777" w:rsidR="004F3933" w:rsidRPr="00353721" w:rsidRDefault="004F3933" w:rsidP="00202837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الوصمة الاجتماعية</w:t>
            </w:r>
          </w:p>
          <w:p w14:paraId="442347EC" w14:textId="26890F11" w:rsidR="004F3933" w:rsidRPr="00353721" w:rsidRDefault="004F3933" w:rsidP="00202837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تكلفة العلاج المرتفعة للمدمنين غير القطريين </w:t>
            </w:r>
          </w:p>
        </w:tc>
        <w:tc>
          <w:tcPr>
            <w:tcW w:w="2678" w:type="dxa"/>
            <w:gridSpan w:val="3"/>
          </w:tcPr>
          <w:p w14:paraId="188B0B1E" w14:textId="0ECA9737" w:rsidR="004F3933" w:rsidRPr="00353721" w:rsidRDefault="0012707B" w:rsidP="00D3315D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أت</w:t>
            </w:r>
            <w:r w:rsidR="004F3933"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فق مع الكل في نقص التواصل بين الجهات الرسمية في الدولة </w:t>
            </w:r>
          </w:p>
        </w:tc>
        <w:tc>
          <w:tcPr>
            <w:tcW w:w="2678" w:type="dxa"/>
            <w:gridSpan w:val="3"/>
          </w:tcPr>
          <w:p w14:paraId="29364455" w14:textId="3AC8C9A6" w:rsidR="004F3933" w:rsidRPr="00353721" w:rsidRDefault="004F3933" w:rsidP="00D3315D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الالتزام بوقت العمل حتى و</w:t>
            </w:r>
            <w:r w:rsidR="0012707B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إ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ن كانت المهام قد تؤدى في وقت </w:t>
            </w:r>
            <w:r w:rsidR="0012707B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أ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قل من الساعات المحددة مما يسبب توتر داخلي وتأثير سلبي </w:t>
            </w:r>
          </w:p>
        </w:tc>
        <w:tc>
          <w:tcPr>
            <w:tcW w:w="5263" w:type="dxa"/>
            <w:gridSpan w:val="4"/>
            <w:vMerge/>
          </w:tcPr>
          <w:p w14:paraId="660BD796" w14:textId="77777777" w:rsidR="004F3933" w:rsidRPr="00FA11A8" w:rsidRDefault="004F3933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EF288D" w:rsidRPr="00FA11A8" w14:paraId="2276A10B" w14:textId="77777777" w:rsidTr="005B7C7B">
        <w:trPr>
          <w:trHeight w:val="2510"/>
        </w:trPr>
        <w:tc>
          <w:tcPr>
            <w:tcW w:w="1736" w:type="dxa"/>
            <w:gridSpan w:val="2"/>
          </w:tcPr>
          <w:p w14:paraId="7C65166D" w14:textId="77777777" w:rsidR="00E9130D" w:rsidRPr="00FA11A8" w:rsidRDefault="00E9130D" w:rsidP="00D3315D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762" w:type="dxa"/>
            <w:gridSpan w:val="2"/>
          </w:tcPr>
          <w:p w14:paraId="4D1A4A35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48" w:type="dxa"/>
            <w:gridSpan w:val="3"/>
          </w:tcPr>
          <w:p w14:paraId="049DC1C7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331F9FB3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5F3E568A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758AD508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6A1B7922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2"/>
          </w:tcPr>
          <w:p w14:paraId="3B02F67A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7BB67A16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07733A" w:rsidRPr="00FA11A8" w14:paraId="1ABF1AD6" w14:textId="77777777" w:rsidTr="00161473">
        <w:trPr>
          <w:trHeight w:val="630"/>
        </w:trPr>
        <w:tc>
          <w:tcPr>
            <w:tcW w:w="1736" w:type="dxa"/>
            <w:gridSpan w:val="2"/>
          </w:tcPr>
          <w:p w14:paraId="3B5F76C9" w14:textId="77777777" w:rsidR="0007733A" w:rsidRPr="00517634" w:rsidRDefault="0007733A" w:rsidP="005B7C7B">
            <w:pPr>
              <w:bidi/>
              <w:spacing w:after="0" w:line="240" w:lineRule="auto"/>
              <w:ind w:left="84"/>
              <w:rPr>
                <w:rFonts w:cstheme="majorBidi"/>
                <w:color w:val="00B050"/>
                <w:sz w:val="24"/>
                <w:szCs w:val="24"/>
                <w:rtl/>
              </w:rPr>
            </w:pPr>
          </w:p>
          <w:p w14:paraId="505643F3" w14:textId="379A9ECD" w:rsidR="0007733A" w:rsidRPr="00517634" w:rsidRDefault="0007733A" w:rsidP="005B7C7B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</w:pPr>
            <w:r w:rsidRPr="00517634">
              <w:rPr>
                <w:rFonts w:cstheme="majorBidi" w:hint="cs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>الجزء الثاني</w:t>
            </w:r>
          </w:p>
        </w:tc>
        <w:tc>
          <w:tcPr>
            <w:tcW w:w="2762" w:type="dxa"/>
            <w:gridSpan w:val="2"/>
          </w:tcPr>
          <w:p w14:paraId="1879A1DD" w14:textId="77777777" w:rsidR="0007733A" w:rsidRPr="00FA11A8" w:rsidRDefault="0007733A" w:rsidP="005B7C7B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688" w:type="dxa"/>
            <w:gridSpan w:val="2"/>
          </w:tcPr>
          <w:p w14:paraId="0D4353EF" w14:textId="77777777" w:rsidR="0007733A" w:rsidRPr="00FA11A8" w:rsidRDefault="0007733A" w:rsidP="005B7C7B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688" w:type="dxa"/>
            <w:gridSpan w:val="3"/>
          </w:tcPr>
          <w:p w14:paraId="6AF7B796" w14:textId="77777777" w:rsidR="0007733A" w:rsidRPr="00FA11A8" w:rsidRDefault="0007733A" w:rsidP="005B7C7B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688" w:type="dxa"/>
            <w:gridSpan w:val="3"/>
          </w:tcPr>
          <w:p w14:paraId="3C4AE570" w14:textId="77777777" w:rsidR="0007733A" w:rsidRPr="00FA11A8" w:rsidRDefault="0007733A" w:rsidP="005B7C7B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691" w:type="dxa"/>
            <w:gridSpan w:val="3"/>
          </w:tcPr>
          <w:p w14:paraId="2050BB8D" w14:textId="77777777" w:rsidR="0007733A" w:rsidRPr="00FA11A8" w:rsidRDefault="0007733A" w:rsidP="005B7C7B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692" w:type="dxa"/>
            <w:gridSpan w:val="3"/>
          </w:tcPr>
          <w:p w14:paraId="5437DD19" w14:textId="77777777" w:rsidR="0007733A" w:rsidRPr="00FA11A8" w:rsidRDefault="0007733A" w:rsidP="005B7C7B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5276" w:type="dxa"/>
            <w:gridSpan w:val="5"/>
            <w:vMerge w:val="restart"/>
          </w:tcPr>
          <w:p w14:paraId="52C87DB6" w14:textId="73D8C069" w:rsidR="0007733A" w:rsidRPr="007E61BB" w:rsidRDefault="0007733A" w:rsidP="0007733A">
            <w:pPr>
              <w:pStyle w:val="Heading3"/>
              <w:bidi/>
              <w:rPr>
                <w:rFonts w:ascii="Times New Roman" w:hAnsi="Times New Roman"/>
                <w:b w:val="0"/>
                <w:bCs/>
                <w:color w:val="C00000"/>
                <w:sz w:val="27"/>
                <w:szCs w:val="27"/>
              </w:rPr>
            </w:pPr>
            <w:r w:rsidRPr="007E61BB">
              <w:rPr>
                <w:b w:val="0"/>
                <w:bCs/>
                <w:color w:val="C00000"/>
                <w:rtl/>
              </w:rPr>
              <w:t>الفرص المتاحة لتعزيز دمج ركائز الحياة الطيبة في ممارسات الرعاية الصحية من منظور المشاركين</w:t>
            </w:r>
          </w:p>
          <w:p w14:paraId="708B9AC9" w14:textId="77777777" w:rsidR="0007733A" w:rsidRPr="0007733A" w:rsidRDefault="0007733A" w:rsidP="0007733A">
            <w:pPr>
              <w:pStyle w:val="NormalWeb"/>
              <w:numPr>
                <w:ilvl w:val="0"/>
                <w:numId w:val="11"/>
              </w:numPr>
              <w:bidi/>
            </w:pPr>
            <w:r w:rsidRPr="0007733A">
              <w:rPr>
                <w:rtl/>
              </w:rPr>
              <w:t xml:space="preserve">وجود فرص لتحسين </w:t>
            </w:r>
            <w:r w:rsidRPr="0007733A">
              <w:rPr>
                <w:rStyle w:val="Strong"/>
                <w:rFonts w:eastAsiaTheme="majorEastAsia"/>
                <w:b w:val="0"/>
                <w:bCs w:val="0"/>
                <w:rtl/>
              </w:rPr>
              <w:t>كفاءة الكوادر البشرية</w:t>
            </w:r>
            <w:r w:rsidRPr="0007733A">
              <w:rPr>
                <w:rtl/>
              </w:rPr>
              <w:t xml:space="preserve"> من خلال تقليل الفجوة بين مستويات الكفاءات، والعمل على التدريب والمساواة المهنية</w:t>
            </w:r>
            <w:r w:rsidRPr="0007733A">
              <w:t>.</w:t>
            </w:r>
          </w:p>
          <w:p w14:paraId="36BE11E6" w14:textId="77777777" w:rsidR="0007733A" w:rsidRPr="0007733A" w:rsidRDefault="0007733A" w:rsidP="0007733A">
            <w:pPr>
              <w:pStyle w:val="NormalWeb"/>
              <w:numPr>
                <w:ilvl w:val="0"/>
                <w:numId w:val="11"/>
              </w:numPr>
              <w:bidi/>
            </w:pPr>
            <w:r w:rsidRPr="0007733A">
              <w:rPr>
                <w:rtl/>
              </w:rPr>
              <w:t xml:space="preserve">تعزيز </w:t>
            </w:r>
            <w:r w:rsidRPr="0007733A">
              <w:rPr>
                <w:rStyle w:val="Strong"/>
                <w:rFonts w:eastAsiaTheme="majorEastAsia"/>
                <w:b w:val="0"/>
                <w:bCs w:val="0"/>
                <w:rtl/>
              </w:rPr>
              <w:t>التعاون وتقسيم العمل بين مستشفيات الدولة</w:t>
            </w:r>
            <w:r w:rsidRPr="0007733A">
              <w:rPr>
                <w:rtl/>
              </w:rPr>
              <w:t xml:space="preserve"> لتخفيف الضغط، وتسريع استقبال الحالات، وإنجاز التقارير في الوقت المناسب</w:t>
            </w:r>
            <w:r w:rsidRPr="0007733A">
              <w:t>.</w:t>
            </w:r>
          </w:p>
          <w:p w14:paraId="34C16837" w14:textId="77777777" w:rsidR="0007733A" w:rsidRPr="0007733A" w:rsidRDefault="0007733A" w:rsidP="0007733A">
            <w:pPr>
              <w:pStyle w:val="NormalWeb"/>
              <w:numPr>
                <w:ilvl w:val="0"/>
                <w:numId w:val="11"/>
              </w:numPr>
              <w:bidi/>
            </w:pPr>
            <w:r w:rsidRPr="0007733A">
              <w:rPr>
                <w:rtl/>
              </w:rPr>
              <w:t xml:space="preserve">معالجة </w:t>
            </w:r>
            <w:r w:rsidRPr="0007733A">
              <w:rPr>
                <w:rStyle w:val="Strong"/>
                <w:rFonts w:eastAsiaTheme="majorEastAsia"/>
                <w:b w:val="0"/>
                <w:bCs w:val="0"/>
                <w:rtl/>
              </w:rPr>
              <w:t>طول قوائم الانتظار</w:t>
            </w:r>
            <w:r w:rsidRPr="0007733A">
              <w:rPr>
                <w:rtl/>
              </w:rPr>
              <w:t xml:space="preserve"> عبر التكامل بين جميع الجهات الصحية الحكومية والخاصة</w:t>
            </w:r>
            <w:r w:rsidRPr="0007733A">
              <w:t>.</w:t>
            </w:r>
          </w:p>
          <w:p w14:paraId="7AC7E0A4" w14:textId="77777777" w:rsidR="0007733A" w:rsidRPr="0007733A" w:rsidRDefault="0007733A" w:rsidP="0007733A">
            <w:pPr>
              <w:pStyle w:val="NormalWeb"/>
              <w:numPr>
                <w:ilvl w:val="0"/>
                <w:numId w:val="11"/>
              </w:numPr>
              <w:bidi/>
            </w:pPr>
            <w:r w:rsidRPr="0007733A">
              <w:rPr>
                <w:rtl/>
              </w:rPr>
              <w:t xml:space="preserve">الحاجة إلى </w:t>
            </w:r>
            <w:r w:rsidRPr="0007733A">
              <w:rPr>
                <w:rStyle w:val="Strong"/>
                <w:rFonts w:eastAsiaTheme="majorEastAsia"/>
                <w:b w:val="0"/>
                <w:bCs w:val="0"/>
                <w:rtl/>
              </w:rPr>
              <w:t>تنظيم ممارسات المستشفيات الخاصة</w:t>
            </w:r>
            <w:r w:rsidRPr="0007733A">
              <w:rPr>
                <w:rtl/>
              </w:rPr>
              <w:t>، خاصة فيما يتعلق بصرف الأدوية بناءً على حاجة المريض الفعلية وليس طلبه، مع تعزيز الوعي بأن المريض ليس وسيلة للتجارة</w:t>
            </w:r>
            <w:r w:rsidRPr="0007733A">
              <w:t>.</w:t>
            </w:r>
          </w:p>
          <w:p w14:paraId="6101EB89" w14:textId="77777777" w:rsidR="0007733A" w:rsidRPr="0007733A" w:rsidRDefault="0007733A" w:rsidP="0007733A">
            <w:pPr>
              <w:pStyle w:val="NormalWeb"/>
              <w:numPr>
                <w:ilvl w:val="0"/>
                <w:numId w:val="11"/>
              </w:numPr>
              <w:bidi/>
            </w:pPr>
            <w:r w:rsidRPr="0007733A">
              <w:rPr>
                <w:rStyle w:val="Strong"/>
                <w:rFonts w:eastAsiaTheme="majorEastAsia"/>
                <w:b w:val="0"/>
                <w:bCs w:val="0"/>
                <w:rtl/>
              </w:rPr>
              <w:t>استثمار الكوادر الوطنية</w:t>
            </w:r>
            <w:r w:rsidRPr="0007733A">
              <w:rPr>
                <w:rtl/>
              </w:rPr>
              <w:t xml:space="preserve"> وتأهيلها للقيام بأدوار فاعلة في منظومة الرعاية الصحية الشاملة</w:t>
            </w:r>
            <w:r w:rsidRPr="0007733A">
              <w:t>.</w:t>
            </w:r>
          </w:p>
          <w:p w14:paraId="21B5DFA2" w14:textId="77777777" w:rsidR="0007733A" w:rsidRPr="0007733A" w:rsidRDefault="0007733A" w:rsidP="0007733A">
            <w:pPr>
              <w:pStyle w:val="NormalWeb"/>
              <w:numPr>
                <w:ilvl w:val="0"/>
                <w:numId w:val="11"/>
              </w:numPr>
              <w:bidi/>
            </w:pPr>
            <w:r w:rsidRPr="0007733A">
              <w:rPr>
                <w:rStyle w:val="Strong"/>
                <w:rFonts w:eastAsiaTheme="majorEastAsia"/>
                <w:b w:val="0"/>
                <w:bCs w:val="0"/>
                <w:rtl/>
              </w:rPr>
              <w:t>تفعيل التكنولوجيا</w:t>
            </w:r>
            <w:r w:rsidRPr="0007733A">
              <w:rPr>
                <w:rtl/>
              </w:rPr>
              <w:t xml:space="preserve"> في التواصل وتبادل المعلومات، مع تدريب العاملين الصحيين على استخدامها بكفاءة</w:t>
            </w:r>
            <w:r w:rsidRPr="0007733A">
              <w:t>.</w:t>
            </w:r>
          </w:p>
          <w:p w14:paraId="5950FCCD" w14:textId="77777777" w:rsidR="0007733A" w:rsidRPr="0007733A" w:rsidRDefault="0007733A" w:rsidP="0007733A">
            <w:pPr>
              <w:pStyle w:val="NormalWeb"/>
              <w:numPr>
                <w:ilvl w:val="0"/>
                <w:numId w:val="11"/>
              </w:numPr>
              <w:bidi/>
            </w:pPr>
            <w:r w:rsidRPr="0007733A">
              <w:rPr>
                <w:rtl/>
              </w:rPr>
              <w:t xml:space="preserve">توفير </w:t>
            </w:r>
            <w:r w:rsidRPr="0007733A">
              <w:rPr>
                <w:rStyle w:val="Strong"/>
                <w:rFonts w:eastAsiaTheme="majorEastAsia"/>
                <w:b w:val="0"/>
                <w:bCs w:val="0"/>
                <w:rtl/>
              </w:rPr>
              <w:t>أخصائيين اجتماعيين ونفسيين</w:t>
            </w:r>
            <w:r w:rsidRPr="0007733A">
              <w:rPr>
                <w:rtl/>
              </w:rPr>
              <w:t xml:space="preserve"> في كل مركز صحي، باعتبارهم عنصرًا أساسيًا في دعم العافية الشاملة</w:t>
            </w:r>
            <w:r w:rsidRPr="0007733A">
              <w:t>.</w:t>
            </w:r>
          </w:p>
          <w:p w14:paraId="12FF3219" w14:textId="77777777" w:rsidR="0007733A" w:rsidRPr="0007733A" w:rsidRDefault="0007733A" w:rsidP="0007733A">
            <w:pPr>
              <w:pStyle w:val="NormalWeb"/>
              <w:numPr>
                <w:ilvl w:val="0"/>
                <w:numId w:val="11"/>
              </w:numPr>
              <w:bidi/>
            </w:pPr>
            <w:r w:rsidRPr="0007733A">
              <w:rPr>
                <w:rtl/>
              </w:rPr>
              <w:t>تفعيل الدور الحقيقي للأخصائي الاجتماعي، وزيادة أعدادهم في المدارس، حيث أشار المشاركون إلى أن وجود أخصائي واحد غير كافٍ</w:t>
            </w:r>
            <w:r w:rsidRPr="0007733A">
              <w:t>.</w:t>
            </w:r>
          </w:p>
          <w:p w14:paraId="63319297" w14:textId="77777777" w:rsidR="0007733A" w:rsidRPr="0007733A" w:rsidRDefault="0007733A" w:rsidP="0007733A">
            <w:pPr>
              <w:pStyle w:val="NormalWeb"/>
              <w:numPr>
                <w:ilvl w:val="0"/>
                <w:numId w:val="11"/>
              </w:numPr>
              <w:bidi/>
            </w:pPr>
            <w:r w:rsidRPr="0007733A">
              <w:rPr>
                <w:rtl/>
              </w:rPr>
              <w:t xml:space="preserve">تعزيز </w:t>
            </w:r>
            <w:r w:rsidRPr="0007733A">
              <w:rPr>
                <w:rStyle w:val="Strong"/>
                <w:rFonts w:eastAsiaTheme="majorEastAsia"/>
                <w:b w:val="0"/>
                <w:bCs w:val="0"/>
                <w:rtl/>
              </w:rPr>
              <w:t>التواصل المؤسسي المنظّم</w:t>
            </w:r>
            <w:r w:rsidRPr="0007733A">
              <w:rPr>
                <w:rtl/>
              </w:rPr>
              <w:t xml:space="preserve"> بين الجهات عبر نقاط تركيز واضحة وآليات تنسيق محددة</w:t>
            </w:r>
            <w:r w:rsidRPr="0007733A">
              <w:t>.</w:t>
            </w:r>
          </w:p>
          <w:p w14:paraId="7FD19CD1" w14:textId="77777777" w:rsidR="0007733A" w:rsidRPr="0007733A" w:rsidRDefault="0007733A" w:rsidP="0007733A">
            <w:pPr>
              <w:pStyle w:val="NormalWeb"/>
              <w:numPr>
                <w:ilvl w:val="0"/>
                <w:numId w:val="11"/>
              </w:numPr>
              <w:bidi/>
            </w:pPr>
            <w:r w:rsidRPr="0007733A">
              <w:rPr>
                <w:rtl/>
              </w:rPr>
              <w:t>تشجيع العمل الودي والتكاملي بين المؤسسات من خلال التعاون المشترك وإقامة دورات تدريبية بينية</w:t>
            </w:r>
            <w:r w:rsidRPr="0007733A">
              <w:t>.</w:t>
            </w:r>
          </w:p>
          <w:p w14:paraId="277A08B2" w14:textId="77777777" w:rsidR="0007733A" w:rsidRPr="0007733A" w:rsidRDefault="0007733A" w:rsidP="0007733A">
            <w:pPr>
              <w:pStyle w:val="NormalWeb"/>
              <w:numPr>
                <w:ilvl w:val="0"/>
                <w:numId w:val="11"/>
              </w:numPr>
              <w:bidi/>
            </w:pPr>
            <w:r w:rsidRPr="0007733A">
              <w:rPr>
                <w:rtl/>
              </w:rPr>
              <w:t>إظهار اهتمام أكبر من الجهات المعنية أثناء التخاطب والتنسيق، بما يعزز الثقة وسرعة الاستجابة</w:t>
            </w:r>
            <w:r w:rsidRPr="0007733A">
              <w:t>.</w:t>
            </w:r>
          </w:p>
          <w:p w14:paraId="0FAC576E" w14:textId="77777777" w:rsidR="0007733A" w:rsidRPr="0007733A" w:rsidRDefault="0007733A" w:rsidP="0007733A">
            <w:pPr>
              <w:pStyle w:val="NormalWeb"/>
              <w:numPr>
                <w:ilvl w:val="0"/>
                <w:numId w:val="11"/>
              </w:numPr>
              <w:bidi/>
            </w:pPr>
            <w:r w:rsidRPr="0007733A">
              <w:rPr>
                <w:rtl/>
              </w:rPr>
              <w:t xml:space="preserve">تبنّي </w:t>
            </w:r>
            <w:r w:rsidRPr="0007733A">
              <w:rPr>
                <w:rStyle w:val="Strong"/>
                <w:rFonts w:eastAsiaTheme="majorEastAsia"/>
                <w:b w:val="0"/>
                <w:bCs w:val="0"/>
                <w:rtl/>
              </w:rPr>
              <w:t>فرق متعددة التخصصات</w:t>
            </w:r>
            <w:r w:rsidRPr="0007733A">
              <w:rPr>
                <w:rtl/>
              </w:rPr>
              <w:t xml:space="preserve"> داخل الجهة الواحدة (مثل: أخصائي اجتماعي، طبيب نفسي، ممرض، قانوني، مشرف)، أو تفعيل نظام التحويلات الداخلية الفعّالة</w:t>
            </w:r>
            <w:r w:rsidRPr="0007733A">
              <w:t>.</w:t>
            </w:r>
          </w:p>
          <w:p w14:paraId="61A2C45E" w14:textId="77777777" w:rsidR="0007733A" w:rsidRPr="0007733A" w:rsidRDefault="0007733A" w:rsidP="0007733A">
            <w:pPr>
              <w:pStyle w:val="NormalWeb"/>
              <w:numPr>
                <w:ilvl w:val="0"/>
                <w:numId w:val="11"/>
              </w:numPr>
              <w:bidi/>
            </w:pPr>
            <w:r w:rsidRPr="0007733A">
              <w:rPr>
                <w:rtl/>
              </w:rPr>
              <w:t xml:space="preserve">الاستفادة من </w:t>
            </w:r>
            <w:r w:rsidRPr="0007733A">
              <w:rPr>
                <w:rStyle w:val="Strong"/>
                <w:rFonts w:eastAsiaTheme="majorEastAsia"/>
                <w:b w:val="0"/>
                <w:bCs w:val="0"/>
                <w:rtl/>
              </w:rPr>
              <w:t>الدعم المالي الكبير الذي تقدمه الدولة</w:t>
            </w:r>
            <w:r w:rsidRPr="0007733A">
              <w:rPr>
                <w:rtl/>
              </w:rPr>
              <w:t>، خاصة لوزارة الصحة، واستثماره بشكل أمثل لتحقيق أهداف الحياة الطيبة</w:t>
            </w:r>
            <w:r w:rsidRPr="0007733A">
              <w:t>.</w:t>
            </w:r>
          </w:p>
          <w:p w14:paraId="3C5426D6" w14:textId="77777777" w:rsidR="0007733A" w:rsidRPr="0007733A" w:rsidRDefault="0007733A" w:rsidP="0007733A">
            <w:pPr>
              <w:pStyle w:val="NormalWeb"/>
              <w:numPr>
                <w:ilvl w:val="0"/>
                <w:numId w:val="11"/>
              </w:numPr>
              <w:bidi/>
            </w:pPr>
            <w:r w:rsidRPr="0007733A">
              <w:rPr>
                <w:rtl/>
              </w:rPr>
              <w:t xml:space="preserve">تطوير </w:t>
            </w:r>
            <w:r w:rsidRPr="0007733A">
              <w:rPr>
                <w:rStyle w:val="Strong"/>
                <w:rFonts w:eastAsiaTheme="majorEastAsia"/>
                <w:b w:val="0"/>
                <w:bCs w:val="0"/>
                <w:rtl/>
              </w:rPr>
              <w:t>نظام تحويل مباشر وسلس</w:t>
            </w:r>
            <w:r w:rsidRPr="0007733A">
              <w:rPr>
                <w:rtl/>
              </w:rPr>
              <w:t xml:space="preserve"> من المراكز الصحية إلى الجهات النفسية المتخصصة على مستوى الدولة</w:t>
            </w:r>
            <w:r w:rsidRPr="0007733A">
              <w:t>.</w:t>
            </w:r>
          </w:p>
          <w:p w14:paraId="0362ADAC" w14:textId="77777777" w:rsidR="0007733A" w:rsidRPr="0007733A" w:rsidRDefault="0007733A" w:rsidP="0007733A">
            <w:pPr>
              <w:pStyle w:val="NormalWeb"/>
              <w:numPr>
                <w:ilvl w:val="0"/>
                <w:numId w:val="11"/>
              </w:numPr>
              <w:bidi/>
            </w:pPr>
            <w:r w:rsidRPr="0007733A">
              <w:rPr>
                <w:rtl/>
              </w:rPr>
              <w:t xml:space="preserve">تعزيز </w:t>
            </w:r>
            <w:r w:rsidRPr="0007733A">
              <w:rPr>
                <w:rStyle w:val="Strong"/>
                <w:rFonts w:eastAsiaTheme="majorEastAsia"/>
                <w:b w:val="0"/>
                <w:bCs w:val="0"/>
                <w:rtl/>
              </w:rPr>
              <w:t>التواصل بين الجهات العامة والخاصة</w:t>
            </w:r>
            <w:r w:rsidRPr="0007733A">
              <w:rPr>
                <w:rtl/>
              </w:rPr>
              <w:t xml:space="preserve"> ضمن إطار تكاملي موحد</w:t>
            </w:r>
            <w:r w:rsidRPr="0007733A">
              <w:t>.</w:t>
            </w:r>
          </w:p>
          <w:p w14:paraId="7BAD4F5C" w14:textId="77777777" w:rsidR="0007733A" w:rsidRPr="0007733A" w:rsidRDefault="0007733A" w:rsidP="0007733A">
            <w:pPr>
              <w:pStyle w:val="NormalWeb"/>
              <w:numPr>
                <w:ilvl w:val="0"/>
                <w:numId w:val="11"/>
              </w:numPr>
              <w:bidi/>
            </w:pPr>
            <w:r w:rsidRPr="0007733A">
              <w:rPr>
                <w:rtl/>
              </w:rPr>
              <w:t xml:space="preserve">التوسع في </w:t>
            </w:r>
            <w:r w:rsidRPr="0007733A">
              <w:rPr>
                <w:rStyle w:val="Strong"/>
                <w:rFonts w:eastAsiaTheme="majorEastAsia"/>
                <w:b w:val="0"/>
                <w:bCs w:val="0"/>
                <w:rtl/>
              </w:rPr>
              <w:t>برامج التوعية الصحية والنفسية</w:t>
            </w:r>
            <w:r w:rsidRPr="0007733A">
              <w:rPr>
                <w:rtl/>
              </w:rPr>
              <w:t xml:space="preserve"> بوصفها مدخلًا أساسيًا لدعم العافية وركائز الحياة الطيبة</w:t>
            </w:r>
            <w:r w:rsidRPr="0007733A">
              <w:t>.</w:t>
            </w:r>
          </w:p>
          <w:p w14:paraId="42CA7F3F" w14:textId="77777777" w:rsidR="0007733A" w:rsidRPr="0007733A" w:rsidRDefault="0007733A" w:rsidP="0007733A">
            <w:pPr>
              <w:pStyle w:val="NormalWeb"/>
              <w:numPr>
                <w:ilvl w:val="0"/>
                <w:numId w:val="11"/>
              </w:numPr>
              <w:bidi/>
            </w:pPr>
            <w:r w:rsidRPr="0007733A">
              <w:rPr>
                <w:rtl/>
              </w:rPr>
              <w:t xml:space="preserve">خلص المشاركون إلى أن الفرص متوفرة بالفعل، إلا أنها تتطلب </w:t>
            </w:r>
            <w:r w:rsidRPr="0007733A">
              <w:rPr>
                <w:rStyle w:val="Strong"/>
                <w:rFonts w:eastAsiaTheme="majorEastAsia"/>
                <w:b w:val="0"/>
                <w:bCs w:val="0"/>
                <w:rtl/>
              </w:rPr>
              <w:t>تفعيلًا منهجيًا ومنظمًا</w:t>
            </w:r>
            <w:r w:rsidRPr="0007733A">
              <w:rPr>
                <w:rtl/>
              </w:rPr>
              <w:t xml:space="preserve"> لضمان الأثر المستدام</w:t>
            </w:r>
            <w:r w:rsidRPr="0007733A">
              <w:t>.</w:t>
            </w:r>
          </w:p>
          <w:p w14:paraId="29E3945A" w14:textId="7882B0CF" w:rsidR="0007733A" w:rsidRPr="0007733A" w:rsidRDefault="0007733A" w:rsidP="005B7C7B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</w:p>
        </w:tc>
      </w:tr>
      <w:tr w:rsidR="0007733A" w:rsidRPr="00FA11A8" w14:paraId="735A5DCD" w14:textId="77777777" w:rsidTr="00161473">
        <w:trPr>
          <w:trHeight w:val="12968"/>
        </w:trPr>
        <w:tc>
          <w:tcPr>
            <w:tcW w:w="1736" w:type="dxa"/>
            <w:gridSpan w:val="2"/>
          </w:tcPr>
          <w:p w14:paraId="4182002C" w14:textId="41699C4E" w:rsidR="0007733A" w:rsidRDefault="0007733A" w:rsidP="00D3315D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 xml:space="preserve">2- </w:t>
            </w:r>
            <w:r w:rsidRPr="005B7C7B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ما الفرص المتاحة حاليا لتعزيز دمج ركائز الحياة الطيبة في ممارسات الرعاية الصحية؟ (فرص على مستوى التعامل المرضى، فرص على مستوى التعاون بين التخصصات...)</w:t>
            </w:r>
          </w:p>
          <w:p w14:paraId="6324C33A" w14:textId="77777777" w:rsidR="0007733A" w:rsidRDefault="0007733A" w:rsidP="005B7C7B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</w:p>
          <w:p w14:paraId="334D6D54" w14:textId="77777777" w:rsidR="0007733A" w:rsidRDefault="0007733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30754AED" w14:textId="3C680516" w:rsidR="0007733A" w:rsidRPr="00FA11A8" w:rsidRDefault="0007733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2762" w:type="dxa"/>
            <w:gridSpan w:val="2"/>
          </w:tcPr>
          <w:p w14:paraId="22D5AEC3" w14:textId="77777777" w:rsidR="0007733A" w:rsidRPr="00353721" w:rsidRDefault="0007733A" w:rsidP="00E11580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الكفاءات غير متساوية ، يجب العمل على هذا الجانب عن طريق محاولة المساواة بينهم </w:t>
            </w:r>
          </w:p>
          <w:p w14:paraId="232F25B7" w14:textId="77777777" w:rsidR="0007733A" w:rsidRPr="00353721" w:rsidRDefault="0007733A" w:rsidP="00E11580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</w:p>
          <w:p w14:paraId="2C18D849" w14:textId="6CA18E32" w:rsidR="0007733A" w:rsidRPr="00353721" w:rsidRDefault="0007733A" w:rsidP="00E11580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التعاون وتقسيم العمل بين مستشفيات الدولة لتجنب الضغط واستلام التقارير في وقتها </w:t>
            </w:r>
          </w:p>
        </w:tc>
        <w:tc>
          <w:tcPr>
            <w:tcW w:w="2688" w:type="dxa"/>
            <w:gridSpan w:val="2"/>
          </w:tcPr>
          <w:p w14:paraId="1F84A7C7" w14:textId="77777777" w:rsidR="0007733A" w:rsidRPr="00353721" w:rsidRDefault="0007733A" w:rsidP="00D3315D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قائمة الانتظار طويلة للمرضى يتطلب التعاون بين جميع الجهات </w:t>
            </w:r>
          </w:p>
          <w:p w14:paraId="12A43208" w14:textId="77777777" w:rsidR="0007733A" w:rsidRPr="00353721" w:rsidRDefault="0007733A" w:rsidP="00E11580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</w:p>
          <w:p w14:paraId="3DD4C1AE" w14:textId="77777777" w:rsidR="0007733A" w:rsidRPr="00353721" w:rsidRDefault="0007733A" w:rsidP="00E11580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المستشفيات الخاصة تصرف الادوية بناءا على طلب المريض وليس حاجته </w:t>
            </w:r>
          </w:p>
          <w:p w14:paraId="5CC40813" w14:textId="77777777" w:rsidR="0007733A" w:rsidRPr="00353721" w:rsidRDefault="0007733A" w:rsidP="00E11580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</w:p>
          <w:p w14:paraId="2809BDC7" w14:textId="77777777" w:rsidR="0007733A" w:rsidRPr="00353721" w:rsidRDefault="0007733A" w:rsidP="00E11580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توعية المستشفيات الخاصة بان المريض ليس للتجارة </w:t>
            </w:r>
          </w:p>
          <w:p w14:paraId="502E2EF4" w14:textId="78CE93D1" w:rsidR="0007733A" w:rsidRPr="00353721" w:rsidRDefault="0007733A" w:rsidP="008B4B93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6CA38985" w14:textId="77777777" w:rsidR="0007733A" w:rsidRPr="00353721" w:rsidRDefault="0007733A" w:rsidP="00D3315D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استثمار الكوادر الوطنية </w:t>
            </w:r>
          </w:p>
          <w:p w14:paraId="2815D1AD" w14:textId="77777777" w:rsidR="0007733A" w:rsidRPr="00353721" w:rsidRDefault="0007733A" w:rsidP="00E11580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تفعيل التكنولوجيا للتواصل والمعلومات وتدريبهم عليها </w:t>
            </w:r>
          </w:p>
          <w:p w14:paraId="6CD3C9E0" w14:textId="1EE7E00C" w:rsidR="0007733A" w:rsidRPr="00353721" w:rsidRDefault="0007733A" w:rsidP="00E11580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تخصيص </w:t>
            </w:r>
            <w:r w:rsidR="00744D3A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أ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خصائي اجتماعي ونفسي في كل مركز صحي </w:t>
            </w:r>
          </w:p>
          <w:p w14:paraId="24A132CC" w14:textId="77777777" w:rsidR="0007733A" w:rsidRPr="00353721" w:rsidRDefault="0007733A" w:rsidP="008B4B93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</w:p>
          <w:p w14:paraId="16CC1698" w14:textId="0A470609" w:rsidR="0007733A" w:rsidRPr="00353721" w:rsidRDefault="0007733A" w:rsidP="008B4B93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تفعيل دور ال</w:t>
            </w:r>
            <w:r w:rsidR="00744D3A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أ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خصائي الاجتماعي وفهم دور</w:t>
            </w:r>
            <w:r w:rsidR="00744D3A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ه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 الحقيقي بالإضافة الى زيادة </w:t>
            </w:r>
            <w:r w:rsidR="00744D3A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أ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عداد الأخصائيين في المدارس فأخصائي واحد </w:t>
            </w:r>
            <w:r w:rsidR="00744D3A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في كل مدرسة 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غير كاف</w:t>
            </w:r>
            <w:r w:rsidR="00744D3A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ِ.</w:t>
            </w:r>
          </w:p>
        </w:tc>
        <w:tc>
          <w:tcPr>
            <w:tcW w:w="2688" w:type="dxa"/>
            <w:gridSpan w:val="3"/>
          </w:tcPr>
          <w:p w14:paraId="13AA6827" w14:textId="77777777" w:rsidR="0007733A" w:rsidRPr="00353721" w:rsidRDefault="0007733A" w:rsidP="00D3315D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  <w:lang w:bidi="ar-QA"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  <w:lang w:bidi="ar-QA"/>
              </w:rPr>
              <w:t xml:space="preserve">التواصل بين الجهات من خلال نقاط تركيز </w:t>
            </w:r>
          </w:p>
          <w:p w14:paraId="5C5FDB06" w14:textId="6DA9B707" w:rsidR="0007733A" w:rsidRPr="00353721" w:rsidRDefault="0007733A" w:rsidP="00202837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  <w:lang w:bidi="ar-QA"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  <w:lang w:bidi="ar-QA"/>
              </w:rPr>
              <w:t xml:space="preserve">العمل بشكل ودي بين المؤسسات عن طريق التعاون </w:t>
            </w:r>
            <w:r w:rsidR="007E61BB"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  <w:lang w:bidi="ar-QA"/>
              </w:rPr>
              <w:t>وإقامة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  <w:lang w:bidi="ar-QA"/>
              </w:rPr>
              <w:t xml:space="preserve"> دورات تدريبية </w:t>
            </w:r>
          </w:p>
          <w:p w14:paraId="10F7FB82" w14:textId="14B4D182" w:rsidR="0007733A" w:rsidRPr="00353721" w:rsidRDefault="0007733A" w:rsidP="00202837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  <w:lang w:bidi="ar-QA"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  <w:lang w:bidi="ar-QA"/>
              </w:rPr>
              <w:t xml:space="preserve">ابداء الجهات اهتمام </w:t>
            </w:r>
            <w:r w:rsidR="007E61BB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  <w:lang w:bidi="ar-QA"/>
              </w:rPr>
              <w:t>أ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  <w:lang w:bidi="ar-QA"/>
              </w:rPr>
              <w:t xml:space="preserve">ثناء التخاطب معهم </w:t>
            </w:r>
          </w:p>
          <w:p w14:paraId="36CDA156" w14:textId="2FF2FF6F" w:rsidR="0007733A" w:rsidRPr="00353721" w:rsidRDefault="007E61BB" w:rsidP="00202837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  <w:lang w:bidi="ar-QA"/>
              </w:rPr>
            </w:pPr>
            <w:r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  <w:lang w:bidi="ar-QA"/>
              </w:rPr>
              <w:t xml:space="preserve">ضرورة تواجد </w:t>
            </w:r>
            <w:r w:rsidR="0007733A"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  <w:lang w:bidi="ar-QA"/>
              </w:rPr>
              <w:t>فريق متعدد التخصصات (مثال: اخصائي اجتماعي، ممرض، طبيب نفسي، قانوني، مشرف) في الجهة الواحدة او العمل على التحويلات الداخلية</w:t>
            </w:r>
          </w:p>
          <w:p w14:paraId="2E8B716E" w14:textId="4E29DB44" w:rsidR="0007733A" w:rsidRPr="00353721" w:rsidRDefault="0007733A" w:rsidP="00202837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  <w:lang w:bidi="ar-QA"/>
              </w:rPr>
            </w:pPr>
          </w:p>
        </w:tc>
        <w:tc>
          <w:tcPr>
            <w:tcW w:w="2691" w:type="dxa"/>
            <w:gridSpan w:val="3"/>
          </w:tcPr>
          <w:p w14:paraId="104DA3FA" w14:textId="36F6FBA0" w:rsidR="0007733A" w:rsidRPr="00353721" w:rsidRDefault="0007733A" w:rsidP="00D3315D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هناك دعم مادي كبير تقدم</w:t>
            </w:r>
            <w:r w:rsidR="007E61BB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ه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 الدولة وخاصة الى وزارة الصحة </w:t>
            </w:r>
            <w:r w:rsidR="007E61BB"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إذا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 تم استغلاله بالشكل الصحيح يمكننا الوصول لحياة طيبة </w:t>
            </w:r>
          </w:p>
          <w:p w14:paraId="2A71CB6E" w14:textId="77777777" w:rsidR="0007733A" w:rsidRPr="00353721" w:rsidRDefault="0007733A" w:rsidP="00E11580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</w:p>
          <w:p w14:paraId="368B42E2" w14:textId="1672050C" w:rsidR="0007733A" w:rsidRPr="00353721" w:rsidRDefault="0007733A" w:rsidP="00E11580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العمل على نظام يسمح بتحويل مباشر من المراكز الى الجهات النفسية في الدولة </w:t>
            </w:r>
          </w:p>
        </w:tc>
        <w:tc>
          <w:tcPr>
            <w:tcW w:w="2692" w:type="dxa"/>
            <w:gridSpan w:val="3"/>
          </w:tcPr>
          <w:p w14:paraId="2124BB94" w14:textId="77777777" w:rsidR="0007733A" w:rsidRPr="00353721" w:rsidRDefault="0007733A" w:rsidP="00D3315D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التواصل بين كل الجهات المسؤولة (العامة والخاصة)</w:t>
            </w:r>
          </w:p>
          <w:p w14:paraId="0074C60F" w14:textId="77777777" w:rsidR="0007733A" w:rsidRPr="00353721" w:rsidRDefault="0007733A" w:rsidP="00202837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</w:p>
          <w:p w14:paraId="49AF4F5E" w14:textId="77777777" w:rsidR="0007733A" w:rsidRPr="00353721" w:rsidRDefault="0007733A" w:rsidP="00E11580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التوعية عن طريق العمل على التوعية الصحية والنفسية </w:t>
            </w:r>
          </w:p>
          <w:p w14:paraId="17919B3D" w14:textId="0F2A387F" w:rsidR="0007733A" w:rsidRPr="00353721" w:rsidRDefault="0007733A" w:rsidP="00E11580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هناك فرص ولكن محتاجين الى تفعيلها </w:t>
            </w:r>
          </w:p>
        </w:tc>
        <w:tc>
          <w:tcPr>
            <w:tcW w:w="5276" w:type="dxa"/>
            <w:gridSpan w:val="5"/>
            <w:vMerge/>
          </w:tcPr>
          <w:p w14:paraId="256D7626" w14:textId="28C1C114" w:rsidR="0007733A" w:rsidRPr="00FA11A8" w:rsidRDefault="0007733A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54025B" w:rsidRPr="00FA11A8" w14:paraId="79F48883" w14:textId="77777777" w:rsidTr="005B7C7B">
        <w:trPr>
          <w:trHeight w:val="1925"/>
        </w:trPr>
        <w:tc>
          <w:tcPr>
            <w:tcW w:w="1736" w:type="dxa"/>
            <w:gridSpan w:val="2"/>
          </w:tcPr>
          <w:p w14:paraId="139BD531" w14:textId="77777777" w:rsidR="0054025B" w:rsidRPr="00E34F7C" w:rsidRDefault="0054025B" w:rsidP="00E34F7C">
            <w:pPr>
              <w:bidi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762" w:type="dxa"/>
            <w:gridSpan w:val="2"/>
          </w:tcPr>
          <w:p w14:paraId="5C4E8753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2"/>
          </w:tcPr>
          <w:p w14:paraId="4BAA62C7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629C4E26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216EEA30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</w:tcPr>
          <w:p w14:paraId="371AF9DF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2" w:type="dxa"/>
            <w:gridSpan w:val="3"/>
          </w:tcPr>
          <w:p w14:paraId="20F0AFF6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</w:tcPr>
          <w:p w14:paraId="4C9B42F0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7B63D178" w14:textId="77777777" w:rsidR="0054025B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3F67D218" w14:textId="77777777" w:rsidR="0054025B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0CF3B2F8" w14:textId="77777777" w:rsidR="0054025B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7C259C2C" w14:textId="77777777" w:rsidR="0054025B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49E53A25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E34F7C" w:rsidRPr="00FA11A8" w14:paraId="0C5677BB" w14:textId="77777777" w:rsidTr="00CA172E">
        <w:trPr>
          <w:trHeight w:val="630"/>
        </w:trPr>
        <w:tc>
          <w:tcPr>
            <w:tcW w:w="1736" w:type="dxa"/>
            <w:gridSpan w:val="2"/>
          </w:tcPr>
          <w:p w14:paraId="3525F916" w14:textId="77777777" w:rsidR="00E34F7C" w:rsidRPr="00517634" w:rsidRDefault="00E34F7C" w:rsidP="00D3315D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</w:pPr>
          </w:p>
          <w:p w14:paraId="0CD17F43" w14:textId="43BD3F99" w:rsidR="00E34F7C" w:rsidRPr="00517634" w:rsidRDefault="00E34F7C" w:rsidP="00D3315D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</w:pPr>
            <w:r w:rsidRPr="00517634">
              <w:rPr>
                <w:rFonts w:cstheme="majorBidi" w:hint="cs"/>
                <w:b w:val="0"/>
                <w:bCs/>
                <w:color w:val="00B050"/>
                <w:sz w:val="24"/>
                <w:szCs w:val="24"/>
                <w:rtl/>
              </w:rPr>
              <w:t>الجزء الثاني</w:t>
            </w:r>
          </w:p>
        </w:tc>
        <w:tc>
          <w:tcPr>
            <w:tcW w:w="2762" w:type="dxa"/>
            <w:gridSpan w:val="2"/>
          </w:tcPr>
          <w:p w14:paraId="5C0BDEA4" w14:textId="77777777" w:rsidR="00E34F7C" w:rsidRPr="00FA11A8" w:rsidRDefault="00E34F7C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688" w:type="dxa"/>
            <w:gridSpan w:val="2"/>
          </w:tcPr>
          <w:p w14:paraId="4E692759" w14:textId="77777777" w:rsidR="00E34F7C" w:rsidRPr="00FA11A8" w:rsidRDefault="00E34F7C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688" w:type="dxa"/>
            <w:gridSpan w:val="3"/>
          </w:tcPr>
          <w:p w14:paraId="33175F25" w14:textId="77777777" w:rsidR="00E34F7C" w:rsidRPr="00FA11A8" w:rsidRDefault="00E34F7C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688" w:type="dxa"/>
            <w:gridSpan w:val="3"/>
          </w:tcPr>
          <w:p w14:paraId="22A9D1CE" w14:textId="77777777" w:rsidR="00E34F7C" w:rsidRPr="00FA11A8" w:rsidRDefault="00E34F7C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691" w:type="dxa"/>
            <w:gridSpan w:val="3"/>
          </w:tcPr>
          <w:p w14:paraId="67E28AA0" w14:textId="77777777" w:rsidR="00E34F7C" w:rsidRPr="00FA11A8" w:rsidRDefault="00E34F7C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692" w:type="dxa"/>
            <w:gridSpan w:val="3"/>
          </w:tcPr>
          <w:p w14:paraId="78ECFE34" w14:textId="77777777" w:rsidR="00E34F7C" w:rsidRPr="00FA11A8" w:rsidRDefault="00E34F7C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5276" w:type="dxa"/>
            <w:gridSpan w:val="5"/>
            <w:vMerge w:val="restart"/>
          </w:tcPr>
          <w:p w14:paraId="1C3CF97C" w14:textId="77777777" w:rsidR="00E34F7C" w:rsidRDefault="00E34F7C" w:rsidP="00E34F7C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</w:p>
          <w:p w14:paraId="14ED60CC" w14:textId="77777777" w:rsidR="00E34F7C" w:rsidRPr="00E34F7C" w:rsidRDefault="00E34F7C" w:rsidP="00E34F7C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</w:p>
          <w:p w14:paraId="2CEF4965" w14:textId="77777777" w:rsidR="00E34F7C" w:rsidRPr="007E61BB" w:rsidRDefault="00E34F7C" w:rsidP="00E34F7C">
            <w:pPr>
              <w:pStyle w:val="Heading3"/>
              <w:bidi/>
              <w:rPr>
                <w:rFonts w:ascii="Times New Roman" w:hAnsi="Times New Roman"/>
                <w:b w:val="0"/>
                <w:bCs/>
                <w:color w:val="C00000"/>
                <w:sz w:val="27"/>
                <w:szCs w:val="27"/>
              </w:rPr>
            </w:pPr>
            <w:r w:rsidRPr="007E61BB">
              <w:rPr>
                <w:b w:val="0"/>
                <w:bCs/>
                <w:color w:val="C00000"/>
                <w:rtl/>
              </w:rPr>
              <w:t>الاقتراحات العملية لدمج ركائز الحياة الطيبة في تحسين خدمات الرعاية الصحية من منظور المشاركين</w:t>
            </w:r>
          </w:p>
          <w:p w14:paraId="72DF7264" w14:textId="77777777" w:rsidR="00E34F7C" w:rsidRPr="00E34F7C" w:rsidRDefault="00E34F7C" w:rsidP="00E34F7C">
            <w:pPr>
              <w:pStyle w:val="NormalWeb"/>
              <w:numPr>
                <w:ilvl w:val="0"/>
                <w:numId w:val="12"/>
              </w:numPr>
              <w:bidi/>
              <w:rPr>
                <w:b/>
              </w:rPr>
            </w:pPr>
            <w:r w:rsidRPr="00E34F7C">
              <w:rPr>
                <w:rStyle w:val="Strong"/>
                <w:rFonts w:eastAsiaTheme="majorEastAsia"/>
                <w:bCs w:val="0"/>
                <w:rtl/>
              </w:rPr>
              <w:t>تشكيل نظام صحي موحّد</w:t>
            </w:r>
            <w:r w:rsidRPr="00E34F7C">
              <w:rPr>
                <w:b/>
                <w:rtl/>
              </w:rPr>
              <w:t xml:space="preserve"> يضمن تكامل الخدمات وتنسيق الأدوار بين الجهات المختلفة</w:t>
            </w:r>
            <w:r w:rsidRPr="00E34F7C">
              <w:rPr>
                <w:b/>
              </w:rPr>
              <w:t>.</w:t>
            </w:r>
          </w:p>
          <w:p w14:paraId="01346A35" w14:textId="77777777" w:rsidR="00E34F7C" w:rsidRPr="00E34F7C" w:rsidRDefault="00E34F7C" w:rsidP="00E34F7C">
            <w:pPr>
              <w:pStyle w:val="NormalWeb"/>
              <w:numPr>
                <w:ilvl w:val="0"/>
                <w:numId w:val="12"/>
              </w:numPr>
              <w:bidi/>
              <w:rPr>
                <w:b/>
              </w:rPr>
            </w:pPr>
            <w:r w:rsidRPr="00E34F7C">
              <w:rPr>
                <w:rStyle w:val="Strong"/>
                <w:rFonts w:eastAsiaTheme="majorEastAsia"/>
                <w:bCs w:val="0"/>
                <w:rtl/>
              </w:rPr>
              <w:t>تخصيص رموز</w:t>
            </w:r>
            <w:r w:rsidRPr="00E34F7C">
              <w:rPr>
                <w:rStyle w:val="Strong"/>
                <w:rFonts w:eastAsiaTheme="majorEastAsia"/>
                <w:bCs w:val="0"/>
              </w:rPr>
              <w:t xml:space="preserve"> (Codes) </w:t>
            </w:r>
            <w:r w:rsidRPr="00E34F7C">
              <w:rPr>
                <w:rStyle w:val="Strong"/>
                <w:rFonts w:eastAsiaTheme="majorEastAsia"/>
                <w:bCs w:val="0"/>
                <w:rtl/>
              </w:rPr>
              <w:t>منفصلة</w:t>
            </w:r>
            <w:r w:rsidRPr="00E34F7C">
              <w:rPr>
                <w:b/>
                <w:rtl/>
              </w:rPr>
              <w:t xml:space="preserve"> للحالات الطبية العامة، وأخرى للحالات والملفات الحساسة، بما يعزز الخصوصية وحماية البيانات</w:t>
            </w:r>
            <w:r w:rsidRPr="00E34F7C">
              <w:rPr>
                <w:b/>
              </w:rPr>
              <w:t>.</w:t>
            </w:r>
          </w:p>
          <w:p w14:paraId="52DB1ABE" w14:textId="77777777" w:rsidR="00E34F7C" w:rsidRPr="00E34F7C" w:rsidRDefault="00E34F7C" w:rsidP="00E34F7C">
            <w:pPr>
              <w:pStyle w:val="NormalWeb"/>
              <w:numPr>
                <w:ilvl w:val="0"/>
                <w:numId w:val="12"/>
              </w:numPr>
              <w:bidi/>
              <w:rPr>
                <w:b/>
              </w:rPr>
            </w:pPr>
            <w:r w:rsidRPr="00E34F7C">
              <w:rPr>
                <w:rStyle w:val="Strong"/>
                <w:rFonts w:eastAsiaTheme="majorEastAsia"/>
                <w:bCs w:val="0"/>
                <w:rtl/>
              </w:rPr>
              <w:t>رفع الوعي بالجانب النفسي</w:t>
            </w:r>
            <w:r w:rsidRPr="00E34F7C">
              <w:rPr>
                <w:b/>
                <w:rtl/>
              </w:rPr>
              <w:t>، والتأكيد على أن الإدمان مرض يحتاج إلى علاج طبي ونفسي كغيره من الأمراض، وليس وصمة اجتماعية</w:t>
            </w:r>
            <w:r w:rsidRPr="00E34F7C">
              <w:rPr>
                <w:b/>
              </w:rPr>
              <w:t>.</w:t>
            </w:r>
          </w:p>
          <w:p w14:paraId="3A9DBA4D" w14:textId="77777777" w:rsidR="00E34F7C" w:rsidRPr="00E34F7C" w:rsidRDefault="00E34F7C" w:rsidP="00E34F7C">
            <w:pPr>
              <w:pStyle w:val="NormalWeb"/>
              <w:numPr>
                <w:ilvl w:val="0"/>
                <w:numId w:val="12"/>
              </w:numPr>
              <w:bidi/>
              <w:rPr>
                <w:b/>
              </w:rPr>
            </w:pPr>
            <w:r w:rsidRPr="00E34F7C">
              <w:rPr>
                <w:rStyle w:val="Strong"/>
                <w:rFonts w:eastAsiaTheme="majorEastAsia"/>
                <w:bCs w:val="0"/>
                <w:rtl/>
              </w:rPr>
              <w:t>تفعيل مشاركة البيانات الصحية بشكل منظم وآمن</w:t>
            </w:r>
            <w:r w:rsidRPr="00E34F7C">
              <w:rPr>
                <w:b/>
                <w:rtl/>
              </w:rPr>
              <w:t xml:space="preserve"> بين الجهات (مثل عدم تمكين بعض الموظفين من الاطلاع على ملفات جهات أخرى)، لضمان استمرارية الرعاية دون الإضرار بسرية المريض</w:t>
            </w:r>
            <w:r w:rsidRPr="00E34F7C">
              <w:rPr>
                <w:b/>
              </w:rPr>
              <w:t>.</w:t>
            </w:r>
          </w:p>
          <w:p w14:paraId="5000E1A8" w14:textId="77777777" w:rsidR="00E34F7C" w:rsidRPr="00E34F7C" w:rsidRDefault="00E34F7C" w:rsidP="00E34F7C">
            <w:pPr>
              <w:pStyle w:val="NormalWeb"/>
              <w:numPr>
                <w:ilvl w:val="0"/>
                <w:numId w:val="12"/>
              </w:numPr>
              <w:bidi/>
              <w:rPr>
                <w:b/>
              </w:rPr>
            </w:pPr>
            <w:r w:rsidRPr="00E34F7C">
              <w:rPr>
                <w:rStyle w:val="Strong"/>
                <w:rFonts w:eastAsiaTheme="majorEastAsia"/>
                <w:bCs w:val="0"/>
                <w:rtl/>
              </w:rPr>
              <w:t>فتح تخصصات علم الاجتماع للذكور</w:t>
            </w:r>
            <w:r w:rsidRPr="00E34F7C">
              <w:rPr>
                <w:b/>
                <w:rtl/>
              </w:rPr>
              <w:t>، نظرًا لحاجة القطاعات إلى أخصائيين اجتماعيين من الذكور للتعامل مع بعض الحالات الحساسة</w:t>
            </w:r>
            <w:r w:rsidRPr="00E34F7C">
              <w:rPr>
                <w:b/>
              </w:rPr>
              <w:t>.</w:t>
            </w:r>
          </w:p>
          <w:p w14:paraId="4CDDC106" w14:textId="77777777" w:rsidR="00E34F7C" w:rsidRPr="00E34F7C" w:rsidRDefault="00E34F7C" w:rsidP="00E34F7C">
            <w:pPr>
              <w:pStyle w:val="NormalWeb"/>
              <w:numPr>
                <w:ilvl w:val="0"/>
                <w:numId w:val="12"/>
              </w:numPr>
              <w:bidi/>
              <w:rPr>
                <w:b/>
              </w:rPr>
            </w:pPr>
            <w:r w:rsidRPr="00E34F7C">
              <w:rPr>
                <w:rStyle w:val="Strong"/>
                <w:rFonts w:eastAsiaTheme="majorEastAsia"/>
                <w:bCs w:val="0"/>
                <w:rtl/>
              </w:rPr>
              <w:t>إشراك الجهات الصحية والاجتماعية في صياغة السياسات الوطنية</w:t>
            </w:r>
            <w:r w:rsidRPr="00E34F7C">
              <w:rPr>
                <w:b/>
                <w:rtl/>
              </w:rPr>
              <w:t xml:space="preserve"> لضمان دمج ركائز الحياة الطيبة ضمن الخطط والاستراتيجيات الرسمية</w:t>
            </w:r>
            <w:r w:rsidRPr="00E34F7C">
              <w:rPr>
                <w:b/>
              </w:rPr>
              <w:t>.</w:t>
            </w:r>
          </w:p>
          <w:p w14:paraId="7242D898" w14:textId="77777777" w:rsidR="00E34F7C" w:rsidRPr="00E34F7C" w:rsidRDefault="00E34F7C" w:rsidP="00E34F7C">
            <w:pPr>
              <w:pStyle w:val="NormalWeb"/>
              <w:numPr>
                <w:ilvl w:val="0"/>
                <w:numId w:val="12"/>
              </w:numPr>
              <w:bidi/>
              <w:rPr>
                <w:b/>
              </w:rPr>
            </w:pPr>
            <w:r w:rsidRPr="00E34F7C">
              <w:rPr>
                <w:rStyle w:val="Strong"/>
                <w:rFonts w:eastAsiaTheme="majorEastAsia"/>
                <w:bCs w:val="0"/>
                <w:rtl/>
              </w:rPr>
              <w:t>تطوير وإضافة مناهج تعليمية</w:t>
            </w:r>
            <w:r w:rsidRPr="00E34F7C">
              <w:rPr>
                <w:b/>
                <w:rtl/>
              </w:rPr>
              <w:t xml:space="preserve"> تعزز الجوانب النفسية والاجتماعية ضمن المسارات التعليمية والتدريبية</w:t>
            </w:r>
            <w:r w:rsidRPr="00E34F7C">
              <w:rPr>
                <w:b/>
              </w:rPr>
              <w:t>.</w:t>
            </w:r>
          </w:p>
          <w:p w14:paraId="097C421F" w14:textId="77777777" w:rsidR="00E34F7C" w:rsidRPr="00E34F7C" w:rsidRDefault="00E34F7C" w:rsidP="00E34F7C">
            <w:pPr>
              <w:pStyle w:val="NormalWeb"/>
              <w:numPr>
                <w:ilvl w:val="0"/>
                <w:numId w:val="12"/>
              </w:numPr>
              <w:bidi/>
              <w:rPr>
                <w:b/>
              </w:rPr>
            </w:pPr>
            <w:r w:rsidRPr="00E34F7C">
              <w:rPr>
                <w:rStyle w:val="Strong"/>
                <w:rFonts w:eastAsiaTheme="majorEastAsia"/>
                <w:bCs w:val="0"/>
                <w:rtl/>
              </w:rPr>
              <w:t>تفعيل دور الدعاة وأئمة المساجد</w:t>
            </w:r>
            <w:r w:rsidRPr="00E34F7C">
              <w:rPr>
                <w:b/>
                <w:rtl/>
              </w:rPr>
              <w:t xml:space="preserve"> في الجانب الاجتماعي، مع تدريبهم على تقديم أنشطة أو برامج وقائية أو ملحقات تابعة للمساجد لحماية الشباب</w:t>
            </w:r>
            <w:r w:rsidRPr="00E34F7C">
              <w:rPr>
                <w:b/>
              </w:rPr>
              <w:t>.</w:t>
            </w:r>
          </w:p>
          <w:p w14:paraId="7F015F52" w14:textId="77777777" w:rsidR="00E34F7C" w:rsidRPr="00E34F7C" w:rsidRDefault="00E34F7C" w:rsidP="00E34F7C">
            <w:pPr>
              <w:pStyle w:val="NormalWeb"/>
              <w:numPr>
                <w:ilvl w:val="0"/>
                <w:numId w:val="12"/>
              </w:numPr>
              <w:bidi/>
              <w:rPr>
                <w:b/>
              </w:rPr>
            </w:pPr>
            <w:r w:rsidRPr="00E34F7C">
              <w:rPr>
                <w:rStyle w:val="Strong"/>
                <w:rFonts w:eastAsiaTheme="majorEastAsia"/>
                <w:bCs w:val="0"/>
                <w:rtl/>
              </w:rPr>
              <w:t>تعزيز التكامل بين الطب الجسدي والنفسي</w:t>
            </w:r>
            <w:r w:rsidRPr="00E34F7C">
              <w:rPr>
                <w:b/>
                <w:rtl/>
              </w:rPr>
              <w:t>، والإقرار بأن بعض الأمراض الجسدية، مثل السرطان، تتطلب دعمًا نفسيًا متخصصًا إلى جانب العلاج الطبي</w:t>
            </w:r>
            <w:r w:rsidRPr="00E34F7C">
              <w:rPr>
                <w:b/>
              </w:rPr>
              <w:t>.</w:t>
            </w:r>
          </w:p>
          <w:p w14:paraId="72B2D89A" w14:textId="77777777" w:rsidR="00E34F7C" w:rsidRPr="00E34F7C" w:rsidRDefault="00E34F7C" w:rsidP="00E34F7C">
            <w:pPr>
              <w:pStyle w:val="NormalWeb"/>
              <w:numPr>
                <w:ilvl w:val="0"/>
                <w:numId w:val="12"/>
              </w:numPr>
              <w:bidi/>
              <w:rPr>
                <w:b/>
              </w:rPr>
            </w:pPr>
            <w:r w:rsidRPr="00E34F7C">
              <w:rPr>
                <w:rStyle w:val="Strong"/>
                <w:rFonts w:eastAsiaTheme="majorEastAsia"/>
                <w:bCs w:val="0"/>
                <w:rtl/>
              </w:rPr>
              <w:t>تقديم خدمات اجتماعية داعمة في القضايا القانونية الحساسة</w:t>
            </w:r>
            <w:r w:rsidRPr="00E34F7C">
              <w:rPr>
                <w:b/>
                <w:rtl/>
              </w:rPr>
              <w:t xml:space="preserve"> (مثل الحمل غير القانوني)، مع إلزام الأطراف المعنية بدورات توعوية اجتماعية ونفسية</w:t>
            </w:r>
            <w:r w:rsidRPr="00E34F7C">
              <w:rPr>
                <w:b/>
              </w:rPr>
              <w:t>.</w:t>
            </w:r>
          </w:p>
          <w:p w14:paraId="522C8A0D" w14:textId="77777777" w:rsidR="00E34F7C" w:rsidRPr="00E34F7C" w:rsidRDefault="00E34F7C" w:rsidP="00E34F7C">
            <w:pPr>
              <w:pStyle w:val="NormalWeb"/>
              <w:numPr>
                <w:ilvl w:val="0"/>
                <w:numId w:val="12"/>
              </w:numPr>
              <w:bidi/>
              <w:rPr>
                <w:b/>
              </w:rPr>
            </w:pPr>
            <w:r w:rsidRPr="00E34F7C">
              <w:rPr>
                <w:rStyle w:val="Strong"/>
                <w:rFonts w:eastAsiaTheme="majorEastAsia"/>
                <w:bCs w:val="0"/>
                <w:rtl/>
              </w:rPr>
              <w:t>التعمق في تخصص واحد</w:t>
            </w:r>
            <w:r w:rsidRPr="00E34F7C">
              <w:rPr>
                <w:b/>
                <w:rtl/>
              </w:rPr>
              <w:t xml:space="preserve"> بدل الجمع بين تخصص أساسي وفرعي، لضمان الكفاءة المهنية والتمكن العلمي</w:t>
            </w:r>
            <w:r w:rsidRPr="00E34F7C">
              <w:rPr>
                <w:b/>
              </w:rPr>
              <w:t>.</w:t>
            </w:r>
          </w:p>
          <w:p w14:paraId="11B8E32D" w14:textId="77777777" w:rsidR="00E34F7C" w:rsidRPr="00E34F7C" w:rsidRDefault="00E34F7C" w:rsidP="00E34F7C">
            <w:pPr>
              <w:pStyle w:val="NormalWeb"/>
              <w:numPr>
                <w:ilvl w:val="0"/>
                <w:numId w:val="12"/>
              </w:numPr>
              <w:bidi/>
              <w:rPr>
                <w:b/>
              </w:rPr>
            </w:pPr>
            <w:r w:rsidRPr="00E34F7C">
              <w:rPr>
                <w:rStyle w:val="Strong"/>
                <w:rFonts w:eastAsiaTheme="majorEastAsia"/>
                <w:bCs w:val="0"/>
                <w:rtl/>
              </w:rPr>
              <w:t>تقوية التواصل بين القطاعين العام والخاص</w:t>
            </w:r>
            <w:r w:rsidRPr="00E34F7C">
              <w:rPr>
                <w:b/>
                <w:rtl/>
              </w:rPr>
              <w:t xml:space="preserve"> عبر إتاحة ملف صحي موحّد للأطباء، لتقليل تكرار المعلومات وتشتت القرار الطبي، وما قد يسببه من ضرر للمريض</w:t>
            </w:r>
            <w:r w:rsidRPr="00E34F7C">
              <w:rPr>
                <w:b/>
              </w:rPr>
              <w:t>.</w:t>
            </w:r>
          </w:p>
          <w:p w14:paraId="7CEFEFA3" w14:textId="77777777" w:rsidR="00E34F7C" w:rsidRPr="00E34F7C" w:rsidRDefault="00E34F7C" w:rsidP="00E34F7C">
            <w:pPr>
              <w:pStyle w:val="NormalWeb"/>
              <w:numPr>
                <w:ilvl w:val="0"/>
                <w:numId w:val="12"/>
              </w:numPr>
              <w:bidi/>
              <w:rPr>
                <w:b/>
              </w:rPr>
            </w:pPr>
            <w:r w:rsidRPr="00E34F7C">
              <w:rPr>
                <w:rStyle w:val="Strong"/>
                <w:rFonts w:eastAsiaTheme="majorEastAsia"/>
                <w:bCs w:val="0"/>
                <w:rtl/>
              </w:rPr>
              <w:t>توعية المجتمع بحقوق الخصوصية</w:t>
            </w:r>
            <w:r w:rsidRPr="00E34F7C">
              <w:rPr>
                <w:b/>
                <w:rtl/>
              </w:rPr>
              <w:t>، والتأكيد على أن البيانات الصحية لا يمكن الاطلاع عليها دون إذن</w:t>
            </w:r>
            <w:r w:rsidRPr="00E34F7C">
              <w:rPr>
                <w:b/>
              </w:rPr>
              <w:t>.</w:t>
            </w:r>
          </w:p>
          <w:p w14:paraId="1BC94C8F" w14:textId="77777777" w:rsidR="00E34F7C" w:rsidRPr="00E34F7C" w:rsidRDefault="00E34F7C" w:rsidP="00E34F7C">
            <w:pPr>
              <w:pStyle w:val="NormalWeb"/>
              <w:numPr>
                <w:ilvl w:val="0"/>
                <w:numId w:val="12"/>
              </w:numPr>
              <w:bidi/>
              <w:rPr>
                <w:b/>
              </w:rPr>
            </w:pPr>
            <w:r w:rsidRPr="00E34F7C">
              <w:rPr>
                <w:rStyle w:val="Strong"/>
                <w:rFonts w:eastAsiaTheme="majorEastAsia"/>
                <w:bCs w:val="0"/>
                <w:rtl/>
              </w:rPr>
              <w:t>إنشاء نظام وصول آمن للملفات الصحية</w:t>
            </w:r>
            <w:r w:rsidRPr="00E34F7C">
              <w:rPr>
                <w:b/>
                <w:rtl/>
              </w:rPr>
              <w:t xml:space="preserve"> لا يتم إلا بحضور المريض واستخدام البصمة (اليد أو الوجه)، بما يعزز الثقة بين المجتمع والمؤسسات الصحية</w:t>
            </w:r>
            <w:r w:rsidRPr="00E34F7C">
              <w:rPr>
                <w:b/>
              </w:rPr>
              <w:t>.</w:t>
            </w:r>
          </w:p>
          <w:p w14:paraId="148AC5AC" w14:textId="77777777" w:rsidR="00E34F7C" w:rsidRPr="00E34F7C" w:rsidRDefault="00E34F7C" w:rsidP="00E34F7C">
            <w:pPr>
              <w:pStyle w:val="NormalWeb"/>
              <w:numPr>
                <w:ilvl w:val="0"/>
                <w:numId w:val="12"/>
              </w:numPr>
              <w:bidi/>
              <w:rPr>
                <w:b/>
              </w:rPr>
            </w:pPr>
            <w:r w:rsidRPr="00E34F7C">
              <w:rPr>
                <w:rStyle w:val="Strong"/>
                <w:rFonts w:eastAsiaTheme="majorEastAsia"/>
                <w:bCs w:val="0"/>
                <w:rtl/>
              </w:rPr>
              <w:t>توعية القطاعات المختلفة بمفهوم الحياة الطيبة وركائزها الخمس</w:t>
            </w:r>
            <w:r w:rsidRPr="00E34F7C">
              <w:rPr>
                <w:b/>
                <w:rtl/>
              </w:rPr>
              <w:t xml:space="preserve"> ودمجها في الممارسات اليومية للرعاية الصحية</w:t>
            </w:r>
            <w:r w:rsidRPr="00E34F7C">
              <w:rPr>
                <w:b/>
              </w:rPr>
              <w:t>.</w:t>
            </w:r>
          </w:p>
          <w:p w14:paraId="2ACE020C" w14:textId="77777777" w:rsidR="00E34F7C" w:rsidRDefault="00E34F7C" w:rsidP="00E34F7C">
            <w:pPr>
              <w:pStyle w:val="NormalWeb"/>
              <w:numPr>
                <w:ilvl w:val="0"/>
                <w:numId w:val="12"/>
              </w:numPr>
              <w:bidi/>
              <w:rPr>
                <w:b/>
              </w:rPr>
            </w:pPr>
            <w:r w:rsidRPr="00E34F7C">
              <w:rPr>
                <w:b/>
                <w:rtl/>
              </w:rPr>
              <w:lastRenderedPageBreak/>
              <w:t xml:space="preserve">الاستفادة من انتشار </w:t>
            </w:r>
            <w:r w:rsidRPr="00E34F7C">
              <w:rPr>
                <w:rStyle w:val="Strong"/>
                <w:rFonts w:eastAsiaTheme="majorEastAsia"/>
                <w:bCs w:val="0"/>
                <w:rtl/>
              </w:rPr>
              <w:t>الذكاء الاصطناعي</w:t>
            </w:r>
            <w:r w:rsidRPr="00E34F7C">
              <w:rPr>
                <w:b/>
                <w:rtl/>
              </w:rPr>
              <w:t>، خاصة مع اعتماد نسبة كبيرة من الشباب عليه كمصدر للمعلومات، من خلال تطوير تطبيقات وطنية تراعي البعد الثقافي والديني للمجتمع</w:t>
            </w:r>
            <w:r w:rsidRPr="00E34F7C">
              <w:rPr>
                <w:b/>
              </w:rPr>
              <w:t>.</w:t>
            </w:r>
          </w:p>
          <w:p w14:paraId="08451C1B" w14:textId="77777777" w:rsidR="00175CF8" w:rsidRDefault="00175CF8" w:rsidP="00175CF8">
            <w:pPr>
              <w:pStyle w:val="NormalWeb"/>
              <w:bidi/>
              <w:rPr>
                <w:b/>
              </w:rPr>
            </w:pPr>
          </w:p>
          <w:p w14:paraId="6A90AAB4" w14:textId="77777777" w:rsidR="00175CF8" w:rsidRPr="00175CF8" w:rsidRDefault="00175CF8" w:rsidP="00175CF8">
            <w:pPr>
              <w:bidi/>
              <w:jc w:val="right"/>
              <w:rPr>
                <w:rFonts w:cstheme="majorBidi"/>
                <w:sz w:val="24"/>
                <w:szCs w:val="24"/>
                <w:highlight w:val="yellow"/>
                <w:lang w:val="en-GB"/>
              </w:rPr>
            </w:pPr>
            <w:r w:rsidRPr="00175CF8">
              <w:rPr>
                <w:rFonts w:cstheme="majorBidi"/>
                <w:sz w:val="24"/>
                <w:szCs w:val="24"/>
                <w:highlight w:val="yellow"/>
                <w:lang w:val="en-GB"/>
              </w:rPr>
              <w:t>Table No. 5</w:t>
            </w:r>
          </w:p>
          <w:p w14:paraId="4AF1A75D" w14:textId="77777777" w:rsidR="00175CF8" w:rsidRPr="00175CF8" w:rsidRDefault="00175CF8" w:rsidP="00175CF8">
            <w:pPr>
              <w:bidi/>
              <w:jc w:val="right"/>
              <w:rPr>
                <w:rFonts w:cstheme="majorBidi"/>
                <w:sz w:val="24"/>
                <w:szCs w:val="24"/>
                <w:highlight w:val="yellow"/>
                <w:lang w:val="en-GB"/>
              </w:rPr>
            </w:pPr>
            <w:r w:rsidRPr="00175CF8">
              <w:rPr>
                <w:rFonts w:cstheme="majorBidi"/>
                <w:sz w:val="24"/>
                <w:szCs w:val="24"/>
                <w:highlight w:val="yellow"/>
                <w:lang w:val="en-GB"/>
              </w:rPr>
              <w:t>Note Taker: Ms. Mashael Al-Dosari</w:t>
            </w:r>
          </w:p>
          <w:p w14:paraId="5434042A" w14:textId="33AE6ACF" w:rsidR="00175CF8" w:rsidRPr="00175CF8" w:rsidRDefault="00175CF8" w:rsidP="00175CF8">
            <w:pPr>
              <w:pStyle w:val="NormalWeb"/>
              <w:rPr>
                <w:b/>
              </w:rPr>
            </w:pPr>
            <w:r w:rsidRPr="00175CF8">
              <w:rPr>
                <w:rFonts w:cstheme="majorBidi"/>
                <w:b/>
                <w:highlight w:val="yellow"/>
                <w:lang w:val="en-GB"/>
              </w:rPr>
              <w:t>Moderator: Dr. Abdelhamid Ahmed</w:t>
            </w:r>
            <w:r w:rsidRPr="00175CF8">
              <w:rPr>
                <w:rFonts w:cstheme="majorBidi"/>
                <w:b/>
                <w:lang w:val="en-GB"/>
              </w:rPr>
              <w:t xml:space="preserve"> </w:t>
            </w:r>
          </w:p>
          <w:p w14:paraId="720386C7" w14:textId="6A3BD87F" w:rsidR="00E34F7C" w:rsidRPr="00E34F7C" w:rsidRDefault="00E34F7C" w:rsidP="00E34F7C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</w:p>
        </w:tc>
      </w:tr>
      <w:tr w:rsidR="00E34F7C" w:rsidRPr="00FA11A8" w14:paraId="7E243AE4" w14:textId="77777777" w:rsidTr="00CA172E">
        <w:trPr>
          <w:trHeight w:val="12968"/>
        </w:trPr>
        <w:tc>
          <w:tcPr>
            <w:tcW w:w="1736" w:type="dxa"/>
            <w:gridSpan w:val="2"/>
          </w:tcPr>
          <w:p w14:paraId="400A0189" w14:textId="6856BB6E" w:rsidR="00E34F7C" w:rsidRDefault="00E34F7C" w:rsidP="00D3315D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00000" w:themeColor="text1"/>
                <w:sz w:val="24"/>
                <w:szCs w:val="24"/>
                <w:rtl/>
              </w:rPr>
              <w:t xml:space="preserve">3- </w:t>
            </w:r>
            <w:r w:rsidRPr="00E97C38">
              <w:rPr>
                <w:rFonts w:cs="Times New Roman"/>
                <w:b w:val="0"/>
                <w:bCs/>
                <w:color w:val="000000" w:themeColor="text1"/>
                <w:sz w:val="24"/>
                <w:szCs w:val="24"/>
                <w:rtl/>
              </w:rPr>
              <w:t>ما هي اقتراحاتكم العملية لطرق دمج ركائز الحياة الطيبة لتحسين خدمات الرعاية الصحية</w:t>
            </w:r>
            <w:r w:rsidRPr="004E5E85">
              <w:rPr>
                <w:rFonts w:cs="Times New Roman"/>
                <w:b w:val="0"/>
                <w:bCs/>
                <w:color w:val="000000" w:themeColor="text1"/>
                <w:sz w:val="24"/>
                <w:szCs w:val="24"/>
                <w:rtl/>
              </w:rPr>
              <w:t>؟</w:t>
            </w:r>
          </w:p>
          <w:p w14:paraId="5C6A5BCE" w14:textId="77777777" w:rsidR="00E34F7C" w:rsidRDefault="00E34F7C" w:rsidP="00517634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  <w:p w14:paraId="5AE9AEB9" w14:textId="77777777" w:rsidR="00E34F7C" w:rsidRDefault="00E34F7C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6C3C0916" w14:textId="51E0D3C3" w:rsidR="00E34F7C" w:rsidRPr="00FA11A8" w:rsidRDefault="00E34F7C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2762" w:type="dxa"/>
            <w:gridSpan w:val="2"/>
          </w:tcPr>
          <w:p w14:paraId="694A64BA" w14:textId="77777777" w:rsidR="00E34F7C" w:rsidRPr="00353721" w:rsidRDefault="00E34F7C" w:rsidP="00D3315D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تشكيل نظام موحد </w:t>
            </w:r>
          </w:p>
          <w:p w14:paraId="3AE1A10E" w14:textId="77777777" w:rsidR="00E34F7C" w:rsidRPr="00353721" w:rsidRDefault="00E34F7C" w:rsidP="009F25B9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</w:p>
          <w:p w14:paraId="344B38E0" w14:textId="77777777" w:rsidR="00E34F7C" w:rsidRPr="00353721" w:rsidRDefault="00E34F7C" w:rsidP="009F25B9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  <w:lang w:bidi="ar-QA"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تخصيص </w:t>
            </w:r>
            <w:r w:rsidRPr="00353721">
              <w:rPr>
                <w:rFonts w:cstheme="majorBidi"/>
                <w:b w:val="0"/>
                <w:bCs/>
                <w:color w:val="0070C0"/>
                <w:sz w:val="24"/>
                <w:szCs w:val="24"/>
              </w:rPr>
              <w:t>code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  <w:lang w:bidi="ar-QA"/>
              </w:rPr>
              <w:t xml:space="preserve"> للحالات الطبية </w:t>
            </w:r>
          </w:p>
          <w:p w14:paraId="6725EA27" w14:textId="75CFECA5" w:rsidR="00E34F7C" w:rsidRPr="00353721" w:rsidRDefault="00E34F7C" w:rsidP="009F25B9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  <w:lang w:bidi="ar-QA"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  <w:lang w:bidi="ar-QA"/>
              </w:rPr>
              <w:t xml:space="preserve">واخر للحالات والملفات الحساسة </w:t>
            </w:r>
          </w:p>
        </w:tc>
        <w:tc>
          <w:tcPr>
            <w:tcW w:w="2688" w:type="dxa"/>
            <w:gridSpan w:val="2"/>
          </w:tcPr>
          <w:p w14:paraId="46DC83CD" w14:textId="77777777" w:rsidR="00E34F7C" w:rsidRPr="00353721" w:rsidRDefault="00E34F7C" w:rsidP="00D3315D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الوعي بالجانب النفسي </w:t>
            </w:r>
          </w:p>
          <w:p w14:paraId="14D7303B" w14:textId="77777777" w:rsidR="00E34F7C" w:rsidRPr="00353721" w:rsidRDefault="00E34F7C" w:rsidP="008B4B93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التوعية بان الإدمان يحتاج علاج مثله مثل أي مرض اخر </w:t>
            </w:r>
          </w:p>
          <w:p w14:paraId="301FEB9A" w14:textId="77777777" w:rsidR="00E34F7C" w:rsidRPr="00353721" w:rsidRDefault="00E34F7C" w:rsidP="009F25B9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</w:p>
          <w:p w14:paraId="226A39C8" w14:textId="20DF0C61" w:rsidR="00E34F7C" w:rsidRPr="00353721" w:rsidRDefault="00E34F7C" w:rsidP="009F25B9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مشاركة البيانات حيث </w:t>
            </w:r>
            <w:proofErr w:type="gramStart"/>
            <w:r w:rsidR="007E61BB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أ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ن</w:t>
            </w:r>
            <w:proofErr w:type="gramEnd"/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 موظفي نوف</w:t>
            </w:r>
            <w:r w:rsidR="007E61BB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ر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 لا يمكنهم الاطلاع على الملف الصحي في حمد للحالة التي يتعاملون معها </w:t>
            </w:r>
          </w:p>
          <w:p w14:paraId="4C86EE1F" w14:textId="77777777" w:rsidR="00E34F7C" w:rsidRPr="00353721" w:rsidRDefault="00E34F7C" w:rsidP="009F25B9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</w:p>
          <w:p w14:paraId="3494C0BF" w14:textId="57AA9411" w:rsidR="00E34F7C" w:rsidRPr="00353721" w:rsidRDefault="00E34F7C" w:rsidP="009F25B9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ضرورة فتح تخصصات علم اجتماع لل</w:t>
            </w:r>
            <w:r w:rsidR="007E61BB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طلاب الذكور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 حيث </w:t>
            </w:r>
            <w:proofErr w:type="gramStart"/>
            <w:r w:rsidR="007E61BB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أ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ن</w:t>
            </w:r>
            <w:proofErr w:type="gramEnd"/>
            <w:r w:rsidR="007E61BB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 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القطاعات بحاجة الى أخصائيين ذكور </w:t>
            </w:r>
            <w:r w:rsidR="007E61BB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يفهمون الثقافة الخليجية </w:t>
            </w:r>
            <w:proofErr w:type="gramStart"/>
            <w:r w:rsidR="007E61BB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و العربية</w:t>
            </w:r>
            <w:proofErr w:type="gramEnd"/>
            <w:r w:rsidR="007E61BB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، 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للتعامل مع بعض الحالات </w:t>
            </w:r>
          </w:p>
        </w:tc>
        <w:tc>
          <w:tcPr>
            <w:tcW w:w="2688" w:type="dxa"/>
            <w:gridSpan w:val="3"/>
          </w:tcPr>
          <w:p w14:paraId="6376E5E8" w14:textId="00DCABFF" w:rsidR="00E34F7C" w:rsidRPr="00353721" w:rsidRDefault="00E34F7C" w:rsidP="00D3315D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ان يكون لنا دور فع</w:t>
            </w:r>
            <w:r w:rsidR="007E61BB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ً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ال في السياسات الوطنية</w:t>
            </w:r>
          </w:p>
          <w:p w14:paraId="49B32C6A" w14:textId="37B6703E" w:rsidR="00E34F7C" w:rsidRPr="00353721" w:rsidRDefault="00E34F7C" w:rsidP="006A1510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تطوير و</w:t>
            </w:r>
            <w:r w:rsidR="007E61BB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إ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ضافة مناهج تعليمية للجانبين النفسي والاجتماعي </w:t>
            </w:r>
          </w:p>
        </w:tc>
        <w:tc>
          <w:tcPr>
            <w:tcW w:w="2688" w:type="dxa"/>
            <w:gridSpan w:val="3"/>
          </w:tcPr>
          <w:p w14:paraId="668F5B7A" w14:textId="063B9809" w:rsidR="00E34F7C" w:rsidRPr="00353721" w:rsidRDefault="00E34F7C" w:rsidP="00D3315D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تفعيل دور الدعاة وأئمة المساجد في الجانب الاجتماعي وتدريبهم على تقديم أنشطة او ملحق تابع للمسجد لحماية الشباب</w:t>
            </w:r>
          </w:p>
          <w:p w14:paraId="578793EB" w14:textId="77777777" w:rsidR="00E34F7C" w:rsidRPr="00353721" w:rsidRDefault="00E34F7C" w:rsidP="009F25B9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</w:p>
          <w:p w14:paraId="6E1EC30C" w14:textId="7DE97EE0" w:rsidR="00E34F7C" w:rsidRPr="00353721" w:rsidRDefault="00E34F7C" w:rsidP="009F25B9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فهم </w:t>
            </w:r>
            <w:r w:rsidR="007E61BB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أ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ن بعض ال</w:t>
            </w:r>
            <w:r w:rsidR="007E61BB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أ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مراض تحتاج الى </w:t>
            </w:r>
            <w:r w:rsidR="007E61BB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أطباء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 نفسيين ومنهم مرض السرطان لما يحتاجه من دعم نفسي </w:t>
            </w:r>
          </w:p>
          <w:p w14:paraId="02AC3F20" w14:textId="24FE543B" w:rsidR="00E34F7C" w:rsidRPr="00353721" w:rsidRDefault="00E34F7C" w:rsidP="009F25B9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</w:p>
          <w:p w14:paraId="4BF22D0F" w14:textId="241EA3D3" w:rsidR="00E34F7C" w:rsidRPr="00353721" w:rsidRDefault="00E34F7C" w:rsidP="009F25B9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تقديم خدمات اجتماعية لبعض الأمور القانونية، على سبيل المثال: حمل بشكل غير قانوني أدى الى تزويج الطرفين. يستوجب تقديم دورات توعية </w:t>
            </w:r>
            <w:r w:rsidR="007E61BB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إ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جبارية لهم </w:t>
            </w:r>
          </w:p>
          <w:p w14:paraId="79BBADDB" w14:textId="69ABD271" w:rsidR="00E34F7C" w:rsidRPr="00353721" w:rsidRDefault="00E34F7C" w:rsidP="009F25B9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التعمق في تخصص واحد بدلا من التوجه الى تخصص أساسي وفرعي للتمكن منه</w:t>
            </w:r>
          </w:p>
        </w:tc>
        <w:tc>
          <w:tcPr>
            <w:tcW w:w="2691" w:type="dxa"/>
            <w:gridSpan w:val="3"/>
          </w:tcPr>
          <w:p w14:paraId="086B6ED4" w14:textId="6FFCB7FD" w:rsidR="00E34F7C" w:rsidRPr="00353721" w:rsidRDefault="00E34F7C" w:rsidP="00D3315D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تقوية التواصل بين القطاع العام والخاص بحيث يكون ملف المريض متاح </w:t>
            </w:r>
            <w:r w:rsidR="007E61BB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لأطباء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 القطاعيين بدل من تكرار المعلومات وتشتت </w:t>
            </w:r>
            <w:r w:rsidR="007E61BB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الطبيب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 مما يضر </w:t>
            </w:r>
            <w:r w:rsidR="007E61BB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ا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لمريض </w:t>
            </w:r>
          </w:p>
          <w:p w14:paraId="3009921C" w14:textId="14939E21" w:rsidR="00E34F7C" w:rsidRPr="00353721" w:rsidRDefault="00E34F7C" w:rsidP="009F25B9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توعية المجتمع ب</w:t>
            </w:r>
            <w:r w:rsidR="007E61BB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أ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نه هناك خصوصية ولا يمكن الاطلاع على بياناتهم </w:t>
            </w:r>
          </w:p>
        </w:tc>
        <w:tc>
          <w:tcPr>
            <w:tcW w:w="2692" w:type="dxa"/>
            <w:gridSpan w:val="3"/>
          </w:tcPr>
          <w:p w14:paraId="72C4DC1F" w14:textId="265F45FD" w:rsidR="00E34F7C" w:rsidRPr="00353721" w:rsidRDefault="00E34F7C" w:rsidP="009F25B9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انشاء نظام لا يمكن الاطلاع عليه الا بحضور المريض لأخذ البصمة (</w:t>
            </w:r>
            <w:r w:rsidR="007E61BB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الإبهام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 أو </w:t>
            </w:r>
            <w:r w:rsidR="007E61BB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العين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)، مما يبني الثقة مع المجتمع </w:t>
            </w:r>
          </w:p>
          <w:p w14:paraId="24A683B4" w14:textId="77777777" w:rsidR="00E34F7C" w:rsidRPr="00353721" w:rsidRDefault="00E34F7C" w:rsidP="009F25B9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</w:p>
          <w:p w14:paraId="49E2EB28" w14:textId="77777777" w:rsidR="00E34F7C" w:rsidRPr="00353721" w:rsidRDefault="00E34F7C" w:rsidP="009F25B9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توعية القطاعات بالحياة الطيبة وركائزها </w:t>
            </w:r>
          </w:p>
          <w:p w14:paraId="7A371735" w14:textId="50AE3EFC" w:rsidR="00E34F7C" w:rsidRPr="00353721" w:rsidRDefault="00E34F7C" w:rsidP="009F25B9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72% من الشباب يحصلون على معلوماتهم عن طريق برامج الذكاء الاصطناعي مما يستوجب ضرورة انشاء تطبيقات </w:t>
            </w:r>
            <w:r w:rsidR="007E61BB"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مماثله،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 ولكن بوضع الجانب الثقافي والدين</w:t>
            </w:r>
            <w:r w:rsidR="007E61BB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ي</w:t>
            </w:r>
            <w:r w:rsidRPr="00353721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 لمجتمعاتنا بعين الاعتبار.</w:t>
            </w:r>
          </w:p>
        </w:tc>
        <w:tc>
          <w:tcPr>
            <w:tcW w:w="5276" w:type="dxa"/>
            <w:gridSpan w:val="5"/>
            <w:vMerge/>
          </w:tcPr>
          <w:p w14:paraId="7FCD32D6" w14:textId="10174104" w:rsidR="00E34F7C" w:rsidRPr="00FA11A8" w:rsidRDefault="00E34F7C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54025B" w:rsidRPr="00FA11A8" w14:paraId="3F62BC25" w14:textId="77777777" w:rsidTr="00175CF8">
        <w:trPr>
          <w:trHeight w:val="1925"/>
        </w:trPr>
        <w:tc>
          <w:tcPr>
            <w:tcW w:w="1736" w:type="dxa"/>
            <w:gridSpan w:val="2"/>
          </w:tcPr>
          <w:p w14:paraId="5C698F53" w14:textId="77777777" w:rsidR="0054025B" w:rsidRPr="00FA11A8" w:rsidRDefault="0054025B" w:rsidP="00D3315D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762" w:type="dxa"/>
            <w:gridSpan w:val="2"/>
          </w:tcPr>
          <w:p w14:paraId="58AC4695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2"/>
          </w:tcPr>
          <w:p w14:paraId="641C9D64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38CEE84F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74B2F683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</w:tcPr>
          <w:p w14:paraId="10A7FB4D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2" w:type="dxa"/>
            <w:gridSpan w:val="3"/>
          </w:tcPr>
          <w:p w14:paraId="17606841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  <w:shd w:val="clear" w:color="auto" w:fill="FFFF00"/>
          </w:tcPr>
          <w:p w14:paraId="688C50B0" w14:textId="657B7F01" w:rsidR="00175CF8" w:rsidRPr="00175CF8" w:rsidRDefault="00175CF8" w:rsidP="00175CF8">
            <w:pPr>
              <w:bidi/>
              <w:jc w:val="right"/>
              <w:rPr>
                <w:rFonts w:cstheme="majorBidi"/>
                <w:sz w:val="24"/>
                <w:szCs w:val="24"/>
                <w:lang w:val="en-GB"/>
              </w:rPr>
            </w:pPr>
          </w:p>
        </w:tc>
        <w:tc>
          <w:tcPr>
            <w:tcW w:w="2585" w:type="dxa"/>
            <w:gridSpan w:val="2"/>
          </w:tcPr>
          <w:p w14:paraId="5B9006D3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</w:tbl>
    <w:p w14:paraId="09F942EF" w14:textId="77777777" w:rsidR="005A5F99" w:rsidRPr="00EB70EC" w:rsidRDefault="005A5F99" w:rsidP="00EB70EC">
      <w:pPr>
        <w:bidi/>
        <w:rPr>
          <w:sz w:val="2"/>
          <w:szCs w:val="2"/>
        </w:rPr>
      </w:pPr>
    </w:p>
    <w:sectPr w:rsidR="005A5F99" w:rsidRPr="00EB70EC" w:rsidSect="00DF339B">
      <w:pgSz w:w="23811" w:h="16838" w:orient="landscape" w:code="8"/>
      <w:pgMar w:top="270" w:right="270" w:bottom="90" w:left="270" w:header="720" w:footer="720" w:gutter="0"/>
      <w:cols w:space="720"/>
      <w:docGrid w:linePitch="4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604A"/>
    <w:multiLevelType w:val="multilevel"/>
    <w:tmpl w:val="5DE2343E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66E7A"/>
    <w:multiLevelType w:val="multilevel"/>
    <w:tmpl w:val="FB40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91023"/>
    <w:multiLevelType w:val="hybridMultilevel"/>
    <w:tmpl w:val="0F30F2AC"/>
    <w:lvl w:ilvl="0" w:tplc="4576562C">
      <w:start w:val="1"/>
      <w:numFmt w:val="decimal"/>
      <w:lvlText w:val="%1."/>
      <w:lvlJc w:val="left"/>
      <w:pPr>
        <w:ind w:left="1440" w:hanging="360"/>
      </w:pPr>
      <w:rPr>
        <w:color w:val="0B769F" w:themeColor="accent4" w:themeShade="BF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A493CBA"/>
    <w:multiLevelType w:val="multilevel"/>
    <w:tmpl w:val="2DBAABA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A91C2A"/>
    <w:multiLevelType w:val="multilevel"/>
    <w:tmpl w:val="6F2C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316DA"/>
    <w:multiLevelType w:val="multilevel"/>
    <w:tmpl w:val="C8AAD2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346323"/>
    <w:multiLevelType w:val="hybridMultilevel"/>
    <w:tmpl w:val="20EA0AC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1F5DD2"/>
    <w:multiLevelType w:val="multilevel"/>
    <w:tmpl w:val="172A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3A2F10"/>
    <w:multiLevelType w:val="multilevel"/>
    <w:tmpl w:val="75B405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2B0DEE"/>
    <w:multiLevelType w:val="multilevel"/>
    <w:tmpl w:val="36802FF6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7F1526"/>
    <w:multiLevelType w:val="multilevel"/>
    <w:tmpl w:val="279A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201B88"/>
    <w:multiLevelType w:val="multilevel"/>
    <w:tmpl w:val="B2D4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1F5143"/>
    <w:multiLevelType w:val="multilevel"/>
    <w:tmpl w:val="65FC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39998">
    <w:abstractNumId w:val="2"/>
  </w:num>
  <w:num w:numId="2" w16cid:durableId="223563483">
    <w:abstractNumId w:val="0"/>
  </w:num>
  <w:num w:numId="3" w16cid:durableId="1107193674">
    <w:abstractNumId w:val="11"/>
  </w:num>
  <w:num w:numId="4" w16cid:durableId="1862667508">
    <w:abstractNumId w:val="1"/>
  </w:num>
  <w:num w:numId="5" w16cid:durableId="435834657">
    <w:abstractNumId w:val="12"/>
  </w:num>
  <w:num w:numId="6" w16cid:durableId="151141493">
    <w:abstractNumId w:val="7"/>
  </w:num>
  <w:num w:numId="7" w16cid:durableId="598802844">
    <w:abstractNumId w:val="4"/>
  </w:num>
  <w:num w:numId="8" w16cid:durableId="1823766877">
    <w:abstractNumId w:val="10"/>
  </w:num>
  <w:num w:numId="9" w16cid:durableId="1861116170">
    <w:abstractNumId w:val="5"/>
  </w:num>
  <w:num w:numId="10" w16cid:durableId="1444350417">
    <w:abstractNumId w:val="9"/>
  </w:num>
  <w:num w:numId="11" w16cid:durableId="579366491">
    <w:abstractNumId w:val="8"/>
  </w:num>
  <w:num w:numId="12" w16cid:durableId="1398547923">
    <w:abstractNumId w:val="3"/>
  </w:num>
  <w:num w:numId="13" w16cid:durableId="1806256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1D6"/>
    <w:rsid w:val="0000394F"/>
    <w:rsid w:val="00032886"/>
    <w:rsid w:val="00067F2A"/>
    <w:rsid w:val="0007733A"/>
    <w:rsid w:val="000A43D3"/>
    <w:rsid w:val="000B5093"/>
    <w:rsid w:val="0012707B"/>
    <w:rsid w:val="00132668"/>
    <w:rsid w:val="00175243"/>
    <w:rsid w:val="00175CF8"/>
    <w:rsid w:val="001823AF"/>
    <w:rsid w:val="001F1720"/>
    <w:rsid w:val="00202837"/>
    <w:rsid w:val="0025138F"/>
    <w:rsid w:val="00261E5D"/>
    <w:rsid w:val="0028230D"/>
    <w:rsid w:val="002A0F59"/>
    <w:rsid w:val="002A66DD"/>
    <w:rsid w:val="002B6771"/>
    <w:rsid w:val="002D6CA4"/>
    <w:rsid w:val="003223C5"/>
    <w:rsid w:val="00353721"/>
    <w:rsid w:val="0035579C"/>
    <w:rsid w:val="00374361"/>
    <w:rsid w:val="003D3430"/>
    <w:rsid w:val="003E294C"/>
    <w:rsid w:val="003F49E2"/>
    <w:rsid w:val="00405D04"/>
    <w:rsid w:val="00441627"/>
    <w:rsid w:val="004A60CC"/>
    <w:rsid w:val="004A6ACB"/>
    <w:rsid w:val="004C30E1"/>
    <w:rsid w:val="004C78BA"/>
    <w:rsid w:val="004D427F"/>
    <w:rsid w:val="004E5E85"/>
    <w:rsid w:val="004E79BB"/>
    <w:rsid w:val="004F3933"/>
    <w:rsid w:val="00517634"/>
    <w:rsid w:val="0054025B"/>
    <w:rsid w:val="0056045A"/>
    <w:rsid w:val="00577847"/>
    <w:rsid w:val="005822AB"/>
    <w:rsid w:val="00593F37"/>
    <w:rsid w:val="005A5F99"/>
    <w:rsid w:val="005B7C7B"/>
    <w:rsid w:val="005D47B2"/>
    <w:rsid w:val="00644C22"/>
    <w:rsid w:val="00661086"/>
    <w:rsid w:val="006676F0"/>
    <w:rsid w:val="00686FCC"/>
    <w:rsid w:val="00693611"/>
    <w:rsid w:val="006958DF"/>
    <w:rsid w:val="006A1510"/>
    <w:rsid w:val="006C33F5"/>
    <w:rsid w:val="0073275D"/>
    <w:rsid w:val="00744D3A"/>
    <w:rsid w:val="007740E0"/>
    <w:rsid w:val="00776667"/>
    <w:rsid w:val="00795D4D"/>
    <w:rsid w:val="007C0943"/>
    <w:rsid w:val="007C4E25"/>
    <w:rsid w:val="007D7406"/>
    <w:rsid w:val="007D7A43"/>
    <w:rsid w:val="007E61BB"/>
    <w:rsid w:val="00821BBE"/>
    <w:rsid w:val="008439AA"/>
    <w:rsid w:val="00856958"/>
    <w:rsid w:val="008832BB"/>
    <w:rsid w:val="008A75AB"/>
    <w:rsid w:val="008B1245"/>
    <w:rsid w:val="008B4B93"/>
    <w:rsid w:val="009057D3"/>
    <w:rsid w:val="00920911"/>
    <w:rsid w:val="009C60B2"/>
    <w:rsid w:val="009F25B9"/>
    <w:rsid w:val="00A061A1"/>
    <w:rsid w:val="00A569EE"/>
    <w:rsid w:val="00A6202F"/>
    <w:rsid w:val="00A64D1D"/>
    <w:rsid w:val="00B42409"/>
    <w:rsid w:val="00B5480A"/>
    <w:rsid w:val="00B724D4"/>
    <w:rsid w:val="00C451D6"/>
    <w:rsid w:val="00C761C2"/>
    <w:rsid w:val="00CF254D"/>
    <w:rsid w:val="00CF3037"/>
    <w:rsid w:val="00D23458"/>
    <w:rsid w:val="00D43C72"/>
    <w:rsid w:val="00D71965"/>
    <w:rsid w:val="00D80F5F"/>
    <w:rsid w:val="00DF339B"/>
    <w:rsid w:val="00E11580"/>
    <w:rsid w:val="00E118C3"/>
    <w:rsid w:val="00E34F7C"/>
    <w:rsid w:val="00E45451"/>
    <w:rsid w:val="00E569A1"/>
    <w:rsid w:val="00E63F4E"/>
    <w:rsid w:val="00E75858"/>
    <w:rsid w:val="00E9130D"/>
    <w:rsid w:val="00E95D27"/>
    <w:rsid w:val="00E97C38"/>
    <w:rsid w:val="00EB696D"/>
    <w:rsid w:val="00EB70EC"/>
    <w:rsid w:val="00EF288D"/>
    <w:rsid w:val="00F739B1"/>
    <w:rsid w:val="00F76CAE"/>
    <w:rsid w:val="00FA11A8"/>
    <w:rsid w:val="00FF3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4DB25"/>
  <w15:chartTrackingRefBased/>
  <w15:docId w15:val="{A0E4AD48-B444-4135-B790-E92C636DC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before="240"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5CF8"/>
    <w:pPr>
      <w:bidi w:val="0"/>
      <w:spacing w:before="0" w:after="200" w:line="276" w:lineRule="auto"/>
      <w:jc w:val="left"/>
    </w:pPr>
    <w:rPr>
      <w:rFonts w:asciiTheme="majorBidi" w:hAnsiTheme="majorBidi"/>
      <w:b/>
      <w:kern w:val="0"/>
      <w:sz w:val="3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5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1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1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1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1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1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1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1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1D6"/>
    <w:rPr>
      <w:rFonts w:asciiTheme="majorHAnsi" w:eastAsiaTheme="majorEastAsia" w:hAnsiTheme="majorHAnsi" w:cstheme="majorBidi"/>
      <w:b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1D6"/>
    <w:rPr>
      <w:rFonts w:asciiTheme="majorHAnsi" w:eastAsiaTheme="majorEastAsia" w:hAnsiTheme="majorHAnsi" w:cstheme="majorBidi"/>
      <w:b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1D6"/>
    <w:rPr>
      <w:rFonts w:eastAsiaTheme="majorEastAsia" w:cstheme="majorBidi"/>
      <w:b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1D6"/>
    <w:rPr>
      <w:rFonts w:eastAsiaTheme="majorEastAsia" w:cstheme="majorBidi"/>
      <w:b/>
      <w:i/>
      <w:iCs/>
      <w:color w:val="0F4761" w:themeColor="accent1" w:themeShade="BF"/>
      <w:kern w:val="0"/>
      <w:sz w:val="36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1D6"/>
    <w:rPr>
      <w:rFonts w:eastAsiaTheme="majorEastAsia" w:cstheme="majorBidi"/>
      <w:b/>
      <w:color w:val="0F4761" w:themeColor="accent1" w:themeShade="BF"/>
      <w:kern w:val="0"/>
      <w:sz w:val="36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1D6"/>
    <w:rPr>
      <w:rFonts w:eastAsiaTheme="majorEastAsia" w:cstheme="majorBidi"/>
      <w:b/>
      <w:i/>
      <w:iCs/>
      <w:color w:val="595959" w:themeColor="text1" w:themeTint="A6"/>
      <w:kern w:val="0"/>
      <w:sz w:val="36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1D6"/>
    <w:rPr>
      <w:rFonts w:eastAsiaTheme="majorEastAsia" w:cstheme="majorBidi"/>
      <w:b/>
      <w:color w:val="595959" w:themeColor="text1" w:themeTint="A6"/>
      <w:kern w:val="0"/>
      <w:sz w:val="36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1D6"/>
    <w:rPr>
      <w:rFonts w:eastAsiaTheme="majorEastAsia" w:cstheme="majorBidi"/>
      <w:b/>
      <w:i/>
      <w:iCs/>
      <w:color w:val="272727" w:themeColor="text1" w:themeTint="D8"/>
      <w:kern w:val="0"/>
      <w:sz w:val="36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1D6"/>
    <w:rPr>
      <w:rFonts w:eastAsiaTheme="majorEastAsia" w:cstheme="majorBidi"/>
      <w:b/>
      <w:color w:val="272727" w:themeColor="text1" w:themeTint="D8"/>
      <w:kern w:val="0"/>
      <w:sz w:val="36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45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1D6"/>
    <w:rPr>
      <w:rFonts w:asciiTheme="majorHAnsi" w:eastAsiaTheme="majorEastAsia" w:hAnsiTheme="majorHAnsi" w:cstheme="majorBidi"/>
      <w:b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1D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1D6"/>
    <w:rPr>
      <w:rFonts w:eastAsiaTheme="majorEastAsia" w:cstheme="majorBidi"/>
      <w:b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451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1D6"/>
    <w:rPr>
      <w:rFonts w:asciiTheme="majorBidi" w:hAnsiTheme="majorBidi"/>
      <w:b/>
      <w:i/>
      <w:iCs/>
      <w:color w:val="404040" w:themeColor="text1" w:themeTint="BF"/>
      <w:kern w:val="0"/>
      <w:sz w:val="36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C45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1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1D6"/>
    <w:rPr>
      <w:rFonts w:asciiTheme="majorBidi" w:hAnsiTheme="majorBidi"/>
      <w:b/>
      <w:i/>
      <w:iCs/>
      <w:color w:val="0F4761" w:themeColor="accent1" w:themeShade="BF"/>
      <w:kern w:val="0"/>
      <w:sz w:val="36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451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51D6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F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3223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75B08F-B552-4A08-AAD7-EC97AAAC56F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b3e9d2a-3b46-4675-82e6-ecc94aef3c7a}" enabled="0" method="" siteId="{bb3e9d2a-3b46-4675-82e6-ecc94aef3c7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8</Pages>
  <Words>3011</Words>
  <Characters>15541</Characters>
  <Application>Microsoft Office Word</Application>
  <DocSecurity>0</DocSecurity>
  <Lines>863</Lines>
  <Paragraphs>319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Qatar University</Company>
  <LinksUpToDate>false</LinksUpToDate>
  <CharactersWithSpaces>18233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Rasha Husam Aldean Mo Mosleh</dc:creator>
  <cp:keywords/>
  <dc:description/>
  <cp:lastModifiedBy>Abdelhamid Ahmed</cp:lastModifiedBy>
  <cp:revision>42</cp:revision>
  <cp:lastPrinted>2026-01-24T04:43:00Z</cp:lastPrinted>
  <dcterms:created xsi:type="dcterms:W3CDTF">2026-01-30T14:13:00Z</dcterms:created>
  <dcterms:modified xsi:type="dcterms:W3CDTF">2026-02-01T19:29:00Z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997b97be-3996-4b5a-a58d-07409c7c4ef5</vt:lpwstr>
  </property>
</Properties>
</file>