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23221" w:type="dxa"/>
        <w:tblInd w:w="73" w:type="dxa"/>
        <w:tblLook w:val="04A0" w:firstRow="1" w:lastRow="0" w:firstColumn="1" w:lastColumn="0" w:noHBand="0" w:noVBand="1"/>
      </w:tblPr>
      <w:tblGrid>
        <w:gridCol w:w="1897"/>
        <w:gridCol w:w="2501"/>
        <w:gridCol w:w="100"/>
        <w:gridCol w:w="2602"/>
        <w:gridCol w:w="86"/>
        <w:gridCol w:w="60"/>
        <w:gridCol w:w="2557"/>
        <w:gridCol w:w="71"/>
        <w:gridCol w:w="50"/>
        <w:gridCol w:w="2581"/>
        <w:gridCol w:w="57"/>
        <w:gridCol w:w="40"/>
        <w:gridCol w:w="2605"/>
        <w:gridCol w:w="46"/>
        <w:gridCol w:w="27"/>
        <w:gridCol w:w="2636"/>
        <w:gridCol w:w="29"/>
        <w:gridCol w:w="13"/>
        <w:gridCol w:w="2660"/>
        <w:gridCol w:w="18"/>
        <w:gridCol w:w="2550"/>
        <w:gridCol w:w="35"/>
      </w:tblGrid>
      <w:tr w:rsidR="007D7A43" w:rsidRPr="00FA11A8" w14:paraId="34619765" w14:textId="77777777" w:rsidTr="00D125DA">
        <w:trPr>
          <w:gridAfter w:val="1"/>
          <w:wAfter w:w="35" w:type="dxa"/>
          <w:trHeight w:val="710"/>
        </w:trPr>
        <w:tc>
          <w:tcPr>
            <w:tcW w:w="1897" w:type="dxa"/>
          </w:tcPr>
          <w:p w14:paraId="16ED8189" w14:textId="77777777" w:rsidR="00C451D6" w:rsidRPr="00FA11A8" w:rsidRDefault="00C451D6" w:rsidP="00FA11A8">
            <w:pPr>
              <w:bidi/>
              <w:spacing w:after="0" w:line="240" w:lineRule="auto"/>
              <w:ind w:left="84"/>
              <w:rPr>
                <w:rFonts w:cstheme="majorBidi"/>
                <w:sz w:val="24"/>
                <w:szCs w:val="24"/>
                <w:rtl/>
              </w:rPr>
            </w:pPr>
            <w:r w:rsidRPr="00FA11A8">
              <w:rPr>
                <w:rFonts w:cstheme="majorBidi"/>
                <w:sz w:val="24"/>
                <w:szCs w:val="24"/>
                <w:rtl/>
              </w:rPr>
              <w:t>التاريخ:</w:t>
            </w:r>
          </w:p>
          <w:p w14:paraId="4B28458D" w14:textId="77777777" w:rsidR="00C451D6" w:rsidRDefault="00C451D6" w:rsidP="00FA11A8">
            <w:pPr>
              <w:bidi/>
              <w:spacing w:after="0" w:line="240" w:lineRule="auto"/>
              <w:ind w:left="84"/>
              <w:rPr>
                <w:rFonts w:cstheme="majorBidi"/>
                <w:sz w:val="24"/>
                <w:szCs w:val="24"/>
              </w:rPr>
            </w:pPr>
            <w:r w:rsidRPr="00FA11A8">
              <w:rPr>
                <w:rFonts w:cstheme="majorBidi"/>
                <w:sz w:val="24"/>
                <w:szCs w:val="24"/>
                <w:rtl/>
              </w:rPr>
              <w:t>طاولة رقم:</w:t>
            </w:r>
          </w:p>
          <w:p w14:paraId="698E33BE" w14:textId="074D0146" w:rsidR="00E569A1" w:rsidRPr="00E569A1" w:rsidRDefault="004A60CC" w:rsidP="00E569A1">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0B5093" w:rsidRPr="00686FCC">
              <w:rPr>
                <w:rFonts w:cstheme="majorBidi" w:hint="cs"/>
                <w:b w:val="0"/>
                <w:bCs/>
                <w:color w:val="C00000"/>
                <w:sz w:val="24"/>
                <w:szCs w:val="24"/>
                <w:rtl/>
                <w:lang w:bidi="ar-QA"/>
              </w:rPr>
              <w:t xml:space="preserve"> </w:t>
            </w:r>
            <w:r w:rsidR="00E569A1" w:rsidRPr="00686FCC">
              <w:rPr>
                <w:rFonts w:cstheme="majorBidi" w:hint="cs"/>
                <w:b w:val="0"/>
                <w:bCs/>
                <w:color w:val="C00000"/>
                <w:sz w:val="24"/>
                <w:szCs w:val="24"/>
                <w:rtl/>
                <w:lang w:bidi="ar-QA"/>
              </w:rPr>
              <w:t>الأول</w:t>
            </w:r>
          </w:p>
        </w:tc>
        <w:tc>
          <w:tcPr>
            <w:tcW w:w="2501" w:type="dxa"/>
          </w:tcPr>
          <w:p w14:paraId="0F63E0FC" w14:textId="0C271C8A" w:rsidR="00C451D6" w:rsidRPr="00FA11A8" w:rsidRDefault="00C451D6" w:rsidP="00C451D6">
            <w:pPr>
              <w:bidi/>
              <w:spacing w:after="0"/>
              <w:jc w:val="center"/>
              <w:rPr>
                <w:rFonts w:cstheme="majorBidi"/>
                <w:sz w:val="32"/>
                <w:szCs w:val="32"/>
                <w:rtl/>
              </w:rPr>
            </w:pPr>
            <w:r w:rsidRPr="00FA11A8">
              <w:rPr>
                <w:rFonts w:cstheme="majorBidi"/>
                <w:sz w:val="32"/>
                <w:szCs w:val="32"/>
                <w:rtl/>
              </w:rPr>
              <w:t>م1</w:t>
            </w:r>
            <w:r w:rsidR="00D851A2">
              <w:rPr>
                <w:rFonts w:cstheme="majorBidi" w:hint="cs"/>
                <w:sz w:val="32"/>
                <w:szCs w:val="32"/>
                <w:rtl/>
              </w:rPr>
              <w:t xml:space="preserve"> مقدم خدمة \ وائل </w:t>
            </w:r>
          </w:p>
        </w:tc>
        <w:tc>
          <w:tcPr>
            <w:tcW w:w="2702" w:type="dxa"/>
            <w:gridSpan w:val="2"/>
          </w:tcPr>
          <w:p w14:paraId="05BAD8AD" w14:textId="7F77931A" w:rsidR="00C451D6" w:rsidRPr="00FA11A8" w:rsidRDefault="00C451D6" w:rsidP="00C451D6">
            <w:pPr>
              <w:bidi/>
              <w:spacing w:after="0"/>
              <w:jc w:val="center"/>
              <w:rPr>
                <w:rFonts w:cstheme="majorBidi"/>
                <w:sz w:val="32"/>
                <w:szCs w:val="32"/>
                <w:rtl/>
              </w:rPr>
            </w:pPr>
            <w:r w:rsidRPr="00FA11A8">
              <w:rPr>
                <w:rFonts w:cstheme="majorBidi"/>
                <w:sz w:val="32"/>
                <w:szCs w:val="32"/>
                <w:rtl/>
              </w:rPr>
              <w:t>م2</w:t>
            </w:r>
            <w:r w:rsidR="00D851A2">
              <w:rPr>
                <w:rFonts w:cstheme="majorBidi" w:hint="cs"/>
                <w:sz w:val="32"/>
                <w:szCs w:val="32"/>
                <w:rtl/>
              </w:rPr>
              <w:t xml:space="preserve"> مقدم خدمة \ هاجر</w:t>
            </w:r>
          </w:p>
        </w:tc>
        <w:tc>
          <w:tcPr>
            <w:tcW w:w="2703" w:type="dxa"/>
            <w:gridSpan w:val="3"/>
          </w:tcPr>
          <w:p w14:paraId="6C171001" w14:textId="6FD80CC7" w:rsidR="00C451D6" w:rsidRPr="00FA11A8" w:rsidRDefault="00C451D6" w:rsidP="00C451D6">
            <w:pPr>
              <w:bidi/>
              <w:spacing w:after="0"/>
              <w:jc w:val="center"/>
              <w:rPr>
                <w:rFonts w:cstheme="majorBidi"/>
                <w:sz w:val="32"/>
                <w:szCs w:val="32"/>
                <w:rtl/>
              </w:rPr>
            </w:pPr>
            <w:r w:rsidRPr="00FA11A8">
              <w:rPr>
                <w:rFonts w:cstheme="majorBidi"/>
                <w:sz w:val="32"/>
                <w:szCs w:val="32"/>
                <w:rtl/>
              </w:rPr>
              <w:t>م3</w:t>
            </w:r>
            <w:r w:rsidR="00907676">
              <w:rPr>
                <w:rFonts w:cstheme="majorBidi" w:hint="cs"/>
                <w:sz w:val="32"/>
                <w:szCs w:val="32"/>
                <w:rtl/>
              </w:rPr>
              <w:t xml:space="preserve"> مقدم خدمة \ </w:t>
            </w:r>
            <w:r w:rsidR="00CD035F">
              <w:rPr>
                <w:rFonts w:cstheme="majorBidi" w:hint="cs"/>
                <w:sz w:val="32"/>
                <w:szCs w:val="32"/>
                <w:rtl/>
              </w:rPr>
              <w:t xml:space="preserve">جودي </w:t>
            </w:r>
          </w:p>
        </w:tc>
        <w:tc>
          <w:tcPr>
            <w:tcW w:w="2702" w:type="dxa"/>
            <w:gridSpan w:val="3"/>
          </w:tcPr>
          <w:p w14:paraId="41955A31" w14:textId="5F0018AA" w:rsidR="00C451D6" w:rsidRPr="00FA11A8" w:rsidRDefault="00C451D6" w:rsidP="00C451D6">
            <w:pPr>
              <w:bidi/>
              <w:spacing w:after="0"/>
              <w:jc w:val="center"/>
              <w:rPr>
                <w:rFonts w:cstheme="majorBidi"/>
                <w:sz w:val="32"/>
                <w:szCs w:val="32"/>
                <w:rtl/>
              </w:rPr>
            </w:pPr>
            <w:r w:rsidRPr="00FA11A8">
              <w:rPr>
                <w:rFonts w:cstheme="majorBidi"/>
                <w:sz w:val="32"/>
                <w:szCs w:val="32"/>
                <w:rtl/>
              </w:rPr>
              <w:t>م4</w:t>
            </w:r>
            <w:r w:rsidR="00DA683D">
              <w:rPr>
                <w:rFonts w:cstheme="majorBidi" w:hint="cs"/>
                <w:sz w:val="32"/>
                <w:szCs w:val="32"/>
                <w:rtl/>
              </w:rPr>
              <w:t xml:space="preserve"> متلقي خدمة \ دانة </w:t>
            </w:r>
          </w:p>
        </w:tc>
        <w:tc>
          <w:tcPr>
            <w:tcW w:w="2702" w:type="dxa"/>
            <w:gridSpan w:val="3"/>
          </w:tcPr>
          <w:p w14:paraId="4BCDE82E" w14:textId="00902816" w:rsidR="00C451D6" w:rsidRPr="00FA11A8" w:rsidRDefault="00C451D6" w:rsidP="00C451D6">
            <w:pPr>
              <w:bidi/>
              <w:spacing w:after="0"/>
              <w:jc w:val="center"/>
              <w:rPr>
                <w:rFonts w:cstheme="majorBidi"/>
                <w:sz w:val="32"/>
                <w:szCs w:val="32"/>
                <w:rtl/>
              </w:rPr>
            </w:pPr>
            <w:r w:rsidRPr="00FA11A8">
              <w:rPr>
                <w:rFonts w:cstheme="majorBidi"/>
                <w:sz w:val="32"/>
                <w:szCs w:val="32"/>
                <w:rtl/>
              </w:rPr>
              <w:t>م5</w:t>
            </w:r>
            <w:r w:rsidR="00F561A8">
              <w:rPr>
                <w:rFonts w:cstheme="majorBidi" w:hint="cs"/>
                <w:sz w:val="32"/>
                <w:szCs w:val="32"/>
                <w:rtl/>
              </w:rPr>
              <w:t xml:space="preserve"> متلقي خدمة \ مريم </w:t>
            </w:r>
          </w:p>
        </w:tc>
        <w:tc>
          <w:tcPr>
            <w:tcW w:w="2709" w:type="dxa"/>
            <w:gridSpan w:val="3"/>
          </w:tcPr>
          <w:p w14:paraId="2D2BD4F4" w14:textId="463D429F" w:rsidR="00C451D6" w:rsidRPr="00FA11A8" w:rsidRDefault="00C451D6" w:rsidP="00C451D6">
            <w:pPr>
              <w:bidi/>
              <w:spacing w:after="0"/>
              <w:jc w:val="center"/>
              <w:rPr>
                <w:rFonts w:cstheme="majorBidi"/>
                <w:sz w:val="32"/>
                <w:szCs w:val="32"/>
                <w:rtl/>
              </w:rPr>
            </w:pPr>
            <w:r w:rsidRPr="00FA11A8">
              <w:rPr>
                <w:rFonts w:cstheme="majorBidi"/>
                <w:sz w:val="32"/>
                <w:szCs w:val="32"/>
                <w:rtl/>
              </w:rPr>
              <w:t>م</w:t>
            </w:r>
            <w:r w:rsidR="00E00A9F">
              <w:rPr>
                <w:rFonts w:cstheme="majorBidi" w:hint="cs"/>
                <w:sz w:val="32"/>
                <w:szCs w:val="32"/>
                <w:rtl/>
              </w:rPr>
              <w:t xml:space="preserve"> </w:t>
            </w:r>
            <w:r w:rsidRPr="00FA11A8">
              <w:rPr>
                <w:rFonts w:cstheme="majorBidi"/>
                <w:sz w:val="32"/>
                <w:szCs w:val="32"/>
                <w:rtl/>
              </w:rPr>
              <w:t>6</w:t>
            </w:r>
            <w:r w:rsidR="00E00A9F">
              <w:rPr>
                <w:rFonts w:cstheme="majorBidi" w:hint="cs"/>
                <w:sz w:val="32"/>
                <w:szCs w:val="32"/>
                <w:rtl/>
              </w:rPr>
              <w:t xml:space="preserve"> مقدم خدمة </w:t>
            </w:r>
            <w:r w:rsidR="00F561A8">
              <w:rPr>
                <w:rFonts w:cstheme="majorBidi" w:hint="cs"/>
                <w:sz w:val="32"/>
                <w:szCs w:val="32"/>
                <w:rtl/>
              </w:rPr>
              <w:t xml:space="preserve">\ ريم الحاج </w:t>
            </w:r>
          </w:p>
        </w:tc>
        <w:tc>
          <w:tcPr>
            <w:tcW w:w="2702" w:type="dxa"/>
            <w:gridSpan w:val="3"/>
          </w:tcPr>
          <w:p w14:paraId="35510341" w14:textId="78819808" w:rsidR="00C451D6" w:rsidRPr="00FA11A8" w:rsidRDefault="00C451D6" w:rsidP="00C451D6">
            <w:pPr>
              <w:bidi/>
              <w:spacing w:after="0"/>
              <w:jc w:val="center"/>
              <w:rPr>
                <w:rFonts w:cstheme="majorBidi"/>
                <w:sz w:val="32"/>
                <w:szCs w:val="32"/>
                <w:rtl/>
              </w:rPr>
            </w:pPr>
            <w:r w:rsidRPr="00FA11A8">
              <w:rPr>
                <w:rFonts w:cstheme="majorBidi"/>
                <w:sz w:val="32"/>
                <w:szCs w:val="32"/>
                <w:rtl/>
              </w:rPr>
              <w:t>م7</w:t>
            </w:r>
            <w:r w:rsidR="00D851A2">
              <w:rPr>
                <w:rFonts w:cstheme="majorBidi" w:hint="cs"/>
                <w:sz w:val="32"/>
                <w:szCs w:val="32"/>
                <w:rtl/>
              </w:rPr>
              <w:t xml:space="preserve"> مقدم خدمة \ </w:t>
            </w:r>
            <w:proofErr w:type="spellStart"/>
            <w:r w:rsidR="00D851A2">
              <w:rPr>
                <w:rFonts w:cstheme="majorBidi" w:hint="cs"/>
                <w:sz w:val="32"/>
                <w:szCs w:val="32"/>
                <w:rtl/>
              </w:rPr>
              <w:t>د.أمير</w:t>
            </w:r>
            <w:proofErr w:type="spellEnd"/>
            <w:r w:rsidR="00D851A2">
              <w:rPr>
                <w:rFonts w:cstheme="majorBidi" w:hint="cs"/>
                <w:sz w:val="32"/>
                <w:szCs w:val="32"/>
                <w:rtl/>
              </w:rPr>
              <w:t xml:space="preserve"> </w:t>
            </w:r>
          </w:p>
        </w:tc>
        <w:tc>
          <w:tcPr>
            <w:tcW w:w="2568" w:type="dxa"/>
            <w:gridSpan w:val="2"/>
          </w:tcPr>
          <w:p w14:paraId="7FF6A695" w14:textId="04C0E05E" w:rsidR="00C451D6" w:rsidRPr="00FA11A8" w:rsidRDefault="00C451D6" w:rsidP="00C451D6">
            <w:pPr>
              <w:bidi/>
              <w:spacing w:after="0"/>
              <w:jc w:val="center"/>
              <w:rPr>
                <w:rFonts w:cstheme="majorBidi"/>
                <w:sz w:val="32"/>
                <w:szCs w:val="32"/>
                <w:rtl/>
              </w:rPr>
            </w:pPr>
            <w:r w:rsidRPr="00FA11A8">
              <w:rPr>
                <w:rFonts w:cstheme="majorBidi"/>
                <w:sz w:val="32"/>
                <w:szCs w:val="32"/>
                <w:rtl/>
              </w:rPr>
              <w:t>م8</w:t>
            </w:r>
          </w:p>
        </w:tc>
      </w:tr>
      <w:tr w:rsidR="009057D3" w:rsidRPr="00FA11A8" w14:paraId="6AF859E4" w14:textId="77777777" w:rsidTr="00D125DA">
        <w:trPr>
          <w:gridAfter w:val="1"/>
          <w:wAfter w:w="35" w:type="dxa"/>
          <w:trHeight w:val="12874"/>
        </w:trPr>
        <w:tc>
          <w:tcPr>
            <w:tcW w:w="1897" w:type="dxa"/>
          </w:tcPr>
          <w:p w14:paraId="0AFDDBF6" w14:textId="77777777" w:rsidR="00517634" w:rsidRDefault="009057D3" w:rsidP="00686FCC">
            <w:pPr>
              <w:bidi/>
              <w:ind w:left="84"/>
              <w:jc w:val="both"/>
              <w:rPr>
                <w:rFonts w:cstheme="majorBidi"/>
                <w:b w:val="0"/>
                <w:bCs/>
                <w:color w:val="0070C0"/>
                <w:sz w:val="24"/>
                <w:szCs w:val="24"/>
                <w:rtl/>
              </w:rPr>
            </w:pPr>
            <w:r w:rsidRPr="00795D4D">
              <w:rPr>
                <w:rFonts w:cstheme="majorBidi" w:hint="cs"/>
                <w:b w:val="0"/>
                <w:bCs/>
                <w:color w:val="0070C0"/>
                <w:sz w:val="24"/>
                <w:szCs w:val="24"/>
                <w:rtl/>
              </w:rPr>
              <w:t xml:space="preserve">1- </w:t>
            </w:r>
            <w:r w:rsidRPr="00795D4D">
              <w:rPr>
                <w:rFonts w:cstheme="majorBidi"/>
                <w:b w:val="0"/>
                <w:bCs/>
                <w:color w:val="0070C0"/>
                <w:sz w:val="24"/>
                <w:szCs w:val="24"/>
                <w:rtl/>
              </w:rPr>
              <w:t xml:space="preserve">ما معنى </w:t>
            </w:r>
            <w:r w:rsidRPr="00795D4D">
              <w:rPr>
                <w:rFonts w:cstheme="majorBidi"/>
                <w:b w:val="0"/>
                <w:bCs/>
                <w:color w:val="0070C0"/>
                <w:sz w:val="24"/>
                <w:szCs w:val="24"/>
                <w:rtl/>
                <w:lang w:bidi="ar-QA"/>
              </w:rPr>
              <w:t>الحياة الطيبة</w:t>
            </w:r>
            <w:r w:rsidRPr="00795D4D">
              <w:rPr>
                <w:rFonts w:cstheme="majorBidi"/>
                <w:b w:val="0"/>
                <w:bCs/>
                <w:color w:val="0070C0"/>
                <w:sz w:val="24"/>
                <w:szCs w:val="24"/>
                <w:rtl/>
              </w:rPr>
              <w:t xml:space="preserve"> بالنسبة لك؟</w:t>
            </w:r>
          </w:p>
          <w:p w14:paraId="055D1F6A" w14:textId="27A89F8E" w:rsidR="00686FCC" w:rsidRDefault="009057D3" w:rsidP="00517634">
            <w:pPr>
              <w:bidi/>
              <w:ind w:left="84"/>
              <w:jc w:val="both"/>
              <w:rPr>
                <w:rFonts w:cstheme="majorBidi"/>
                <w:b w:val="0"/>
                <w:bCs/>
                <w:color w:val="0070C0"/>
                <w:sz w:val="24"/>
                <w:szCs w:val="24"/>
                <w:rtl/>
              </w:rPr>
            </w:pPr>
            <w:r w:rsidRPr="00795D4D">
              <w:rPr>
                <w:rFonts w:cstheme="majorBidi"/>
                <w:b w:val="0"/>
                <w:bCs/>
                <w:color w:val="0070C0"/>
                <w:sz w:val="24"/>
                <w:szCs w:val="24"/>
                <w:rtl/>
              </w:rPr>
              <w:t xml:space="preserve"> </w:t>
            </w:r>
          </w:p>
          <w:p w14:paraId="612C9F5F" w14:textId="4E11364E" w:rsidR="00441627" w:rsidRDefault="000A43D3" w:rsidP="00686FCC">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 xml:space="preserve">تلخيص محايد + اقتباس حرفي + </w:t>
            </w:r>
            <w:r w:rsidR="002A66DD">
              <w:rPr>
                <w:rFonts w:cstheme="majorBidi" w:hint="cs"/>
                <w:b w:val="0"/>
                <w:bCs/>
                <w:color w:val="C00000"/>
                <w:sz w:val="24"/>
                <w:szCs w:val="24"/>
                <w:rtl/>
              </w:rPr>
              <w:t>سياق غير لفظي)</w:t>
            </w:r>
          </w:p>
          <w:p w14:paraId="1EF9BB82" w14:textId="79203E91" w:rsidR="002A66DD" w:rsidRPr="00FA11A8" w:rsidRDefault="0056045A" w:rsidP="002A66DD">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w:t>
            </w:r>
            <w:r w:rsidR="002A66DD">
              <w:rPr>
                <w:rFonts w:cstheme="majorBidi" w:hint="cs"/>
                <w:b w:val="0"/>
                <w:bCs/>
                <w:color w:val="0B769F" w:themeColor="accent4" w:themeShade="BF"/>
                <w:sz w:val="24"/>
                <w:szCs w:val="24"/>
                <w:rtl/>
              </w:rPr>
              <w:t xml:space="preserve">تفسير </w:t>
            </w:r>
          </w:p>
        </w:tc>
        <w:tc>
          <w:tcPr>
            <w:tcW w:w="2501" w:type="dxa"/>
          </w:tcPr>
          <w:p w14:paraId="3E441542" w14:textId="0553F59C" w:rsidR="009057D3" w:rsidRPr="006B2CD1" w:rsidRDefault="006B2CD1" w:rsidP="00C451D6">
            <w:pPr>
              <w:bidi/>
              <w:rPr>
                <w:rFonts w:ascii="Calibri" w:hAnsi="Calibri" w:cs="Calibri"/>
                <w:color w:val="3A7C22" w:themeColor="accent6" w:themeShade="BF"/>
                <w:sz w:val="24"/>
                <w:szCs w:val="24"/>
                <w:rtl/>
              </w:rPr>
            </w:pPr>
            <w:r w:rsidRPr="006B2CD1">
              <w:rPr>
                <w:rFonts w:ascii="Calibri" w:hAnsi="Calibri" w:cs="Calibri"/>
                <w:sz w:val="28"/>
                <w:szCs w:val="28"/>
                <w:rtl/>
              </w:rPr>
              <w:t>القدرة على إدارة الضغوط، والمشاكل التي يتعرض لها الشخص. اقتباس</w:t>
            </w:r>
            <w:r>
              <w:rPr>
                <w:rFonts w:ascii="Calibri" w:hAnsi="Calibri" w:cs="Calibri" w:hint="cs"/>
                <w:sz w:val="28"/>
                <w:szCs w:val="28"/>
                <w:rtl/>
              </w:rPr>
              <w:t xml:space="preserve"> (</w:t>
            </w:r>
            <w:r w:rsidRPr="006B2CD1">
              <w:rPr>
                <w:rFonts w:ascii="Calibri" w:hAnsi="Calibri" w:cs="Calibri"/>
                <w:sz w:val="28"/>
                <w:szCs w:val="28"/>
                <w:rtl/>
              </w:rPr>
              <w:t xml:space="preserve"> لقد خلقنا الإنسان في كبد</w:t>
            </w:r>
            <w:r>
              <w:rPr>
                <w:rFonts w:ascii="Calibri" w:hAnsi="Calibri" w:cs="Calibri" w:hint="cs"/>
                <w:sz w:val="28"/>
                <w:szCs w:val="28"/>
                <w:rtl/>
              </w:rPr>
              <w:t>)</w:t>
            </w:r>
          </w:p>
        </w:tc>
        <w:tc>
          <w:tcPr>
            <w:tcW w:w="2702" w:type="dxa"/>
            <w:gridSpan w:val="2"/>
          </w:tcPr>
          <w:p w14:paraId="621E484C" w14:textId="650ACB21" w:rsidR="009057D3" w:rsidRPr="006F3841" w:rsidRDefault="006B2CD1" w:rsidP="008B1245">
            <w:pPr>
              <w:bidi/>
              <w:rPr>
                <w:rFonts w:ascii="Calibri" w:hAnsi="Calibri" w:cs="Calibri"/>
                <w:color w:val="3A7C22" w:themeColor="accent6" w:themeShade="BF"/>
                <w:sz w:val="24"/>
                <w:szCs w:val="24"/>
                <w:rtl/>
              </w:rPr>
            </w:pPr>
            <w:r w:rsidRPr="006B2CD1">
              <w:rPr>
                <w:rFonts w:ascii="Calibri" w:hAnsi="Calibri" w:cs="Calibri"/>
                <w:sz w:val="28"/>
                <w:szCs w:val="28"/>
                <w:rtl/>
              </w:rPr>
              <w:t xml:space="preserve"> هي تحمل الإنسان الصعوبات والتأقلم والتصالح معها </w:t>
            </w:r>
          </w:p>
        </w:tc>
        <w:tc>
          <w:tcPr>
            <w:tcW w:w="2703" w:type="dxa"/>
            <w:gridSpan w:val="3"/>
          </w:tcPr>
          <w:p w14:paraId="03E33BB2" w14:textId="0ECF8480" w:rsidR="009057D3" w:rsidRPr="00FA11A8" w:rsidRDefault="006B2CD1" w:rsidP="00C451D6">
            <w:pPr>
              <w:bidi/>
              <w:rPr>
                <w:rFonts w:cstheme="majorBidi"/>
                <w:b w:val="0"/>
                <w:bCs/>
                <w:color w:val="0B769F" w:themeColor="accent4" w:themeShade="BF"/>
                <w:sz w:val="24"/>
                <w:szCs w:val="24"/>
                <w:rtl/>
              </w:rPr>
            </w:pPr>
            <w:r w:rsidRPr="006B2CD1">
              <w:rPr>
                <w:rFonts w:ascii="Calibri" w:hAnsi="Calibri" w:cs="Calibri"/>
                <w:sz w:val="28"/>
                <w:szCs w:val="28"/>
                <w:rtl/>
              </w:rPr>
              <w:t xml:space="preserve">الحياة السعيدة والقناعة والرضا والإيمان بالقدر خيره، وشره </w:t>
            </w:r>
          </w:p>
        </w:tc>
        <w:tc>
          <w:tcPr>
            <w:tcW w:w="2702" w:type="dxa"/>
            <w:gridSpan w:val="3"/>
          </w:tcPr>
          <w:p w14:paraId="3F75DC8D" w14:textId="1C43DDE1" w:rsidR="009057D3" w:rsidRPr="00FA11A8" w:rsidRDefault="006B2CD1" w:rsidP="00C451D6">
            <w:pPr>
              <w:bidi/>
              <w:rPr>
                <w:rFonts w:cstheme="majorBidi"/>
                <w:b w:val="0"/>
                <w:bCs/>
                <w:color w:val="0B769F" w:themeColor="accent4" w:themeShade="BF"/>
                <w:sz w:val="24"/>
                <w:szCs w:val="24"/>
                <w:rtl/>
              </w:rPr>
            </w:pPr>
            <w:r w:rsidRPr="006B2CD1">
              <w:rPr>
                <w:rFonts w:ascii="Calibri" w:hAnsi="Calibri" w:cs="Calibri"/>
                <w:sz w:val="28"/>
                <w:szCs w:val="28"/>
                <w:rtl/>
              </w:rPr>
              <w:t xml:space="preserve">4هي أن نحمد الله على النعم التي أنعم الله بها علينا </w:t>
            </w:r>
          </w:p>
        </w:tc>
        <w:tc>
          <w:tcPr>
            <w:tcW w:w="2702" w:type="dxa"/>
            <w:gridSpan w:val="3"/>
          </w:tcPr>
          <w:p w14:paraId="279AF29A" w14:textId="5EA89EE8" w:rsidR="009057D3" w:rsidRPr="00FA11A8" w:rsidRDefault="006B2CD1" w:rsidP="00C451D6">
            <w:pPr>
              <w:bidi/>
              <w:rPr>
                <w:rFonts w:cstheme="majorBidi"/>
                <w:b w:val="0"/>
                <w:bCs/>
                <w:color w:val="0B769F" w:themeColor="accent4" w:themeShade="BF"/>
                <w:sz w:val="24"/>
                <w:szCs w:val="24"/>
                <w:rtl/>
              </w:rPr>
            </w:pPr>
            <w:r w:rsidRPr="006B2CD1">
              <w:rPr>
                <w:rFonts w:ascii="Calibri" w:hAnsi="Calibri" w:cs="Calibri"/>
                <w:sz w:val="28"/>
                <w:szCs w:val="28"/>
                <w:rtl/>
              </w:rPr>
              <w:t xml:space="preserve">5مواكبة المجتمع الذي نعيش فيه وربطه بقيم الحياة الطيبة. </w:t>
            </w:r>
          </w:p>
        </w:tc>
        <w:tc>
          <w:tcPr>
            <w:tcW w:w="2709" w:type="dxa"/>
            <w:gridSpan w:val="3"/>
          </w:tcPr>
          <w:p w14:paraId="7E59CE91" w14:textId="766687F3" w:rsidR="009057D3" w:rsidRPr="00FA11A8" w:rsidRDefault="006B2CD1" w:rsidP="00C451D6">
            <w:pPr>
              <w:bidi/>
              <w:rPr>
                <w:rFonts w:cstheme="majorBidi"/>
                <w:b w:val="0"/>
                <w:bCs/>
                <w:color w:val="0B769F" w:themeColor="accent4" w:themeShade="BF"/>
                <w:sz w:val="24"/>
                <w:szCs w:val="24"/>
                <w:rtl/>
              </w:rPr>
            </w:pPr>
            <w:r w:rsidRPr="006B2CD1">
              <w:rPr>
                <w:rFonts w:ascii="Calibri" w:hAnsi="Calibri" w:cs="Calibri"/>
                <w:sz w:val="28"/>
                <w:szCs w:val="28"/>
                <w:rtl/>
              </w:rPr>
              <w:t xml:space="preserve">هي الحياة التي تكون فيها الصحة جيدة، وآمنة </w:t>
            </w:r>
          </w:p>
        </w:tc>
        <w:tc>
          <w:tcPr>
            <w:tcW w:w="2702" w:type="dxa"/>
            <w:gridSpan w:val="3"/>
          </w:tcPr>
          <w:p w14:paraId="56567B99" w14:textId="77BC27E7" w:rsidR="009057D3" w:rsidRPr="00FA11A8" w:rsidRDefault="006B2CD1" w:rsidP="00C451D6">
            <w:pPr>
              <w:bidi/>
              <w:rPr>
                <w:rFonts w:cstheme="majorBidi"/>
                <w:b w:val="0"/>
                <w:bCs/>
                <w:color w:val="0B769F" w:themeColor="accent4" w:themeShade="BF"/>
                <w:sz w:val="24"/>
                <w:szCs w:val="24"/>
                <w:rtl/>
              </w:rPr>
            </w:pPr>
            <w:r w:rsidRPr="006B2CD1">
              <w:rPr>
                <w:rFonts w:ascii="Calibri" w:hAnsi="Calibri" w:cs="Calibri"/>
                <w:sz w:val="28"/>
                <w:szCs w:val="28"/>
                <w:rtl/>
              </w:rPr>
              <w:t>الرضا بالقضاء والقدر. ومساعدة الآخرين وتخفيف الألم عن الناس</w:t>
            </w:r>
          </w:p>
        </w:tc>
        <w:tc>
          <w:tcPr>
            <w:tcW w:w="2568" w:type="dxa"/>
            <w:gridSpan w:val="2"/>
          </w:tcPr>
          <w:p w14:paraId="2C4194DB" w14:textId="256DE47C" w:rsidR="009057D3" w:rsidRPr="00FA11A8" w:rsidRDefault="009057D3" w:rsidP="00C451D6">
            <w:pPr>
              <w:bidi/>
              <w:rPr>
                <w:rFonts w:cstheme="majorBidi"/>
                <w:b w:val="0"/>
                <w:bCs/>
                <w:color w:val="0B769F" w:themeColor="accent4" w:themeShade="BF"/>
                <w:sz w:val="24"/>
                <w:szCs w:val="24"/>
                <w:rtl/>
              </w:rPr>
            </w:pPr>
          </w:p>
        </w:tc>
      </w:tr>
      <w:tr w:rsidR="00FA11A8" w:rsidRPr="00FA11A8" w14:paraId="66D945DE" w14:textId="77777777" w:rsidTr="00D125DA">
        <w:trPr>
          <w:gridAfter w:val="1"/>
          <w:wAfter w:w="35" w:type="dxa"/>
          <w:trHeight w:val="2510"/>
        </w:trPr>
        <w:tc>
          <w:tcPr>
            <w:tcW w:w="1897" w:type="dxa"/>
          </w:tcPr>
          <w:p w14:paraId="63BC9346" w14:textId="77777777" w:rsidR="00FA11A8" w:rsidRPr="00FA11A8" w:rsidRDefault="00FA11A8" w:rsidP="00FA11A8">
            <w:pPr>
              <w:pStyle w:val="ListParagraph"/>
              <w:bidi/>
              <w:ind w:left="84"/>
              <w:jc w:val="both"/>
              <w:rPr>
                <w:rFonts w:cstheme="majorBidi"/>
                <w:b w:val="0"/>
                <w:bCs/>
                <w:color w:val="000000" w:themeColor="text1"/>
                <w:sz w:val="24"/>
                <w:szCs w:val="24"/>
                <w:rtl/>
              </w:rPr>
            </w:pPr>
          </w:p>
        </w:tc>
        <w:tc>
          <w:tcPr>
            <w:tcW w:w="2501" w:type="dxa"/>
          </w:tcPr>
          <w:p w14:paraId="546AD3C6" w14:textId="77777777" w:rsidR="00FA11A8" w:rsidRPr="00FA11A8" w:rsidRDefault="00FA11A8" w:rsidP="00C451D6">
            <w:pPr>
              <w:bidi/>
              <w:rPr>
                <w:rFonts w:cstheme="majorBidi"/>
                <w:sz w:val="24"/>
                <w:szCs w:val="24"/>
                <w:rtl/>
              </w:rPr>
            </w:pPr>
          </w:p>
        </w:tc>
        <w:tc>
          <w:tcPr>
            <w:tcW w:w="2702" w:type="dxa"/>
            <w:gridSpan w:val="2"/>
          </w:tcPr>
          <w:p w14:paraId="214B29A0" w14:textId="77777777" w:rsidR="00FA11A8" w:rsidRPr="00FA11A8" w:rsidRDefault="00FA11A8" w:rsidP="00C451D6">
            <w:pPr>
              <w:bidi/>
              <w:rPr>
                <w:rFonts w:cstheme="majorBidi"/>
                <w:sz w:val="24"/>
                <w:szCs w:val="24"/>
                <w:rtl/>
              </w:rPr>
            </w:pPr>
          </w:p>
        </w:tc>
        <w:tc>
          <w:tcPr>
            <w:tcW w:w="2703" w:type="dxa"/>
            <w:gridSpan w:val="3"/>
          </w:tcPr>
          <w:p w14:paraId="5B8898AB" w14:textId="77777777" w:rsidR="00FA11A8" w:rsidRPr="00FA11A8" w:rsidRDefault="00FA11A8" w:rsidP="00C451D6">
            <w:pPr>
              <w:bidi/>
              <w:rPr>
                <w:rFonts w:cstheme="majorBidi"/>
                <w:sz w:val="24"/>
                <w:szCs w:val="24"/>
                <w:rtl/>
              </w:rPr>
            </w:pPr>
          </w:p>
        </w:tc>
        <w:tc>
          <w:tcPr>
            <w:tcW w:w="2702" w:type="dxa"/>
            <w:gridSpan w:val="3"/>
          </w:tcPr>
          <w:p w14:paraId="2255C525" w14:textId="77777777" w:rsidR="00FA11A8" w:rsidRPr="00FA11A8" w:rsidRDefault="00FA11A8" w:rsidP="00C451D6">
            <w:pPr>
              <w:bidi/>
              <w:rPr>
                <w:rFonts w:cstheme="majorBidi"/>
                <w:sz w:val="24"/>
                <w:szCs w:val="24"/>
                <w:rtl/>
              </w:rPr>
            </w:pPr>
          </w:p>
        </w:tc>
        <w:tc>
          <w:tcPr>
            <w:tcW w:w="2702" w:type="dxa"/>
            <w:gridSpan w:val="3"/>
          </w:tcPr>
          <w:p w14:paraId="4F78DAEE" w14:textId="77777777" w:rsidR="00FA11A8" w:rsidRPr="00FA11A8" w:rsidRDefault="00FA11A8" w:rsidP="00C451D6">
            <w:pPr>
              <w:bidi/>
              <w:rPr>
                <w:rFonts w:cstheme="majorBidi"/>
                <w:sz w:val="24"/>
                <w:szCs w:val="24"/>
                <w:rtl/>
              </w:rPr>
            </w:pPr>
          </w:p>
        </w:tc>
        <w:tc>
          <w:tcPr>
            <w:tcW w:w="2709" w:type="dxa"/>
            <w:gridSpan w:val="3"/>
          </w:tcPr>
          <w:p w14:paraId="6A73C908" w14:textId="77777777" w:rsidR="00FA11A8" w:rsidRPr="00FA11A8" w:rsidRDefault="00FA11A8" w:rsidP="00C451D6">
            <w:pPr>
              <w:bidi/>
              <w:rPr>
                <w:rFonts w:cstheme="majorBidi"/>
                <w:sz w:val="24"/>
                <w:szCs w:val="24"/>
                <w:rtl/>
              </w:rPr>
            </w:pPr>
          </w:p>
        </w:tc>
        <w:tc>
          <w:tcPr>
            <w:tcW w:w="2702" w:type="dxa"/>
            <w:gridSpan w:val="3"/>
          </w:tcPr>
          <w:p w14:paraId="76F4194F" w14:textId="77777777" w:rsidR="00FA11A8" w:rsidRPr="00FA11A8" w:rsidRDefault="00FA11A8" w:rsidP="00C451D6">
            <w:pPr>
              <w:bidi/>
              <w:rPr>
                <w:rFonts w:cstheme="majorBidi"/>
                <w:sz w:val="24"/>
                <w:szCs w:val="24"/>
                <w:rtl/>
              </w:rPr>
            </w:pPr>
          </w:p>
        </w:tc>
        <w:tc>
          <w:tcPr>
            <w:tcW w:w="2568" w:type="dxa"/>
            <w:gridSpan w:val="2"/>
          </w:tcPr>
          <w:p w14:paraId="0D7BF100" w14:textId="77777777" w:rsidR="00FA11A8" w:rsidRPr="00FA11A8" w:rsidRDefault="00FA11A8" w:rsidP="00C451D6">
            <w:pPr>
              <w:bidi/>
              <w:rPr>
                <w:rFonts w:cstheme="majorBidi"/>
                <w:sz w:val="24"/>
                <w:szCs w:val="24"/>
                <w:rtl/>
              </w:rPr>
            </w:pPr>
          </w:p>
        </w:tc>
      </w:tr>
      <w:tr w:rsidR="00E569A1" w:rsidRPr="00FA11A8" w14:paraId="0FCE0516" w14:textId="77777777" w:rsidTr="00D125DA">
        <w:trPr>
          <w:gridAfter w:val="1"/>
          <w:wAfter w:w="35" w:type="dxa"/>
          <w:trHeight w:val="630"/>
        </w:trPr>
        <w:tc>
          <w:tcPr>
            <w:tcW w:w="1897" w:type="dxa"/>
          </w:tcPr>
          <w:p w14:paraId="406EE615" w14:textId="77777777" w:rsidR="00132668" w:rsidRDefault="00132668" w:rsidP="00D3315D">
            <w:pPr>
              <w:bidi/>
              <w:spacing w:after="0" w:line="240" w:lineRule="auto"/>
              <w:ind w:left="84"/>
              <w:rPr>
                <w:rFonts w:cstheme="majorBidi"/>
                <w:b w:val="0"/>
                <w:bCs/>
                <w:color w:val="C00000"/>
                <w:sz w:val="24"/>
                <w:szCs w:val="24"/>
                <w:lang w:bidi="ar-QA"/>
              </w:rPr>
            </w:pPr>
          </w:p>
          <w:p w14:paraId="5AC25832" w14:textId="26A897F9" w:rsidR="00E569A1" w:rsidRPr="00E569A1" w:rsidRDefault="004A60CC" w:rsidP="00132668">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00394F" w:rsidRPr="00686FCC">
              <w:rPr>
                <w:rFonts w:cstheme="majorBidi" w:hint="cs"/>
                <w:b w:val="0"/>
                <w:bCs/>
                <w:color w:val="C00000"/>
                <w:sz w:val="24"/>
                <w:szCs w:val="24"/>
                <w:rtl/>
                <w:lang w:bidi="ar-QA"/>
              </w:rPr>
              <w:t xml:space="preserve"> الأول</w:t>
            </w:r>
          </w:p>
        </w:tc>
        <w:tc>
          <w:tcPr>
            <w:tcW w:w="2501" w:type="dxa"/>
          </w:tcPr>
          <w:p w14:paraId="6CBE54DF"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م1</w:t>
            </w:r>
          </w:p>
        </w:tc>
        <w:tc>
          <w:tcPr>
            <w:tcW w:w="2702" w:type="dxa"/>
            <w:gridSpan w:val="2"/>
          </w:tcPr>
          <w:p w14:paraId="5CCADFA1"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م2</w:t>
            </w:r>
          </w:p>
        </w:tc>
        <w:tc>
          <w:tcPr>
            <w:tcW w:w="2703" w:type="dxa"/>
            <w:gridSpan w:val="3"/>
          </w:tcPr>
          <w:p w14:paraId="6DF1FDA0"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م3</w:t>
            </w:r>
          </w:p>
        </w:tc>
        <w:tc>
          <w:tcPr>
            <w:tcW w:w="2702" w:type="dxa"/>
            <w:gridSpan w:val="3"/>
          </w:tcPr>
          <w:p w14:paraId="779BD0AB"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م4</w:t>
            </w:r>
          </w:p>
        </w:tc>
        <w:tc>
          <w:tcPr>
            <w:tcW w:w="2702" w:type="dxa"/>
            <w:gridSpan w:val="3"/>
          </w:tcPr>
          <w:p w14:paraId="2FA11F8A"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م5</w:t>
            </w:r>
          </w:p>
        </w:tc>
        <w:tc>
          <w:tcPr>
            <w:tcW w:w="2709" w:type="dxa"/>
            <w:gridSpan w:val="3"/>
          </w:tcPr>
          <w:p w14:paraId="5343CEDE"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م6</w:t>
            </w:r>
          </w:p>
        </w:tc>
        <w:tc>
          <w:tcPr>
            <w:tcW w:w="2702" w:type="dxa"/>
            <w:gridSpan w:val="3"/>
          </w:tcPr>
          <w:p w14:paraId="6B63FD67"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م7</w:t>
            </w:r>
          </w:p>
        </w:tc>
        <w:tc>
          <w:tcPr>
            <w:tcW w:w="2568" w:type="dxa"/>
            <w:gridSpan w:val="2"/>
          </w:tcPr>
          <w:p w14:paraId="75FD41B0"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م8</w:t>
            </w:r>
          </w:p>
        </w:tc>
      </w:tr>
      <w:tr w:rsidR="002A0FDD" w:rsidRPr="00FA11A8" w14:paraId="47E7F1CE" w14:textId="77777777" w:rsidTr="00D125DA">
        <w:trPr>
          <w:gridAfter w:val="1"/>
          <w:wAfter w:w="35" w:type="dxa"/>
          <w:trHeight w:val="12884"/>
        </w:trPr>
        <w:tc>
          <w:tcPr>
            <w:tcW w:w="1897" w:type="dxa"/>
          </w:tcPr>
          <w:p w14:paraId="41454679" w14:textId="5D54E12F" w:rsidR="002A0FDD" w:rsidRDefault="002A0FDD" w:rsidP="002A0FDD">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t xml:space="preserve">2- </w:t>
            </w:r>
            <w:r w:rsidRPr="001823AF">
              <w:rPr>
                <w:rFonts w:cs="Times New Roman"/>
                <w:b w:val="0"/>
                <w:bCs/>
                <w:color w:val="3A7C22" w:themeColor="accent6" w:themeShade="BF"/>
                <w:sz w:val="24"/>
                <w:szCs w:val="24"/>
                <w:rtl/>
              </w:rPr>
              <w:t>كيف تعر</w:t>
            </w:r>
            <w:r>
              <w:rPr>
                <w:rFonts w:cs="Times New Roman" w:hint="cs"/>
                <w:b w:val="0"/>
                <w:bCs/>
                <w:color w:val="3A7C22" w:themeColor="accent6" w:themeShade="BF"/>
                <w:sz w:val="24"/>
                <w:szCs w:val="24"/>
                <w:rtl/>
              </w:rPr>
              <w:t>ّ</w:t>
            </w:r>
            <w:r w:rsidRPr="001823AF">
              <w:rPr>
                <w:rFonts w:cs="Times New Roman"/>
                <w:b w:val="0"/>
                <w:bCs/>
                <w:color w:val="3A7C22" w:themeColor="accent6" w:themeShade="BF"/>
                <w:sz w:val="24"/>
                <w:szCs w:val="24"/>
                <w:rtl/>
              </w:rPr>
              <w:t>ف العافية من منظورك الشخصي؟ عندما نقول هذا الشخص "بعافية" ماذا نقصد؟ (جوانب صحية؟ جوانب اجتماعية؟</w:t>
            </w:r>
          </w:p>
          <w:p w14:paraId="18F26F68" w14:textId="77777777" w:rsidR="002A0FDD" w:rsidRDefault="002A0FDD" w:rsidP="002A0FDD">
            <w:pPr>
              <w:bidi/>
              <w:ind w:left="84"/>
              <w:jc w:val="both"/>
              <w:rPr>
                <w:rFonts w:cstheme="majorBidi"/>
                <w:b w:val="0"/>
                <w:bCs/>
                <w:color w:val="3A7C22" w:themeColor="accent6" w:themeShade="BF"/>
                <w:sz w:val="24"/>
                <w:szCs w:val="24"/>
                <w:rtl/>
              </w:rPr>
            </w:pPr>
          </w:p>
          <w:p w14:paraId="59ED071B" w14:textId="77777777" w:rsidR="002A0FDD" w:rsidRDefault="002A0FDD" w:rsidP="002A0FDD">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D5B12CC" w14:textId="75367F55" w:rsidR="002A0FDD" w:rsidRPr="00FA11A8" w:rsidRDefault="002A0FDD" w:rsidP="002A0FDD">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p w14:paraId="19AD5FE8" w14:textId="77777777" w:rsidR="002A0FDD" w:rsidRDefault="002A0FDD" w:rsidP="002A0FDD">
            <w:pPr>
              <w:bidi/>
              <w:ind w:left="84"/>
              <w:jc w:val="both"/>
              <w:rPr>
                <w:rFonts w:cstheme="majorBidi"/>
                <w:b w:val="0"/>
                <w:bCs/>
                <w:color w:val="000000" w:themeColor="text1"/>
                <w:sz w:val="24"/>
                <w:szCs w:val="24"/>
                <w:rtl/>
              </w:rPr>
            </w:pPr>
          </w:p>
          <w:p w14:paraId="6DA5D21D" w14:textId="6ED66EB2" w:rsidR="002A0FDD" w:rsidRPr="00FA11A8" w:rsidRDefault="002A0FDD" w:rsidP="002A0FDD">
            <w:pPr>
              <w:bidi/>
              <w:ind w:left="84"/>
              <w:jc w:val="both"/>
              <w:rPr>
                <w:rFonts w:cstheme="majorBidi"/>
                <w:b w:val="0"/>
                <w:bCs/>
                <w:color w:val="0B769F" w:themeColor="accent4" w:themeShade="BF"/>
                <w:sz w:val="24"/>
                <w:szCs w:val="24"/>
                <w:rtl/>
              </w:rPr>
            </w:pPr>
          </w:p>
        </w:tc>
        <w:tc>
          <w:tcPr>
            <w:tcW w:w="2501" w:type="dxa"/>
          </w:tcPr>
          <w:p w14:paraId="4CFB9C5D" w14:textId="356B21CE" w:rsidR="002A0FDD" w:rsidRDefault="002A0FDD" w:rsidP="002A0FDD">
            <w:pPr>
              <w:bidi/>
              <w:rPr>
                <w:rFonts w:cstheme="majorBidi"/>
                <w:color w:val="3A7C22" w:themeColor="accent6" w:themeShade="BF"/>
                <w:sz w:val="24"/>
                <w:szCs w:val="24"/>
                <w:rtl/>
              </w:rPr>
            </w:pPr>
            <w:r w:rsidRPr="00992306">
              <w:rPr>
                <w:rFonts w:ascii="Aptos" w:eastAsia="Times New Roman" w:hAnsi="Aptos" w:cs="Segoe UI"/>
                <w:b w:val="0"/>
                <w:color w:val="000000"/>
                <w:sz w:val="24"/>
                <w:szCs w:val="24"/>
                <w:bdr w:val="none" w:sz="0" w:space="0" w:color="auto" w:frame="1"/>
                <w:rtl/>
              </w:rPr>
              <w:t>العافية، هي شيء غير دائم، ولا يوجد عافية دائمة هي التعافي والعافية القدرة على التواصل</w:t>
            </w:r>
          </w:p>
        </w:tc>
        <w:tc>
          <w:tcPr>
            <w:tcW w:w="2702" w:type="dxa"/>
            <w:gridSpan w:val="2"/>
          </w:tcPr>
          <w:p w14:paraId="3484E327" w14:textId="69FCBCB7" w:rsidR="002A0FDD" w:rsidRDefault="002A0FDD" w:rsidP="002A0FDD">
            <w:pPr>
              <w:bidi/>
              <w:rPr>
                <w:rFonts w:cstheme="majorBidi"/>
                <w:color w:val="3A7C22" w:themeColor="accent6" w:themeShade="BF"/>
                <w:sz w:val="24"/>
                <w:szCs w:val="24"/>
                <w:rtl/>
              </w:rPr>
            </w:pPr>
            <w:r w:rsidRPr="006F3841">
              <w:rPr>
                <w:rFonts w:ascii="Calibri" w:hAnsi="Calibri" w:cs="Calibri"/>
                <w:sz w:val="28"/>
                <w:szCs w:val="28"/>
                <w:rtl/>
              </w:rPr>
              <w:t xml:space="preserve">العافية هي عكس المرض، وهي التوازن النفسي </w:t>
            </w:r>
          </w:p>
        </w:tc>
        <w:tc>
          <w:tcPr>
            <w:tcW w:w="2703" w:type="dxa"/>
            <w:gridSpan w:val="3"/>
          </w:tcPr>
          <w:p w14:paraId="4224B470" w14:textId="1FE0B35D" w:rsidR="002A0FDD" w:rsidRPr="00FA11A8" w:rsidRDefault="002A0FDD" w:rsidP="002A0FDD">
            <w:pPr>
              <w:bidi/>
              <w:rPr>
                <w:rFonts w:cstheme="majorBidi"/>
                <w:b w:val="0"/>
                <w:bCs/>
                <w:color w:val="0B769F" w:themeColor="accent4" w:themeShade="BF"/>
                <w:sz w:val="24"/>
                <w:szCs w:val="24"/>
                <w:rtl/>
              </w:rPr>
            </w:pPr>
            <w:r w:rsidRPr="006F3841">
              <w:rPr>
                <w:rFonts w:ascii="Calibri" w:hAnsi="Calibri" w:cs="Calibri"/>
                <w:sz w:val="28"/>
                <w:szCs w:val="28"/>
                <w:rtl/>
              </w:rPr>
              <w:t xml:space="preserve">3العافية والصحة النفسية </w:t>
            </w:r>
          </w:p>
        </w:tc>
        <w:tc>
          <w:tcPr>
            <w:tcW w:w="2702" w:type="dxa"/>
            <w:gridSpan w:val="3"/>
          </w:tcPr>
          <w:p w14:paraId="152B0A47" w14:textId="0A4DCC6F" w:rsidR="002A0FDD" w:rsidRPr="00FA11A8" w:rsidRDefault="002A0FDD" w:rsidP="002A0FDD">
            <w:pPr>
              <w:bidi/>
              <w:rPr>
                <w:rFonts w:cstheme="majorBidi"/>
                <w:b w:val="0"/>
                <w:bCs/>
                <w:color w:val="0B769F" w:themeColor="accent4" w:themeShade="BF"/>
                <w:sz w:val="24"/>
                <w:szCs w:val="24"/>
                <w:rtl/>
              </w:rPr>
            </w:pPr>
            <w:r w:rsidRPr="006F3841">
              <w:rPr>
                <w:rFonts w:ascii="Calibri" w:hAnsi="Calibri" w:cs="Calibri"/>
                <w:sz w:val="28"/>
                <w:szCs w:val="28"/>
                <w:rtl/>
              </w:rPr>
              <w:t xml:space="preserve"> الرضا لأن الحياة فيها صعود. ونزول، وطالما أتنفس أمشي، أنا بعافي</w:t>
            </w:r>
            <w:r>
              <w:rPr>
                <w:rFonts w:ascii="Calibri" w:hAnsi="Calibri" w:cs="Calibri" w:hint="cs"/>
                <w:sz w:val="28"/>
                <w:szCs w:val="28"/>
                <w:rtl/>
                <w:lang w:bidi="ar-QA"/>
              </w:rPr>
              <w:t>ة</w:t>
            </w:r>
            <w:r w:rsidRPr="006F3841">
              <w:rPr>
                <w:rFonts w:ascii="Calibri" w:hAnsi="Calibri" w:cs="Calibri"/>
                <w:sz w:val="28"/>
                <w:szCs w:val="28"/>
                <w:rtl/>
              </w:rPr>
              <w:t xml:space="preserve">. </w:t>
            </w:r>
          </w:p>
        </w:tc>
        <w:tc>
          <w:tcPr>
            <w:tcW w:w="2702" w:type="dxa"/>
            <w:gridSpan w:val="3"/>
          </w:tcPr>
          <w:p w14:paraId="2F35F440" w14:textId="65A8630A" w:rsidR="002A0FDD" w:rsidRPr="00FA11A8" w:rsidRDefault="002A0FDD" w:rsidP="002A0FDD">
            <w:pPr>
              <w:bidi/>
              <w:rPr>
                <w:rFonts w:cstheme="majorBidi"/>
                <w:b w:val="0"/>
                <w:bCs/>
                <w:color w:val="0B769F" w:themeColor="accent4" w:themeShade="BF"/>
                <w:sz w:val="24"/>
                <w:szCs w:val="24"/>
                <w:rtl/>
              </w:rPr>
            </w:pPr>
            <w:r w:rsidRPr="006F3841">
              <w:rPr>
                <w:rFonts w:ascii="Calibri" w:hAnsi="Calibri" w:cs="Calibri"/>
                <w:sz w:val="28"/>
                <w:szCs w:val="28"/>
                <w:rtl/>
              </w:rPr>
              <w:t xml:space="preserve">5القدرة على عمل الأشياء اليومية والبسيطة </w:t>
            </w:r>
          </w:p>
        </w:tc>
        <w:tc>
          <w:tcPr>
            <w:tcW w:w="2709" w:type="dxa"/>
            <w:gridSpan w:val="3"/>
          </w:tcPr>
          <w:p w14:paraId="43E80667" w14:textId="07EC50A0" w:rsidR="002A0FDD" w:rsidRPr="00FA11A8" w:rsidRDefault="002A0FDD" w:rsidP="002A0FDD">
            <w:pPr>
              <w:bidi/>
              <w:rPr>
                <w:rFonts w:cstheme="majorBidi"/>
                <w:b w:val="0"/>
                <w:bCs/>
                <w:color w:val="0B769F" w:themeColor="accent4" w:themeShade="BF"/>
                <w:sz w:val="24"/>
                <w:szCs w:val="24"/>
                <w:rtl/>
              </w:rPr>
            </w:pPr>
            <w:r w:rsidRPr="006F3841">
              <w:rPr>
                <w:rFonts w:ascii="Calibri" w:hAnsi="Calibri" w:cs="Calibri"/>
                <w:sz w:val="28"/>
                <w:szCs w:val="28"/>
                <w:rtl/>
              </w:rPr>
              <w:t xml:space="preserve">هي القوة والقدرة على الاستمرار </w:t>
            </w:r>
          </w:p>
        </w:tc>
        <w:tc>
          <w:tcPr>
            <w:tcW w:w="2702" w:type="dxa"/>
            <w:gridSpan w:val="3"/>
          </w:tcPr>
          <w:p w14:paraId="374A7E60" w14:textId="0FDDC360" w:rsidR="002A0FDD" w:rsidRPr="00FA11A8" w:rsidRDefault="002A0FDD" w:rsidP="002A0FDD">
            <w:pPr>
              <w:bidi/>
              <w:rPr>
                <w:rFonts w:cstheme="majorBidi"/>
                <w:b w:val="0"/>
                <w:bCs/>
                <w:color w:val="0B769F" w:themeColor="accent4" w:themeShade="BF"/>
                <w:sz w:val="24"/>
                <w:szCs w:val="24"/>
                <w:rtl/>
              </w:rPr>
            </w:pPr>
            <w:r w:rsidRPr="006F3841">
              <w:rPr>
                <w:rFonts w:ascii="Calibri" w:hAnsi="Calibri" w:cs="Calibri"/>
                <w:sz w:val="28"/>
                <w:szCs w:val="28"/>
                <w:rtl/>
              </w:rPr>
              <w:t>الصحة وان تكون متعافي وتستمر في التعافي وتمتلك صحة جيدة</w:t>
            </w:r>
          </w:p>
        </w:tc>
        <w:tc>
          <w:tcPr>
            <w:tcW w:w="2568" w:type="dxa"/>
            <w:gridSpan w:val="2"/>
          </w:tcPr>
          <w:p w14:paraId="64EBDF71" w14:textId="140FEDDB" w:rsidR="002A0FDD" w:rsidRPr="00FA11A8" w:rsidRDefault="002A0FDD" w:rsidP="002A0FDD">
            <w:pPr>
              <w:bidi/>
              <w:rPr>
                <w:rFonts w:cstheme="majorBidi"/>
                <w:b w:val="0"/>
                <w:bCs/>
                <w:color w:val="0B769F" w:themeColor="accent4" w:themeShade="BF"/>
                <w:sz w:val="24"/>
                <w:szCs w:val="24"/>
                <w:rtl/>
              </w:rPr>
            </w:pPr>
          </w:p>
        </w:tc>
      </w:tr>
      <w:tr w:rsidR="00E569A1" w:rsidRPr="00FA11A8" w14:paraId="7BA688D6" w14:textId="77777777" w:rsidTr="00D125DA">
        <w:trPr>
          <w:gridAfter w:val="1"/>
          <w:wAfter w:w="35" w:type="dxa"/>
          <w:trHeight w:val="2510"/>
        </w:trPr>
        <w:tc>
          <w:tcPr>
            <w:tcW w:w="1897" w:type="dxa"/>
          </w:tcPr>
          <w:p w14:paraId="43F57C2E" w14:textId="77777777" w:rsidR="00E569A1" w:rsidRPr="00FA11A8" w:rsidRDefault="00E569A1" w:rsidP="00E569A1">
            <w:pPr>
              <w:pStyle w:val="ListParagraph"/>
              <w:bidi/>
              <w:ind w:left="84"/>
              <w:jc w:val="both"/>
              <w:rPr>
                <w:rFonts w:cstheme="majorBidi"/>
                <w:b w:val="0"/>
                <w:bCs/>
                <w:color w:val="000000" w:themeColor="text1"/>
                <w:sz w:val="24"/>
                <w:szCs w:val="24"/>
                <w:rtl/>
              </w:rPr>
            </w:pPr>
          </w:p>
        </w:tc>
        <w:tc>
          <w:tcPr>
            <w:tcW w:w="2501" w:type="dxa"/>
          </w:tcPr>
          <w:p w14:paraId="3BA9D0D8" w14:textId="77777777" w:rsidR="00E569A1" w:rsidRPr="00FA11A8" w:rsidRDefault="00E569A1" w:rsidP="00E569A1">
            <w:pPr>
              <w:bidi/>
              <w:rPr>
                <w:rFonts w:cstheme="majorBidi"/>
                <w:sz w:val="24"/>
                <w:szCs w:val="24"/>
                <w:rtl/>
              </w:rPr>
            </w:pPr>
          </w:p>
        </w:tc>
        <w:tc>
          <w:tcPr>
            <w:tcW w:w="2702" w:type="dxa"/>
            <w:gridSpan w:val="2"/>
          </w:tcPr>
          <w:p w14:paraId="7CBDCA07" w14:textId="77777777" w:rsidR="00E569A1" w:rsidRPr="00FA11A8" w:rsidRDefault="00E569A1" w:rsidP="00E569A1">
            <w:pPr>
              <w:bidi/>
              <w:rPr>
                <w:rFonts w:cstheme="majorBidi"/>
                <w:sz w:val="24"/>
                <w:szCs w:val="24"/>
                <w:rtl/>
              </w:rPr>
            </w:pPr>
          </w:p>
        </w:tc>
        <w:tc>
          <w:tcPr>
            <w:tcW w:w="2703" w:type="dxa"/>
            <w:gridSpan w:val="3"/>
          </w:tcPr>
          <w:p w14:paraId="17FC6D66" w14:textId="77777777" w:rsidR="00E569A1" w:rsidRPr="00FA11A8" w:rsidRDefault="00E569A1" w:rsidP="00E569A1">
            <w:pPr>
              <w:bidi/>
              <w:rPr>
                <w:rFonts w:cstheme="majorBidi"/>
                <w:sz w:val="24"/>
                <w:szCs w:val="24"/>
                <w:rtl/>
              </w:rPr>
            </w:pPr>
          </w:p>
        </w:tc>
        <w:tc>
          <w:tcPr>
            <w:tcW w:w="2702" w:type="dxa"/>
            <w:gridSpan w:val="3"/>
          </w:tcPr>
          <w:p w14:paraId="49FDA976" w14:textId="77777777" w:rsidR="00E569A1" w:rsidRPr="00FA11A8" w:rsidRDefault="00E569A1" w:rsidP="00E569A1">
            <w:pPr>
              <w:bidi/>
              <w:rPr>
                <w:rFonts w:cstheme="majorBidi"/>
                <w:sz w:val="24"/>
                <w:szCs w:val="24"/>
                <w:rtl/>
              </w:rPr>
            </w:pPr>
          </w:p>
        </w:tc>
        <w:tc>
          <w:tcPr>
            <w:tcW w:w="2702" w:type="dxa"/>
            <w:gridSpan w:val="3"/>
          </w:tcPr>
          <w:p w14:paraId="235AF1AE" w14:textId="77777777" w:rsidR="00E569A1" w:rsidRPr="00FA11A8" w:rsidRDefault="00E569A1" w:rsidP="00E569A1">
            <w:pPr>
              <w:bidi/>
              <w:rPr>
                <w:rFonts w:cstheme="majorBidi"/>
                <w:sz w:val="24"/>
                <w:szCs w:val="24"/>
                <w:rtl/>
              </w:rPr>
            </w:pPr>
          </w:p>
        </w:tc>
        <w:tc>
          <w:tcPr>
            <w:tcW w:w="2709" w:type="dxa"/>
            <w:gridSpan w:val="3"/>
          </w:tcPr>
          <w:p w14:paraId="72F66392" w14:textId="77777777" w:rsidR="00E569A1" w:rsidRPr="00FA11A8" w:rsidRDefault="00E569A1" w:rsidP="00E569A1">
            <w:pPr>
              <w:bidi/>
              <w:rPr>
                <w:rFonts w:cstheme="majorBidi"/>
                <w:sz w:val="24"/>
                <w:szCs w:val="24"/>
                <w:rtl/>
              </w:rPr>
            </w:pPr>
          </w:p>
        </w:tc>
        <w:tc>
          <w:tcPr>
            <w:tcW w:w="2702" w:type="dxa"/>
            <w:gridSpan w:val="3"/>
          </w:tcPr>
          <w:p w14:paraId="7156BD31" w14:textId="77777777" w:rsidR="00E569A1" w:rsidRPr="00FA11A8" w:rsidRDefault="00E569A1" w:rsidP="00E569A1">
            <w:pPr>
              <w:bidi/>
              <w:rPr>
                <w:rFonts w:cstheme="majorBidi"/>
                <w:sz w:val="24"/>
                <w:szCs w:val="24"/>
                <w:rtl/>
              </w:rPr>
            </w:pPr>
          </w:p>
        </w:tc>
        <w:tc>
          <w:tcPr>
            <w:tcW w:w="2568" w:type="dxa"/>
            <w:gridSpan w:val="2"/>
          </w:tcPr>
          <w:p w14:paraId="27A4E309" w14:textId="77777777" w:rsidR="00E569A1" w:rsidRPr="00FA11A8" w:rsidRDefault="00E569A1" w:rsidP="00E569A1">
            <w:pPr>
              <w:bidi/>
              <w:rPr>
                <w:rFonts w:cstheme="majorBidi"/>
                <w:sz w:val="24"/>
                <w:szCs w:val="24"/>
                <w:rtl/>
              </w:rPr>
            </w:pPr>
          </w:p>
        </w:tc>
      </w:tr>
      <w:tr w:rsidR="00E569A1" w:rsidRPr="00FA11A8" w14:paraId="3FEE4316" w14:textId="77777777" w:rsidTr="00D125DA">
        <w:trPr>
          <w:gridAfter w:val="1"/>
          <w:wAfter w:w="35" w:type="dxa"/>
          <w:trHeight w:val="630"/>
        </w:trPr>
        <w:tc>
          <w:tcPr>
            <w:tcW w:w="1897" w:type="dxa"/>
          </w:tcPr>
          <w:p w14:paraId="7AEEC1F4" w14:textId="77777777" w:rsidR="00132668" w:rsidRDefault="00132668" w:rsidP="00E569A1">
            <w:pPr>
              <w:bidi/>
              <w:spacing w:after="0" w:line="240" w:lineRule="auto"/>
              <w:ind w:left="84"/>
              <w:rPr>
                <w:rFonts w:cstheme="majorBidi"/>
                <w:sz w:val="24"/>
                <w:szCs w:val="24"/>
              </w:rPr>
            </w:pPr>
          </w:p>
          <w:p w14:paraId="421313DC" w14:textId="11C76714" w:rsidR="00E569A1" w:rsidRPr="00E569A1" w:rsidRDefault="004A60CC" w:rsidP="00132668">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D71965" w:rsidRPr="00686FCC">
              <w:rPr>
                <w:rFonts w:cstheme="majorBidi" w:hint="cs"/>
                <w:b w:val="0"/>
                <w:bCs/>
                <w:color w:val="C00000"/>
                <w:sz w:val="24"/>
                <w:szCs w:val="24"/>
                <w:rtl/>
                <w:lang w:bidi="ar-QA"/>
              </w:rPr>
              <w:t xml:space="preserve"> الأول</w:t>
            </w:r>
          </w:p>
        </w:tc>
        <w:tc>
          <w:tcPr>
            <w:tcW w:w="2501" w:type="dxa"/>
          </w:tcPr>
          <w:p w14:paraId="70EDBF80"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م1</w:t>
            </w:r>
          </w:p>
        </w:tc>
        <w:tc>
          <w:tcPr>
            <w:tcW w:w="2702" w:type="dxa"/>
            <w:gridSpan w:val="2"/>
          </w:tcPr>
          <w:p w14:paraId="6BD896DF"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م2</w:t>
            </w:r>
          </w:p>
        </w:tc>
        <w:tc>
          <w:tcPr>
            <w:tcW w:w="2703" w:type="dxa"/>
            <w:gridSpan w:val="3"/>
          </w:tcPr>
          <w:p w14:paraId="6F20CF23"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م3</w:t>
            </w:r>
          </w:p>
        </w:tc>
        <w:tc>
          <w:tcPr>
            <w:tcW w:w="2702" w:type="dxa"/>
            <w:gridSpan w:val="3"/>
          </w:tcPr>
          <w:p w14:paraId="58B761BB"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م4</w:t>
            </w:r>
          </w:p>
        </w:tc>
        <w:tc>
          <w:tcPr>
            <w:tcW w:w="2702" w:type="dxa"/>
            <w:gridSpan w:val="3"/>
          </w:tcPr>
          <w:p w14:paraId="0E2D320E"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م5</w:t>
            </w:r>
          </w:p>
        </w:tc>
        <w:tc>
          <w:tcPr>
            <w:tcW w:w="2709" w:type="dxa"/>
            <w:gridSpan w:val="3"/>
          </w:tcPr>
          <w:p w14:paraId="76E604DF"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م6</w:t>
            </w:r>
          </w:p>
        </w:tc>
        <w:tc>
          <w:tcPr>
            <w:tcW w:w="2702" w:type="dxa"/>
            <w:gridSpan w:val="3"/>
          </w:tcPr>
          <w:p w14:paraId="7155CB48"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م7</w:t>
            </w:r>
          </w:p>
        </w:tc>
        <w:tc>
          <w:tcPr>
            <w:tcW w:w="2568" w:type="dxa"/>
            <w:gridSpan w:val="2"/>
          </w:tcPr>
          <w:p w14:paraId="03647522"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م8</w:t>
            </w:r>
          </w:p>
        </w:tc>
      </w:tr>
      <w:tr w:rsidR="00E569A1" w:rsidRPr="00FA11A8" w14:paraId="0044574E" w14:textId="77777777" w:rsidTr="00D125DA">
        <w:trPr>
          <w:gridAfter w:val="1"/>
          <w:wAfter w:w="35" w:type="dxa"/>
          <w:trHeight w:val="12884"/>
        </w:trPr>
        <w:tc>
          <w:tcPr>
            <w:tcW w:w="1897" w:type="dxa"/>
          </w:tcPr>
          <w:p w14:paraId="208AC854" w14:textId="1FA72264" w:rsidR="00E569A1" w:rsidRDefault="00E569A1" w:rsidP="00E569A1">
            <w:pPr>
              <w:bidi/>
              <w:ind w:left="84"/>
              <w:jc w:val="both"/>
              <w:rPr>
                <w:rFonts w:asciiTheme="minorBidi" w:hAnsiTheme="minorBidi"/>
                <w:color w:val="000000" w:themeColor="text1"/>
                <w:sz w:val="24"/>
                <w:szCs w:val="24"/>
                <w:rtl/>
              </w:rPr>
            </w:pPr>
            <w:r>
              <w:rPr>
                <w:rFonts w:cstheme="majorBidi" w:hint="cs"/>
                <w:b w:val="0"/>
                <w:bCs/>
                <w:color w:val="000000" w:themeColor="text1"/>
                <w:sz w:val="24"/>
                <w:szCs w:val="24"/>
                <w:rtl/>
              </w:rPr>
              <w:t>3-</w:t>
            </w:r>
            <w:r w:rsidR="00D71965">
              <w:rPr>
                <w:rFonts w:cstheme="majorBidi"/>
                <w:b w:val="0"/>
                <w:bCs/>
                <w:color w:val="000000" w:themeColor="text1"/>
                <w:sz w:val="24"/>
                <w:szCs w:val="24"/>
              </w:rPr>
              <w:t xml:space="preserve"> </w:t>
            </w:r>
            <w:r w:rsidR="00D71965" w:rsidRPr="00D71965">
              <w:rPr>
                <w:rFonts w:asciiTheme="minorBidi" w:hAnsiTheme="minorBidi"/>
                <w:b w:val="0"/>
                <w:bCs/>
                <w:color w:val="000000" w:themeColor="text1"/>
                <w:sz w:val="24"/>
                <w:szCs w:val="24"/>
                <w:rtl/>
              </w:rPr>
              <w:t>بناء على منظور الحياة الطيبة وركائزها الخمسة (الروحية، العاطفية، الفكرية، البدنية، والاجتماعية)، كيف يمكن لهذه الركائز أن تسهم في تحسين عافيتك؟</w:t>
            </w:r>
            <w:r w:rsidR="00D71965" w:rsidRPr="00C35B92">
              <w:rPr>
                <w:rFonts w:asciiTheme="minorBidi" w:hAnsiTheme="minorBidi"/>
                <w:color w:val="000000" w:themeColor="text1"/>
                <w:sz w:val="24"/>
                <w:szCs w:val="24"/>
                <w:rtl/>
              </w:rPr>
              <w:t xml:space="preserve"> </w:t>
            </w:r>
          </w:p>
          <w:p w14:paraId="2E0D7CB8" w14:textId="77777777" w:rsidR="00517634" w:rsidRDefault="00517634" w:rsidP="00517634">
            <w:pPr>
              <w:bidi/>
              <w:ind w:left="84"/>
              <w:jc w:val="both"/>
              <w:rPr>
                <w:rFonts w:cstheme="majorBidi"/>
                <w:b w:val="0"/>
                <w:bCs/>
                <w:color w:val="000000" w:themeColor="text1"/>
                <w:sz w:val="24"/>
                <w:szCs w:val="24"/>
                <w:rtl/>
              </w:rPr>
            </w:pPr>
          </w:p>
          <w:p w14:paraId="073400C2"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2908380" w14:textId="710DB577"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501" w:type="dxa"/>
          </w:tcPr>
          <w:p w14:paraId="4F214D40" w14:textId="3FBC3291" w:rsidR="00E569A1" w:rsidRPr="00313879" w:rsidRDefault="00E1485D" w:rsidP="00515EA8">
            <w:pPr>
              <w:bidi/>
              <w:rPr>
                <w:rFonts w:ascii="Calibri" w:hAnsi="Calibri" w:cs="Calibri"/>
                <w:sz w:val="24"/>
                <w:szCs w:val="24"/>
                <w:rtl/>
              </w:rPr>
            </w:pPr>
            <w:r w:rsidRPr="00313879">
              <w:rPr>
                <w:rFonts w:ascii="Calibri" w:hAnsi="Calibri" w:cs="Calibri"/>
                <w:sz w:val="24"/>
                <w:szCs w:val="24"/>
                <w:rtl/>
              </w:rPr>
              <w:t xml:space="preserve">لن تكون الركائز مثل بعضها، ولكن أهم جانبين هما العاطفي والروحي. ونحن كمسلمين نهتم بالجانب العاطفي واستقرار مما يساهم في حياة طيبة من ناحية الشباب. فإن الجانب العاطفي يكون من عدم الاتزان، والخلل. وتكون استثارة الشباب سريعة، بسبب عدم الاتزان العاطفي لديهم </w:t>
            </w:r>
          </w:p>
        </w:tc>
        <w:tc>
          <w:tcPr>
            <w:tcW w:w="2702" w:type="dxa"/>
            <w:gridSpan w:val="2"/>
          </w:tcPr>
          <w:p w14:paraId="29DFE4EC" w14:textId="18AC4D33" w:rsidR="00E569A1" w:rsidRPr="00313879" w:rsidRDefault="008A10F1" w:rsidP="00B61A84">
            <w:pPr>
              <w:bidi/>
              <w:rPr>
                <w:rFonts w:ascii="Calibri" w:hAnsi="Calibri" w:cs="Calibri"/>
                <w:sz w:val="28"/>
                <w:szCs w:val="28"/>
                <w:rtl/>
              </w:rPr>
            </w:pPr>
            <w:r w:rsidRPr="00313879">
              <w:rPr>
                <w:rFonts w:ascii="Calibri" w:hAnsi="Calibri" w:cs="Calibri"/>
                <w:sz w:val="24"/>
                <w:szCs w:val="24"/>
                <w:rtl/>
              </w:rPr>
              <w:t xml:space="preserve">هي خليط بالركائز، ونحن لا نعني بالضبط. ماذا نحدد ولكن التوازن هو مهم، وهذه أمور تلقائية يحدث التوازن الجسدي والنفسي، ولكن الإخلال بالركائز. يسبب حدوث المرض وحضور المريض للعيادة </w:t>
            </w:r>
          </w:p>
        </w:tc>
        <w:tc>
          <w:tcPr>
            <w:tcW w:w="2703" w:type="dxa"/>
            <w:gridSpan w:val="3"/>
          </w:tcPr>
          <w:p w14:paraId="5CF93497" w14:textId="46BA5D26" w:rsidR="00E569A1" w:rsidRPr="00313879" w:rsidRDefault="00E1261E" w:rsidP="009742C0">
            <w:pPr>
              <w:bidi/>
              <w:rPr>
                <w:rFonts w:ascii="Calibri" w:hAnsi="Calibri" w:cs="Calibri"/>
                <w:sz w:val="28"/>
                <w:szCs w:val="28"/>
                <w:rtl/>
              </w:rPr>
            </w:pPr>
            <w:r w:rsidRPr="00313879">
              <w:rPr>
                <w:rFonts w:ascii="Calibri" w:hAnsi="Calibri" w:cs="Calibri"/>
                <w:sz w:val="24"/>
                <w:szCs w:val="24"/>
                <w:rtl/>
              </w:rPr>
              <w:t xml:space="preserve">العقل السليم في الجسم السليم والركيزة الاجتماعية مهمة. وتشمل ماذا يقدم لهم وماذا يقدم لكم </w:t>
            </w:r>
          </w:p>
        </w:tc>
        <w:tc>
          <w:tcPr>
            <w:tcW w:w="2702" w:type="dxa"/>
            <w:gridSpan w:val="3"/>
          </w:tcPr>
          <w:p w14:paraId="5F637E50" w14:textId="6D46626C" w:rsidR="00E569A1" w:rsidRPr="00313879" w:rsidRDefault="00E1261E" w:rsidP="006957FE">
            <w:pPr>
              <w:bidi/>
              <w:rPr>
                <w:rFonts w:ascii="Calibri" w:hAnsi="Calibri" w:cs="Calibri"/>
                <w:b w:val="0"/>
                <w:bCs/>
                <w:sz w:val="24"/>
                <w:szCs w:val="24"/>
                <w:rtl/>
              </w:rPr>
            </w:pPr>
            <w:r w:rsidRPr="00313879">
              <w:rPr>
                <w:rFonts w:ascii="Calibri" w:hAnsi="Calibri" w:cs="Calibri"/>
                <w:sz w:val="24"/>
                <w:szCs w:val="24"/>
                <w:rtl/>
              </w:rPr>
              <w:t xml:space="preserve">يجب الجمع بين كل الركائز ال 5 مثل الإيمان بالله، وعند الجمع، سيكون لديهم عافية. </w:t>
            </w:r>
          </w:p>
        </w:tc>
        <w:tc>
          <w:tcPr>
            <w:tcW w:w="2702" w:type="dxa"/>
            <w:gridSpan w:val="3"/>
          </w:tcPr>
          <w:p w14:paraId="06F1ADC4" w14:textId="33DCE75D" w:rsidR="00E569A1" w:rsidRPr="00313879" w:rsidRDefault="00E1261E" w:rsidP="00460599">
            <w:pPr>
              <w:bidi/>
              <w:rPr>
                <w:rFonts w:ascii="Calibri" w:hAnsi="Calibri" w:cs="Calibri"/>
                <w:b w:val="0"/>
                <w:bCs/>
                <w:sz w:val="24"/>
                <w:szCs w:val="24"/>
                <w:rtl/>
              </w:rPr>
            </w:pPr>
            <w:r w:rsidRPr="00313879">
              <w:rPr>
                <w:rFonts w:ascii="Calibri" w:hAnsi="Calibri" w:cs="Calibri"/>
                <w:sz w:val="24"/>
                <w:szCs w:val="24"/>
                <w:rtl/>
              </w:rPr>
              <w:t>الركيزة الروحية تسهم في العافية، يكون الإنسان عنده ثقة بالل</w:t>
            </w:r>
            <w:r w:rsidR="00F033F9" w:rsidRPr="00313879">
              <w:rPr>
                <w:rFonts w:ascii="Calibri" w:hAnsi="Calibri" w:cs="Calibri"/>
                <w:sz w:val="24"/>
                <w:szCs w:val="24"/>
                <w:rtl/>
              </w:rPr>
              <w:t>ه</w:t>
            </w:r>
            <w:r w:rsidRPr="00313879">
              <w:rPr>
                <w:rFonts w:ascii="Calibri" w:hAnsi="Calibri" w:cs="Calibri"/>
                <w:sz w:val="24"/>
                <w:szCs w:val="24"/>
                <w:rtl/>
              </w:rPr>
              <w:t xml:space="preserve">. متوكل عليه، وبالتالي تختفي الحواجز في الحياة </w:t>
            </w:r>
          </w:p>
        </w:tc>
        <w:tc>
          <w:tcPr>
            <w:tcW w:w="2709" w:type="dxa"/>
            <w:gridSpan w:val="3"/>
          </w:tcPr>
          <w:p w14:paraId="00A3DE7F" w14:textId="2D9BBA9F" w:rsidR="00E569A1" w:rsidRPr="00313879" w:rsidRDefault="00F033F9" w:rsidP="00460599">
            <w:pPr>
              <w:bidi/>
              <w:rPr>
                <w:rFonts w:ascii="Calibri" w:hAnsi="Calibri" w:cs="Calibri"/>
                <w:b w:val="0"/>
                <w:bCs/>
                <w:sz w:val="24"/>
                <w:szCs w:val="24"/>
                <w:rtl/>
              </w:rPr>
            </w:pPr>
            <w:r w:rsidRPr="00313879">
              <w:rPr>
                <w:rFonts w:ascii="Calibri" w:hAnsi="Calibri" w:cs="Calibri"/>
                <w:sz w:val="24"/>
                <w:szCs w:val="24"/>
                <w:rtl/>
              </w:rPr>
              <w:t xml:space="preserve">أن يكون الطالب مرتاح عاطفيا. ويقوم بعمل الرياضة والصحة وهي شيء أساسي والجانب الروحي جدا مهم والإيمان يؤدي إلى الرضا بما كتب الله لنا </w:t>
            </w:r>
          </w:p>
        </w:tc>
        <w:tc>
          <w:tcPr>
            <w:tcW w:w="2702" w:type="dxa"/>
            <w:gridSpan w:val="3"/>
          </w:tcPr>
          <w:p w14:paraId="299B5AA5" w14:textId="727499E3" w:rsidR="00155BD9" w:rsidRPr="00313879" w:rsidRDefault="00313879" w:rsidP="00155BD9">
            <w:pPr>
              <w:bidi/>
              <w:rPr>
                <w:rFonts w:ascii="Calibri" w:hAnsi="Calibri" w:cs="Calibri"/>
                <w:b w:val="0"/>
                <w:bCs/>
                <w:sz w:val="24"/>
                <w:szCs w:val="24"/>
                <w:rtl/>
              </w:rPr>
            </w:pPr>
            <w:r w:rsidRPr="00313879">
              <w:rPr>
                <w:rFonts w:ascii="Calibri" w:hAnsi="Calibri" w:cs="Calibri"/>
                <w:sz w:val="24"/>
                <w:szCs w:val="24"/>
                <w:rtl/>
              </w:rPr>
              <w:t>الجسم السليم الخالي من الأمراض. فهذا يعني العافية الاهتمام بالفحص الدوري، وأخذ الدواء بمواعيد، واتباع النصائح من الطبيب. متابعة البرامج المقدمة من الدولة</w:t>
            </w:r>
          </w:p>
        </w:tc>
        <w:tc>
          <w:tcPr>
            <w:tcW w:w="2568" w:type="dxa"/>
            <w:gridSpan w:val="2"/>
          </w:tcPr>
          <w:p w14:paraId="5E626833" w14:textId="711F6882" w:rsidR="00E569A1" w:rsidRPr="00FA11A8" w:rsidRDefault="00E569A1" w:rsidP="00E569A1">
            <w:pPr>
              <w:bidi/>
              <w:rPr>
                <w:rFonts w:cstheme="majorBidi"/>
                <w:b w:val="0"/>
                <w:bCs/>
                <w:color w:val="0B769F" w:themeColor="accent4" w:themeShade="BF"/>
                <w:sz w:val="24"/>
                <w:szCs w:val="24"/>
              </w:rPr>
            </w:pPr>
          </w:p>
        </w:tc>
      </w:tr>
      <w:tr w:rsidR="00E569A1" w:rsidRPr="00FA11A8" w14:paraId="3356DF92" w14:textId="77777777" w:rsidTr="00D125DA">
        <w:trPr>
          <w:gridAfter w:val="1"/>
          <w:wAfter w:w="35" w:type="dxa"/>
          <w:trHeight w:val="2510"/>
        </w:trPr>
        <w:tc>
          <w:tcPr>
            <w:tcW w:w="1897" w:type="dxa"/>
          </w:tcPr>
          <w:p w14:paraId="6EF92C00" w14:textId="77777777" w:rsidR="00E569A1" w:rsidRPr="00FA11A8" w:rsidRDefault="00E569A1" w:rsidP="00E569A1">
            <w:pPr>
              <w:pStyle w:val="ListParagraph"/>
              <w:bidi/>
              <w:ind w:left="84"/>
              <w:jc w:val="both"/>
              <w:rPr>
                <w:rFonts w:cstheme="majorBidi"/>
                <w:b w:val="0"/>
                <w:bCs/>
                <w:color w:val="000000" w:themeColor="text1"/>
                <w:sz w:val="24"/>
                <w:szCs w:val="24"/>
                <w:rtl/>
              </w:rPr>
            </w:pPr>
          </w:p>
        </w:tc>
        <w:tc>
          <w:tcPr>
            <w:tcW w:w="2501" w:type="dxa"/>
          </w:tcPr>
          <w:p w14:paraId="6819F143" w14:textId="77777777" w:rsidR="00E569A1" w:rsidRPr="00FA11A8" w:rsidRDefault="00E569A1" w:rsidP="00E569A1">
            <w:pPr>
              <w:bidi/>
              <w:rPr>
                <w:rFonts w:cstheme="majorBidi"/>
                <w:sz w:val="24"/>
                <w:szCs w:val="24"/>
                <w:rtl/>
              </w:rPr>
            </w:pPr>
          </w:p>
        </w:tc>
        <w:tc>
          <w:tcPr>
            <w:tcW w:w="2702" w:type="dxa"/>
            <w:gridSpan w:val="2"/>
          </w:tcPr>
          <w:p w14:paraId="46497B85" w14:textId="77777777" w:rsidR="00E569A1" w:rsidRPr="00FA11A8" w:rsidRDefault="00E569A1" w:rsidP="00E569A1">
            <w:pPr>
              <w:bidi/>
              <w:rPr>
                <w:rFonts w:cstheme="majorBidi"/>
                <w:sz w:val="24"/>
                <w:szCs w:val="24"/>
                <w:rtl/>
              </w:rPr>
            </w:pPr>
          </w:p>
        </w:tc>
        <w:tc>
          <w:tcPr>
            <w:tcW w:w="2703" w:type="dxa"/>
            <w:gridSpan w:val="3"/>
          </w:tcPr>
          <w:p w14:paraId="0C14718A" w14:textId="77777777" w:rsidR="00E569A1" w:rsidRPr="00FA11A8" w:rsidRDefault="00E569A1" w:rsidP="00E569A1">
            <w:pPr>
              <w:bidi/>
              <w:rPr>
                <w:rFonts w:cstheme="majorBidi"/>
                <w:sz w:val="24"/>
                <w:szCs w:val="24"/>
                <w:rtl/>
              </w:rPr>
            </w:pPr>
          </w:p>
        </w:tc>
        <w:tc>
          <w:tcPr>
            <w:tcW w:w="2702" w:type="dxa"/>
            <w:gridSpan w:val="3"/>
          </w:tcPr>
          <w:p w14:paraId="075474E8" w14:textId="77777777" w:rsidR="00E569A1" w:rsidRPr="00FA11A8" w:rsidRDefault="00E569A1" w:rsidP="00E569A1">
            <w:pPr>
              <w:bidi/>
              <w:rPr>
                <w:rFonts w:cstheme="majorBidi"/>
                <w:sz w:val="24"/>
                <w:szCs w:val="24"/>
                <w:rtl/>
              </w:rPr>
            </w:pPr>
          </w:p>
        </w:tc>
        <w:tc>
          <w:tcPr>
            <w:tcW w:w="2702" w:type="dxa"/>
            <w:gridSpan w:val="3"/>
          </w:tcPr>
          <w:p w14:paraId="4E159D7B" w14:textId="77777777" w:rsidR="00E569A1" w:rsidRPr="00FA11A8" w:rsidRDefault="00E569A1" w:rsidP="00E569A1">
            <w:pPr>
              <w:bidi/>
              <w:rPr>
                <w:rFonts w:cstheme="majorBidi"/>
                <w:sz w:val="24"/>
                <w:szCs w:val="24"/>
                <w:rtl/>
              </w:rPr>
            </w:pPr>
          </w:p>
        </w:tc>
        <w:tc>
          <w:tcPr>
            <w:tcW w:w="2709" w:type="dxa"/>
            <w:gridSpan w:val="3"/>
          </w:tcPr>
          <w:p w14:paraId="2E47502D" w14:textId="77777777" w:rsidR="00E569A1" w:rsidRPr="00FA11A8" w:rsidRDefault="00E569A1" w:rsidP="00E569A1">
            <w:pPr>
              <w:bidi/>
              <w:rPr>
                <w:rFonts w:cstheme="majorBidi"/>
                <w:sz w:val="24"/>
                <w:szCs w:val="24"/>
                <w:rtl/>
              </w:rPr>
            </w:pPr>
          </w:p>
        </w:tc>
        <w:tc>
          <w:tcPr>
            <w:tcW w:w="2702" w:type="dxa"/>
            <w:gridSpan w:val="3"/>
          </w:tcPr>
          <w:p w14:paraId="00DB95AF" w14:textId="77777777" w:rsidR="00E569A1" w:rsidRPr="00FA11A8" w:rsidRDefault="00E569A1" w:rsidP="00E569A1">
            <w:pPr>
              <w:bidi/>
              <w:rPr>
                <w:rFonts w:cstheme="majorBidi"/>
                <w:sz w:val="24"/>
                <w:szCs w:val="24"/>
                <w:rtl/>
              </w:rPr>
            </w:pPr>
          </w:p>
        </w:tc>
        <w:tc>
          <w:tcPr>
            <w:tcW w:w="2568" w:type="dxa"/>
            <w:gridSpan w:val="2"/>
          </w:tcPr>
          <w:p w14:paraId="030A0B0F" w14:textId="77777777" w:rsidR="00E569A1" w:rsidRPr="00FA11A8" w:rsidRDefault="00E569A1" w:rsidP="00E569A1">
            <w:pPr>
              <w:bidi/>
              <w:rPr>
                <w:rFonts w:cstheme="majorBidi"/>
                <w:sz w:val="24"/>
                <w:szCs w:val="24"/>
                <w:rtl/>
              </w:rPr>
            </w:pPr>
          </w:p>
        </w:tc>
      </w:tr>
      <w:tr w:rsidR="00E9130D" w:rsidRPr="00FA11A8" w14:paraId="750ED861" w14:textId="77777777" w:rsidTr="00D125DA">
        <w:trPr>
          <w:trHeight w:val="630"/>
        </w:trPr>
        <w:tc>
          <w:tcPr>
            <w:tcW w:w="1897" w:type="dxa"/>
          </w:tcPr>
          <w:p w14:paraId="7DFA95E2" w14:textId="77777777" w:rsidR="0054025B" w:rsidRDefault="0054025B" w:rsidP="00D3315D">
            <w:pPr>
              <w:bidi/>
              <w:spacing w:after="0" w:line="240" w:lineRule="auto"/>
              <w:ind w:left="84"/>
              <w:rPr>
                <w:rFonts w:cstheme="majorBidi"/>
                <w:sz w:val="24"/>
                <w:szCs w:val="24"/>
                <w:rtl/>
              </w:rPr>
            </w:pPr>
          </w:p>
          <w:p w14:paraId="578A5C0B" w14:textId="482FB324" w:rsidR="00E9130D" w:rsidRPr="00E569A1" w:rsidRDefault="00517634" w:rsidP="0054025B">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D71965" w:rsidRPr="00686FCC">
              <w:rPr>
                <w:rFonts w:cstheme="majorBidi" w:hint="cs"/>
                <w:b w:val="0"/>
                <w:bCs/>
                <w:color w:val="C00000"/>
                <w:sz w:val="24"/>
                <w:szCs w:val="24"/>
                <w:rtl/>
                <w:lang w:bidi="ar-QA"/>
              </w:rPr>
              <w:t xml:space="preserve"> الأول</w:t>
            </w:r>
          </w:p>
        </w:tc>
        <w:tc>
          <w:tcPr>
            <w:tcW w:w="2601" w:type="dxa"/>
            <w:gridSpan w:val="2"/>
          </w:tcPr>
          <w:p w14:paraId="71F9E46A"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م1</w:t>
            </w:r>
          </w:p>
        </w:tc>
        <w:tc>
          <w:tcPr>
            <w:tcW w:w="2748" w:type="dxa"/>
            <w:gridSpan w:val="3"/>
          </w:tcPr>
          <w:p w14:paraId="1ABCAF38"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م2</w:t>
            </w:r>
          </w:p>
        </w:tc>
        <w:tc>
          <w:tcPr>
            <w:tcW w:w="2678" w:type="dxa"/>
            <w:gridSpan w:val="3"/>
          </w:tcPr>
          <w:p w14:paraId="539AC2CC"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م3</w:t>
            </w:r>
          </w:p>
        </w:tc>
        <w:tc>
          <w:tcPr>
            <w:tcW w:w="2678" w:type="dxa"/>
            <w:gridSpan w:val="3"/>
          </w:tcPr>
          <w:p w14:paraId="732FE293"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م4</w:t>
            </w:r>
          </w:p>
        </w:tc>
        <w:tc>
          <w:tcPr>
            <w:tcW w:w="2678" w:type="dxa"/>
            <w:gridSpan w:val="3"/>
          </w:tcPr>
          <w:p w14:paraId="0F1412C6"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م5</w:t>
            </w:r>
          </w:p>
        </w:tc>
        <w:tc>
          <w:tcPr>
            <w:tcW w:w="2678" w:type="dxa"/>
            <w:gridSpan w:val="3"/>
          </w:tcPr>
          <w:p w14:paraId="1020E2AA"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م6</w:t>
            </w:r>
          </w:p>
        </w:tc>
        <w:tc>
          <w:tcPr>
            <w:tcW w:w="2678" w:type="dxa"/>
            <w:gridSpan w:val="2"/>
          </w:tcPr>
          <w:p w14:paraId="58A45817"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م7</w:t>
            </w:r>
          </w:p>
        </w:tc>
        <w:tc>
          <w:tcPr>
            <w:tcW w:w="2585" w:type="dxa"/>
            <w:gridSpan w:val="2"/>
          </w:tcPr>
          <w:p w14:paraId="33D45D5F"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م8</w:t>
            </w:r>
          </w:p>
        </w:tc>
      </w:tr>
      <w:tr w:rsidR="003043B9" w:rsidRPr="00FA11A8" w14:paraId="4BE4E4FA" w14:textId="77777777" w:rsidTr="00D125DA">
        <w:trPr>
          <w:trHeight w:val="12874"/>
        </w:trPr>
        <w:tc>
          <w:tcPr>
            <w:tcW w:w="1897" w:type="dxa"/>
          </w:tcPr>
          <w:p w14:paraId="3A0BD5A7" w14:textId="5B1AB5F1" w:rsidR="003043B9" w:rsidRDefault="003043B9" w:rsidP="003043B9">
            <w:pPr>
              <w:bidi/>
              <w:ind w:left="84"/>
              <w:jc w:val="both"/>
              <w:rPr>
                <w:rFonts w:cs="Times New Roman"/>
                <w:b w:val="0"/>
                <w:bCs/>
                <w:color w:val="7030A0"/>
                <w:sz w:val="24"/>
                <w:szCs w:val="24"/>
                <w:rtl/>
              </w:rPr>
            </w:pPr>
            <w:r w:rsidRPr="006958DF">
              <w:rPr>
                <w:rFonts w:cstheme="majorBidi"/>
                <w:color w:val="7030A0"/>
                <w:sz w:val="24"/>
                <w:szCs w:val="24"/>
              </w:rPr>
              <w:t>4</w:t>
            </w:r>
            <w:r w:rsidRPr="006958DF">
              <w:rPr>
                <w:rFonts w:cstheme="majorBidi" w:hint="cs"/>
                <w:color w:val="7030A0"/>
                <w:sz w:val="24"/>
                <w:szCs w:val="24"/>
                <w:rtl/>
              </w:rPr>
              <w:t xml:space="preserve">- </w:t>
            </w:r>
            <w:r w:rsidRPr="006958DF">
              <w:rPr>
                <w:rFonts w:cs="Times New Roman"/>
                <w:b w:val="0"/>
                <w:bCs/>
                <w:color w:val="7030A0"/>
                <w:sz w:val="24"/>
                <w:szCs w:val="24"/>
                <w:rtl/>
              </w:rPr>
              <w:t>من واقع تجربتك، هل تنعكس ركائز الحياة الطيبة في خدمات الرعاية الصحية المقدمة حاليا؟</w:t>
            </w:r>
          </w:p>
          <w:p w14:paraId="710021AB" w14:textId="77777777" w:rsidR="003043B9" w:rsidRPr="006958DF" w:rsidRDefault="003043B9" w:rsidP="003043B9">
            <w:pPr>
              <w:bidi/>
              <w:ind w:left="84"/>
              <w:jc w:val="both"/>
              <w:rPr>
                <w:rFonts w:cs="Times New Roman"/>
                <w:b w:val="0"/>
                <w:bCs/>
                <w:color w:val="7030A0"/>
                <w:sz w:val="24"/>
                <w:szCs w:val="24"/>
                <w:rtl/>
              </w:rPr>
            </w:pPr>
          </w:p>
          <w:p w14:paraId="192FB0D0" w14:textId="77777777" w:rsidR="003043B9" w:rsidRDefault="003043B9" w:rsidP="003043B9">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558FFD65" w14:textId="559EE85D" w:rsidR="003043B9" w:rsidRPr="00FA11A8" w:rsidRDefault="003043B9" w:rsidP="003043B9">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601" w:type="dxa"/>
            <w:gridSpan w:val="2"/>
          </w:tcPr>
          <w:p w14:paraId="597D4C1B" w14:textId="77777777" w:rsidR="003043B9" w:rsidRPr="009742C0" w:rsidRDefault="003043B9" w:rsidP="003043B9">
            <w:pPr>
              <w:bidi/>
              <w:rPr>
                <w:rFonts w:ascii="Calibri" w:hAnsi="Calibri" w:cs="Calibri"/>
                <w:sz w:val="28"/>
                <w:szCs w:val="28"/>
              </w:rPr>
            </w:pPr>
            <w:r w:rsidRPr="009742C0">
              <w:rPr>
                <w:rFonts w:ascii="Calibri" w:hAnsi="Calibri" w:cs="Calibri"/>
                <w:sz w:val="28"/>
                <w:szCs w:val="28"/>
                <w:rtl/>
              </w:rPr>
              <w:t xml:space="preserve">تغطية الجوانب جوانب ال 5 في مركز أمان، وخصوصا الجانب النفسي والاجتماعي استقبال الحالات التي تتعرض للعنف، وخصوصا فئة النساء والأطفال. وفئة الشباب فوق عمر 18 استقبال الحالات المحولة من مؤسسة حمد والرعاية الصحية الأولية المركز موجود. ولكن عدم الوعي بين قوسين اكتساب أفكار، </w:t>
            </w:r>
            <w:r w:rsidRPr="009742C0">
              <w:rPr>
                <w:rFonts w:ascii="Calibri" w:hAnsi="Calibri" w:cs="Calibri" w:hint="cs"/>
                <w:sz w:val="28"/>
                <w:szCs w:val="28"/>
                <w:rtl/>
              </w:rPr>
              <w:t>خاطئة حول</w:t>
            </w:r>
            <w:r w:rsidRPr="009742C0">
              <w:rPr>
                <w:rFonts w:ascii="Calibri" w:hAnsi="Calibri" w:cs="Calibri"/>
                <w:sz w:val="28"/>
                <w:szCs w:val="28"/>
                <w:rtl/>
              </w:rPr>
              <w:t xml:space="preserve"> زيارة المركز</w:t>
            </w:r>
          </w:p>
          <w:p w14:paraId="0FF8E4C9" w14:textId="2E98F39F" w:rsidR="003043B9" w:rsidRPr="00447E84" w:rsidRDefault="003043B9" w:rsidP="003043B9">
            <w:pPr>
              <w:bidi/>
              <w:rPr>
                <w:rFonts w:ascii="Calibri" w:hAnsi="Calibri" w:cs="Calibri"/>
                <w:sz w:val="28"/>
                <w:szCs w:val="28"/>
                <w:rtl/>
              </w:rPr>
            </w:pPr>
          </w:p>
        </w:tc>
        <w:tc>
          <w:tcPr>
            <w:tcW w:w="2748" w:type="dxa"/>
            <w:gridSpan w:val="3"/>
          </w:tcPr>
          <w:p w14:paraId="36DD985A" w14:textId="77777777" w:rsidR="003043B9" w:rsidRPr="006957FE" w:rsidRDefault="003043B9" w:rsidP="003043B9">
            <w:pPr>
              <w:bidi/>
              <w:rPr>
                <w:rFonts w:ascii="Calibri" w:hAnsi="Calibri" w:cs="Calibri"/>
                <w:sz w:val="28"/>
                <w:szCs w:val="28"/>
              </w:rPr>
            </w:pPr>
            <w:r w:rsidRPr="006957FE">
              <w:rPr>
                <w:rFonts w:ascii="Calibri" w:hAnsi="Calibri" w:cs="Calibri"/>
                <w:sz w:val="28"/>
                <w:szCs w:val="28"/>
                <w:rtl/>
              </w:rPr>
              <w:t xml:space="preserve">الركيزة الاجتماعية مفعلة في العيادة عند زيارتها، ولكن فئة الشباب تعتبر من أصعب الفئات في طلب الخدمة بشكل مباشر. لذا مشاكله مخفية، كما يوجد الكثير من البرامج </w:t>
            </w:r>
            <w:r w:rsidRPr="006957FE">
              <w:rPr>
                <w:rFonts w:ascii="Calibri" w:hAnsi="Calibri" w:cs="Calibri" w:hint="cs"/>
                <w:sz w:val="28"/>
                <w:szCs w:val="28"/>
                <w:rtl/>
              </w:rPr>
              <w:t>والأنشطة</w:t>
            </w:r>
            <w:r w:rsidRPr="006957FE">
              <w:rPr>
                <w:rFonts w:ascii="Calibri" w:hAnsi="Calibri" w:cs="Calibri"/>
                <w:sz w:val="28"/>
                <w:szCs w:val="28"/>
                <w:rtl/>
              </w:rPr>
              <w:t xml:space="preserve"> المفعلة، ولكن التحدي في الوصول للمريض. ووصول المريض لها تحويلات الجامع والمدارس، والتركيز على الجوانب الروحية والصحية. </w:t>
            </w:r>
          </w:p>
          <w:p w14:paraId="5A6DA55F" w14:textId="45B101B7" w:rsidR="003043B9" w:rsidRPr="00447E84" w:rsidRDefault="003043B9" w:rsidP="003043B9">
            <w:pPr>
              <w:bidi/>
              <w:rPr>
                <w:rFonts w:ascii="Calibri" w:hAnsi="Calibri" w:cs="Calibri"/>
                <w:sz w:val="28"/>
                <w:szCs w:val="28"/>
                <w:rtl/>
              </w:rPr>
            </w:pPr>
          </w:p>
        </w:tc>
        <w:tc>
          <w:tcPr>
            <w:tcW w:w="2678" w:type="dxa"/>
            <w:gridSpan w:val="3"/>
          </w:tcPr>
          <w:p w14:paraId="6E2A87CA" w14:textId="77777777" w:rsidR="003043B9" w:rsidRPr="006957FE" w:rsidRDefault="003043B9" w:rsidP="003043B9">
            <w:pPr>
              <w:bidi/>
              <w:rPr>
                <w:rFonts w:ascii="Calibri" w:hAnsi="Calibri" w:cs="Calibri"/>
                <w:sz w:val="28"/>
                <w:szCs w:val="28"/>
              </w:rPr>
            </w:pPr>
            <w:r w:rsidRPr="006957FE">
              <w:rPr>
                <w:rFonts w:ascii="Calibri" w:hAnsi="Calibri" w:cs="Calibri"/>
                <w:sz w:val="28"/>
                <w:szCs w:val="28"/>
                <w:rtl/>
              </w:rPr>
              <w:t xml:space="preserve">عيادة التغذية </w:t>
            </w:r>
            <w:r w:rsidRPr="006957FE">
              <w:rPr>
                <w:rFonts w:ascii="Calibri" w:hAnsi="Calibri" w:cs="Calibri" w:hint="cs"/>
                <w:sz w:val="28"/>
                <w:szCs w:val="28"/>
                <w:rtl/>
              </w:rPr>
              <w:t>لا تغطي</w:t>
            </w:r>
            <w:r w:rsidRPr="006957FE">
              <w:rPr>
                <w:rFonts w:ascii="Calibri" w:hAnsi="Calibri" w:cs="Calibri"/>
                <w:sz w:val="28"/>
                <w:szCs w:val="28"/>
                <w:rtl/>
              </w:rPr>
              <w:t xml:space="preserve"> في الجانب الغذائي، وإنما الجوانب الأخرى مثل النفس والاجتماعي، وهنا. نحتاج إلى عمل حالة وئام مع المريض، وأهله حضور الشباب مع أهله قد يسبب بعض الحرج له ويرفض الحديث امام. اهله، حول </w:t>
            </w:r>
            <w:r w:rsidRPr="006957FE">
              <w:rPr>
                <w:rFonts w:ascii="Calibri" w:hAnsi="Calibri" w:cs="Calibri" w:hint="cs"/>
                <w:sz w:val="28"/>
                <w:szCs w:val="28"/>
                <w:rtl/>
              </w:rPr>
              <w:t>مشاكله عدم</w:t>
            </w:r>
            <w:r w:rsidRPr="006957FE">
              <w:rPr>
                <w:rFonts w:ascii="Calibri" w:hAnsi="Calibri" w:cs="Calibri"/>
                <w:sz w:val="28"/>
                <w:szCs w:val="28"/>
                <w:rtl/>
              </w:rPr>
              <w:t xml:space="preserve"> اهتمام العيادات الصحية بالجانب النفسي بالجانب النفسي</w:t>
            </w:r>
          </w:p>
          <w:p w14:paraId="3B6E09C0" w14:textId="26649E72" w:rsidR="003043B9" w:rsidRPr="00447E84" w:rsidRDefault="003043B9" w:rsidP="003043B9">
            <w:pPr>
              <w:bidi/>
              <w:rPr>
                <w:rFonts w:ascii="Calibri" w:hAnsi="Calibri" w:cs="Calibri"/>
                <w:b w:val="0"/>
                <w:bCs/>
                <w:sz w:val="28"/>
                <w:szCs w:val="28"/>
                <w:rtl/>
              </w:rPr>
            </w:pPr>
          </w:p>
        </w:tc>
        <w:tc>
          <w:tcPr>
            <w:tcW w:w="2678" w:type="dxa"/>
            <w:gridSpan w:val="3"/>
          </w:tcPr>
          <w:p w14:paraId="70A83B14" w14:textId="77777777" w:rsidR="003043B9" w:rsidRPr="00FA11A8" w:rsidRDefault="003043B9" w:rsidP="003043B9">
            <w:pPr>
              <w:bidi/>
              <w:rPr>
                <w:rFonts w:cstheme="majorBidi"/>
                <w:b w:val="0"/>
                <w:bCs/>
                <w:color w:val="0B769F" w:themeColor="accent4" w:themeShade="BF"/>
                <w:sz w:val="24"/>
                <w:szCs w:val="24"/>
              </w:rPr>
            </w:pPr>
            <w:r w:rsidRPr="006957FE">
              <w:rPr>
                <w:rFonts w:ascii="Calibri" w:hAnsi="Calibri" w:cs="Calibri"/>
                <w:sz w:val="28"/>
                <w:szCs w:val="28"/>
                <w:rtl/>
              </w:rPr>
              <w:t>أول</w:t>
            </w:r>
            <w:r>
              <w:rPr>
                <w:rFonts w:ascii="Calibri" w:hAnsi="Calibri" w:cs="Calibri" w:hint="cs"/>
                <w:sz w:val="28"/>
                <w:szCs w:val="28"/>
                <w:rtl/>
              </w:rPr>
              <w:t xml:space="preserve"> مرة </w:t>
            </w:r>
            <w:r w:rsidRPr="006957FE">
              <w:rPr>
                <w:rFonts w:ascii="Calibri" w:hAnsi="Calibri" w:cs="Calibri"/>
                <w:sz w:val="28"/>
                <w:szCs w:val="28"/>
                <w:rtl/>
              </w:rPr>
              <w:t xml:space="preserve">نعرف إنه يوجد مراكز شباب. وحتى في المرحلة المدرسية، كان الذهاب للأخصائية بتحويل من المعلم، وكان الحل المتبع السماح للطالبة بالذهاب للبيت. ولا يوجد حلول للمشاكل. </w:t>
            </w:r>
          </w:p>
          <w:p w14:paraId="0778D53C" w14:textId="1050EFB2" w:rsidR="003043B9" w:rsidRPr="00447E84" w:rsidRDefault="003043B9" w:rsidP="003043B9">
            <w:pPr>
              <w:bidi/>
              <w:rPr>
                <w:rFonts w:ascii="Calibri" w:hAnsi="Calibri" w:cs="Calibri"/>
                <w:b w:val="0"/>
                <w:bCs/>
                <w:sz w:val="28"/>
                <w:szCs w:val="28"/>
                <w:rtl/>
              </w:rPr>
            </w:pPr>
          </w:p>
        </w:tc>
        <w:tc>
          <w:tcPr>
            <w:tcW w:w="2678" w:type="dxa"/>
            <w:gridSpan w:val="3"/>
          </w:tcPr>
          <w:p w14:paraId="00EF6149" w14:textId="77777777" w:rsidR="003043B9" w:rsidRPr="00FA11A8" w:rsidRDefault="003043B9" w:rsidP="003043B9">
            <w:pPr>
              <w:bidi/>
              <w:rPr>
                <w:rFonts w:cstheme="majorBidi"/>
                <w:b w:val="0"/>
                <w:bCs/>
                <w:color w:val="0B769F" w:themeColor="accent4" w:themeShade="BF"/>
                <w:sz w:val="24"/>
                <w:szCs w:val="24"/>
              </w:rPr>
            </w:pPr>
            <w:r w:rsidRPr="006957FE">
              <w:rPr>
                <w:rFonts w:ascii="Calibri" w:hAnsi="Calibri" w:cs="Calibri"/>
                <w:sz w:val="28"/>
                <w:szCs w:val="28"/>
                <w:rtl/>
              </w:rPr>
              <w:t xml:space="preserve">أنا لم يعرض </w:t>
            </w:r>
            <w:r w:rsidRPr="006957FE">
              <w:rPr>
                <w:rFonts w:ascii="Calibri" w:hAnsi="Calibri" w:cs="Calibri" w:hint="cs"/>
                <w:sz w:val="28"/>
                <w:szCs w:val="28"/>
                <w:rtl/>
              </w:rPr>
              <w:t>على</w:t>
            </w:r>
            <w:r w:rsidRPr="006957FE">
              <w:rPr>
                <w:rFonts w:ascii="Calibri" w:hAnsi="Calibri" w:cs="Calibri"/>
                <w:sz w:val="28"/>
                <w:szCs w:val="28"/>
                <w:rtl/>
              </w:rPr>
              <w:t xml:space="preserve"> أي استبيان عندما أذهب للمركز الصحي فقط التركيز على الجانب الجسدي، لأنه لا يوجد وقت لديهم </w:t>
            </w:r>
          </w:p>
          <w:p w14:paraId="4199010A" w14:textId="77777777" w:rsidR="003043B9" w:rsidRPr="00447E84" w:rsidRDefault="003043B9" w:rsidP="003043B9">
            <w:pPr>
              <w:bidi/>
              <w:rPr>
                <w:rFonts w:ascii="Calibri" w:hAnsi="Calibri" w:cs="Calibri"/>
                <w:b w:val="0"/>
                <w:bCs/>
                <w:sz w:val="28"/>
                <w:szCs w:val="28"/>
                <w:rtl/>
              </w:rPr>
            </w:pPr>
          </w:p>
        </w:tc>
        <w:tc>
          <w:tcPr>
            <w:tcW w:w="2678" w:type="dxa"/>
            <w:gridSpan w:val="3"/>
          </w:tcPr>
          <w:p w14:paraId="7A73DA19" w14:textId="77777777" w:rsidR="003043B9" w:rsidRPr="006957FE" w:rsidRDefault="003043B9" w:rsidP="003043B9">
            <w:pPr>
              <w:bidi/>
              <w:rPr>
                <w:rFonts w:ascii="Calibri" w:hAnsi="Calibri" w:cs="Calibri"/>
                <w:sz w:val="28"/>
                <w:szCs w:val="28"/>
              </w:rPr>
            </w:pPr>
            <w:r w:rsidRPr="006957FE">
              <w:rPr>
                <w:rFonts w:ascii="Calibri" w:hAnsi="Calibri" w:cs="Calibri"/>
                <w:sz w:val="28"/>
                <w:szCs w:val="28"/>
                <w:rtl/>
              </w:rPr>
              <w:t>كل الركائز تتداخل مع بعضها البعض. ركيزة اجتماعية، تظهر من قبل ضغط الأهل على الطالب. لدراسة تخصص مثل الصيدلة. لذا مهم من الطالب أن ينعم بالعافية الصحية في جامعة قطر، يتم تقديم ورش لمواجهة الضغط النفسي في الدراسة</w:t>
            </w:r>
          </w:p>
          <w:p w14:paraId="25C9B6D9" w14:textId="19363F09" w:rsidR="003043B9" w:rsidRPr="00447E84" w:rsidRDefault="003043B9" w:rsidP="003043B9">
            <w:pPr>
              <w:bidi/>
              <w:rPr>
                <w:rFonts w:ascii="Calibri" w:hAnsi="Calibri" w:cs="Calibri"/>
                <w:b w:val="0"/>
                <w:bCs/>
                <w:sz w:val="28"/>
                <w:szCs w:val="28"/>
                <w:rtl/>
              </w:rPr>
            </w:pPr>
          </w:p>
        </w:tc>
        <w:tc>
          <w:tcPr>
            <w:tcW w:w="2678" w:type="dxa"/>
            <w:gridSpan w:val="2"/>
          </w:tcPr>
          <w:p w14:paraId="4982F435" w14:textId="77777777" w:rsidR="003043B9" w:rsidRDefault="003043B9" w:rsidP="003043B9">
            <w:pPr>
              <w:bidi/>
              <w:rPr>
                <w:rFonts w:ascii="Calibri" w:hAnsi="Calibri" w:cs="Calibri"/>
                <w:sz w:val="28"/>
                <w:szCs w:val="28"/>
                <w:rtl/>
              </w:rPr>
            </w:pPr>
            <w:r w:rsidRPr="006957FE">
              <w:rPr>
                <w:rFonts w:ascii="Calibri" w:hAnsi="Calibri" w:cs="Calibri"/>
                <w:sz w:val="28"/>
                <w:szCs w:val="28"/>
                <w:rtl/>
              </w:rPr>
              <w:t xml:space="preserve">وجود برامج مخصصة للشباب في المراكز، ولكنها تحتاج أن تكون سهلة الوصول مثل برنامج </w:t>
            </w:r>
            <w:proofErr w:type="spellStart"/>
            <w:r w:rsidRPr="006957FE">
              <w:rPr>
                <w:rFonts w:ascii="Calibri" w:hAnsi="Calibri" w:cs="Calibri"/>
                <w:sz w:val="28"/>
                <w:szCs w:val="28"/>
              </w:rPr>
              <w:t>adolcent</w:t>
            </w:r>
            <w:proofErr w:type="spellEnd"/>
            <w:r w:rsidRPr="006957FE">
              <w:rPr>
                <w:rFonts w:ascii="Calibri" w:hAnsi="Calibri" w:cs="Calibri"/>
                <w:sz w:val="28"/>
                <w:szCs w:val="28"/>
              </w:rPr>
              <w:t xml:space="preserve"> health</w:t>
            </w:r>
            <w:r w:rsidRPr="006957FE">
              <w:rPr>
                <w:rFonts w:ascii="Calibri" w:hAnsi="Calibri" w:cs="Calibri"/>
                <w:sz w:val="28"/>
                <w:szCs w:val="28"/>
                <w:rtl/>
              </w:rPr>
              <w:t xml:space="preserve"> وهو غير مفعل بشكل جيد</w:t>
            </w:r>
            <w:r>
              <w:rPr>
                <w:rFonts w:ascii="Calibri" w:hAnsi="Calibri" w:cs="Calibri" w:hint="cs"/>
                <w:sz w:val="28"/>
                <w:szCs w:val="28"/>
                <w:rtl/>
              </w:rPr>
              <w:t xml:space="preserve">. </w:t>
            </w:r>
          </w:p>
          <w:p w14:paraId="467870FB" w14:textId="3FDF75B0" w:rsidR="003043B9" w:rsidRPr="00447E84" w:rsidRDefault="003043B9" w:rsidP="003043B9">
            <w:pPr>
              <w:bidi/>
              <w:rPr>
                <w:rFonts w:ascii="Calibri" w:hAnsi="Calibri" w:cs="Calibri"/>
                <w:b w:val="0"/>
                <w:bCs/>
                <w:sz w:val="28"/>
                <w:szCs w:val="28"/>
                <w:rtl/>
              </w:rPr>
            </w:pPr>
            <w:r w:rsidRPr="00155BD9">
              <w:rPr>
                <w:rFonts w:ascii="Calibri" w:hAnsi="Calibri" w:cs="Calibri" w:hint="cs"/>
                <w:sz w:val="28"/>
                <w:szCs w:val="28"/>
                <w:rtl/>
              </w:rPr>
              <w:t>عدم إعطاء المريض</w:t>
            </w:r>
            <w:r>
              <w:rPr>
                <w:rFonts w:cstheme="majorBidi" w:hint="cs"/>
                <w:bCs/>
                <w:color w:val="0B769F" w:themeColor="accent4" w:themeShade="BF"/>
                <w:sz w:val="24"/>
                <w:szCs w:val="24"/>
                <w:rtl/>
              </w:rPr>
              <w:t xml:space="preserve"> </w:t>
            </w:r>
            <w:r w:rsidRPr="007F0B22">
              <w:rPr>
                <w:rFonts w:ascii="Calibri" w:hAnsi="Calibri" w:cs="Calibri" w:hint="cs"/>
                <w:sz w:val="28"/>
                <w:szCs w:val="28"/>
                <w:rtl/>
              </w:rPr>
              <w:t>حقه في الجلوس معه</w:t>
            </w:r>
            <w:r>
              <w:rPr>
                <w:rFonts w:cstheme="majorBidi" w:hint="cs"/>
                <w:bCs/>
                <w:color w:val="0B769F" w:themeColor="accent4" w:themeShade="BF"/>
                <w:sz w:val="24"/>
                <w:szCs w:val="24"/>
                <w:rtl/>
              </w:rPr>
              <w:t xml:space="preserve"> </w:t>
            </w:r>
            <w:r w:rsidRPr="00EE0095">
              <w:rPr>
                <w:rFonts w:ascii="Calibri" w:hAnsi="Calibri" w:cs="Calibri"/>
                <w:sz w:val="28"/>
                <w:szCs w:val="28"/>
                <w:rtl/>
              </w:rPr>
              <w:t>و</w:t>
            </w:r>
            <w:r w:rsidRPr="00EE0095">
              <w:rPr>
                <w:rFonts w:ascii="Calibri" w:hAnsi="Calibri" w:cs="Calibri" w:hint="cs"/>
                <w:sz w:val="28"/>
                <w:szCs w:val="28"/>
                <w:rtl/>
              </w:rPr>
              <w:t xml:space="preserve">قت </w:t>
            </w:r>
            <w:r w:rsidRPr="00EE0095">
              <w:rPr>
                <w:rFonts w:ascii="Calibri" w:hAnsi="Calibri" w:cs="Calibri"/>
                <w:sz w:val="28"/>
                <w:szCs w:val="28"/>
                <w:rtl/>
              </w:rPr>
              <w:t>كافي وطرح أسئلة لمدة نصف ساعة لتشخيص الوضع النفسي له وتحليل مشاكله النفسية والبدنية. وهذا ينعكس على ركائز الحياة الطيبة برامج توعوية، خصوصا لمرحلة المراهقة في المدارس وتقديم محاضرات لهم تشرح لهم خصائصهم النمائية والتغيرات التي تطرأ عليهم. وهذا يسهل فهمهم لنفسهم، وفهم الأهل للتغيرات التي تطرأ عليهم</w:t>
            </w:r>
          </w:p>
        </w:tc>
        <w:tc>
          <w:tcPr>
            <w:tcW w:w="2585" w:type="dxa"/>
            <w:gridSpan w:val="2"/>
          </w:tcPr>
          <w:p w14:paraId="15933855" w14:textId="77777777" w:rsidR="003043B9" w:rsidRPr="00FA11A8" w:rsidRDefault="003043B9" w:rsidP="003043B9">
            <w:pPr>
              <w:bidi/>
              <w:rPr>
                <w:rFonts w:cstheme="majorBidi"/>
                <w:b w:val="0"/>
                <w:bCs/>
                <w:color w:val="0B769F" w:themeColor="accent4" w:themeShade="BF"/>
                <w:sz w:val="24"/>
                <w:szCs w:val="24"/>
                <w:rtl/>
              </w:rPr>
            </w:pPr>
          </w:p>
        </w:tc>
      </w:tr>
      <w:tr w:rsidR="00E9130D" w:rsidRPr="00FA11A8" w14:paraId="2CA0B974" w14:textId="77777777" w:rsidTr="00D125DA">
        <w:trPr>
          <w:trHeight w:val="2510"/>
        </w:trPr>
        <w:tc>
          <w:tcPr>
            <w:tcW w:w="1897" w:type="dxa"/>
          </w:tcPr>
          <w:p w14:paraId="27312B54" w14:textId="77777777" w:rsidR="00E9130D" w:rsidRPr="00FA11A8" w:rsidRDefault="00E9130D" w:rsidP="00D3315D">
            <w:pPr>
              <w:pStyle w:val="ListParagraph"/>
              <w:bidi/>
              <w:ind w:left="84"/>
              <w:jc w:val="both"/>
              <w:rPr>
                <w:rFonts w:cstheme="majorBidi"/>
                <w:b w:val="0"/>
                <w:bCs/>
                <w:color w:val="000000" w:themeColor="text1"/>
                <w:sz w:val="24"/>
                <w:szCs w:val="24"/>
                <w:rtl/>
              </w:rPr>
            </w:pPr>
          </w:p>
        </w:tc>
        <w:tc>
          <w:tcPr>
            <w:tcW w:w="2601" w:type="dxa"/>
            <w:gridSpan w:val="2"/>
          </w:tcPr>
          <w:p w14:paraId="24580D8F" w14:textId="77777777" w:rsidR="00E9130D" w:rsidRPr="00FA11A8" w:rsidRDefault="00E9130D" w:rsidP="00D3315D">
            <w:pPr>
              <w:bidi/>
              <w:rPr>
                <w:rFonts w:cstheme="majorBidi"/>
                <w:sz w:val="24"/>
                <w:szCs w:val="24"/>
                <w:rtl/>
              </w:rPr>
            </w:pPr>
          </w:p>
        </w:tc>
        <w:tc>
          <w:tcPr>
            <w:tcW w:w="2748" w:type="dxa"/>
            <w:gridSpan w:val="3"/>
          </w:tcPr>
          <w:p w14:paraId="610CEAD5" w14:textId="77777777" w:rsidR="00E9130D" w:rsidRPr="00FA11A8" w:rsidRDefault="00E9130D" w:rsidP="00D3315D">
            <w:pPr>
              <w:bidi/>
              <w:rPr>
                <w:rFonts w:cstheme="majorBidi"/>
                <w:sz w:val="24"/>
                <w:szCs w:val="24"/>
                <w:rtl/>
              </w:rPr>
            </w:pPr>
          </w:p>
        </w:tc>
        <w:tc>
          <w:tcPr>
            <w:tcW w:w="2678" w:type="dxa"/>
            <w:gridSpan w:val="3"/>
          </w:tcPr>
          <w:p w14:paraId="4799DCF2" w14:textId="77777777" w:rsidR="00E9130D" w:rsidRPr="00FA11A8" w:rsidRDefault="00E9130D" w:rsidP="00D3315D">
            <w:pPr>
              <w:bidi/>
              <w:rPr>
                <w:rFonts w:cstheme="majorBidi"/>
                <w:sz w:val="24"/>
                <w:szCs w:val="24"/>
                <w:rtl/>
              </w:rPr>
            </w:pPr>
          </w:p>
        </w:tc>
        <w:tc>
          <w:tcPr>
            <w:tcW w:w="2678" w:type="dxa"/>
            <w:gridSpan w:val="3"/>
          </w:tcPr>
          <w:p w14:paraId="74BE1B82" w14:textId="77777777" w:rsidR="00E9130D" w:rsidRPr="00FA11A8" w:rsidRDefault="00E9130D" w:rsidP="00D3315D">
            <w:pPr>
              <w:bidi/>
              <w:rPr>
                <w:rFonts w:cstheme="majorBidi"/>
                <w:sz w:val="24"/>
                <w:szCs w:val="24"/>
                <w:rtl/>
              </w:rPr>
            </w:pPr>
          </w:p>
        </w:tc>
        <w:tc>
          <w:tcPr>
            <w:tcW w:w="2678" w:type="dxa"/>
            <w:gridSpan w:val="3"/>
          </w:tcPr>
          <w:p w14:paraId="3C324423" w14:textId="77777777" w:rsidR="00E9130D" w:rsidRPr="00FA11A8" w:rsidRDefault="00E9130D" w:rsidP="00D3315D">
            <w:pPr>
              <w:bidi/>
              <w:rPr>
                <w:rFonts w:cstheme="majorBidi"/>
                <w:sz w:val="24"/>
                <w:szCs w:val="24"/>
                <w:rtl/>
              </w:rPr>
            </w:pPr>
          </w:p>
        </w:tc>
        <w:tc>
          <w:tcPr>
            <w:tcW w:w="2678" w:type="dxa"/>
            <w:gridSpan w:val="3"/>
          </w:tcPr>
          <w:p w14:paraId="6F6CBA92" w14:textId="77777777" w:rsidR="00E9130D" w:rsidRPr="00FA11A8" w:rsidRDefault="00E9130D" w:rsidP="00D3315D">
            <w:pPr>
              <w:bidi/>
              <w:rPr>
                <w:rFonts w:cstheme="majorBidi"/>
                <w:sz w:val="24"/>
                <w:szCs w:val="24"/>
                <w:rtl/>
              </w:rPr>
            </w:pPr>
          </w:p>
        </w:tc>
        <w:tc>
          <w:tcPr>
            <w:tcW w:w="2678" w:type="dxa"/>
            <w:gridSpan w:val="2"/>
          </w:tcPr>
          <w:p w14:paraId="393E544C" w14:textId="77777777" w:rsidR="00E9130D" w:rsidRPr="00FA11A8" w:rsidRDefault="00E9130D" w:rsidP="00D3315D">
            <w:pPr>
              <w:bidi/>
              <w:rPr>
                <w:rFonts w:cstheme="majorBidi"/>
                <w:sz w:val="24"/>
                <w:szCs w:val="24"/>
                <w:rtl/>
              </w:rPr>
            </w:pPr>
          </w:p>
        </w:tc>
        <w:tc>
          <w:tcPr>
            <w:tcW w:w="2585" w:type="dxa"/>
            <w:gridSpan w:val="2"/>
          </w:tcPr>
          <w:p w14:paraId="2734B8C2" w14:textId="77777777" w:rsidR="00E9130D" w:rsidRPr="00FA11A8" w:rsidRDefault="00E9130D" w:rsidP="00D3315D">
            <w:pPr>
              <w:bidi/>
              <w:rPr>
                <w:rFonts w:cstheme="majorBidi"/>
                <w:sz w:val="24"/>
                <w:szCs w:val="24"/>
                <w:rtl/>
              </w:rPr>
            </w:pPr>
          </w:p>
        </w:tc>
      </w:tr>
      <w:tr w:rsidR="00E9130D" w:rsidRPr="00FA11A8" w14:paraId="30A5DC87" w14:textId="77777777" w:rsidTr="00D125DA">
        <w:trPr>
          <w:trHeight w:val="630"/>
        </w:trPr>
        <w:tc>
          <w:tcPr>
            <w:tcW w:w="1897" w:type="dxa"/>
          </w:tcPr>
          <w:p w14:paraId="0E3CDCA6" w14:textId="77777777" w:rsidR="0054025B" w:rsidRPr="00517634" w:rsidRDefault="0054025B" w:rsidP="00D3315D">
            <w:pPr>
              <w:bidi/>
              <w:spacing w:after="0" w:line="240" w:lineRule="auto"/>
              <w:ind w:left="84"/>
              <w:rPr>
                <w:rFonts w:cstheme="majorBidi"/>
                <w:color w:val="00B050"/>
                <w:sz w:val="24"/>
                <w:szCs w:val="24"/>
                <w:rtl/>
              </w:rPr>
            </w:pPr>
          </w:p>
          <w:p w14:paraId="0B39EBC9" w14:textId="29C03E1A" w:rsidR="00E9130D" w:rsidRPr="00517634" w:rsidRDefault="00517634" w:rsidP="0054025B">
            <w:pPr>
              <w:bidi/>
              <w:spacing w:after="0" w:line="240" w:lineRule="auto"/>
              <w:ind w:left="84"/>
              <w:rPr>
                <w:rFonts w:cstheme="majorBidi"/>
                <w:b w:val="0"/>
                <w:bCs/>
                <w:color w:val="00B050"/>
                <w:sz w:val="24"/>
                <w:szCs w:val="24"/>
                <w:rtl/>
                <w:lang w:bidi="ar-QA"/>
              </w:rPr>
            </w:pPr>
            <w:r w:rsidRPr="00517634">
              <w:rPr>
                <w:rFonts w:cstheme="majorBidi" w:hint="cs"/>
                <w:b w:val="0"/>
                <w:bCs/>
                <w:color w:val="00B050"/>
                <w:sz w:val="24"/>
                <w:szCs w:val="24"/>
                <w:rtl/>
                <w:lang w:bidi="ar-QA"/>
              </w:rPr>
              <w:t>الجزء</w:t>
            </w:r>
            <w:r w:rsidR="00E9130D" w:rsidRPr="00517634">
              <w:rPr>
                <w:rFonts w:cstheme="majorBidi" w:hint="cs"/>
                <w:b w:val="0"/>
                <w:bCs/>
                <w:color w:val="00B050"/>
                <w:sz w:val="24"/>
                <w:szCs w:val="24"/>
                <w:rtl/>
                <w:lang w:bidi="ar-QA"/>
              </w:rPr>
              <w:t xml:space="preserve"> </w:t>
            </w:r>
            <w:r w:rsidR="0054025B" w:rsidRPr="00517634">
              <w:rPr>
                <w:rFonts w:cstheme="majorBidi" w:hint="cs"/>
                <w:b w:val="0"/>
                <w:bCs/>
                <w:color w:val="00B050"/>
                <w:sz w:val="24"/>
                <w:szCs w:val="24"/>
                <w:rtl/>
                <w:lang w:bidi="ar-QA"/>
              </w:rPr>
              <w:t>الثاني</w:t>
            </w:r>
          </w:p>
        </w:tc>
        <w:tc>
          <w:tcPr>
            <w:tcW w:w="2601" w:type="dxa"/>
            <w:gridSpan w:val="2"/>
          </w:tcPr>
          <w:p w14:paraId="48172F52"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م1</w:t>
            </w:r>
          </w:p>
        </w:tc>
        <w:tc>
          <w:tcPr>
            <w:tcW w:w="2748" w:type="dxa"/>
            <w:gridSpan w:val="3"/>
          </w:tcPr>
          <w:p w14:paraId="3C7F4A8F"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م2</w:t>
            </w:r>
          </w:p>
        </w:tc>
        <w:tc>
          <w:tcPr>
            <w:tcW w:w="2678" w:type="dxa"/>
            <w:gridSpan w:val="3"/>
          </w:tcPr>
          <w:p w14:paraId="7A5C2DC2"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م3</w:t>
            </w:r>
          </w:p>
        </w:tc>
        <w:tc>
          <w:tcPr>
            <w:tcW w:w="2678" w:type="dxa"/>
            <w:gridSpan w:val="3"/>
          </w:tcPr>
          <w:p w14:paraId="3D545533"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م4</w:t>
            </w:r>
          </w:p>
        </w:tc>
        <w:tc>
          <w:tcPr>
            <w:tcW w:w="2678" w:type="dxa"/>
            <w:gridSpan w:val="3"/>
          </w:tcPr>
          <w:p w14:paraId="67556AC1"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م5</w:t>
            </w:r>
          </w:p>
        </w:tc>
        <w:tc>
          <w:tcPr>
            <w:tcW w:w="2678" w:type="dxa"/>
            <w:gridSpan w:val="3"/>
          </w:tcPr>
          <w:p w14:paraId="52ED5729"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م6</w:t>
            </w:r>
          </w:p>
        </w:tc>
        <w:tc>
          <w:tcPr>
            <w:tcW w:w="2678" w:type="dxa"/>
            <w:gridSpan w:val="2"/>
          </w:tcPr>
          <w:p w14:paraId="7635B30E"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م7</w:t>
            </w:r>
          </w:p>
        </w:tc>
        <w:tc>
          <w:tcPr>
            <w:tcW w:w="2585" w:type="dxa"/>
            <w:gridSpan w:val="2"/>
          </w:tcPr>
          <w:p w14:paraId="05232743"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م8</w:t>
            </w:r>
          </w:p>
        </w:tc>
      </w:tr>
      <w:tr w:rsidR="00D40537" w:rsidRPr="00FA11A8" w14:paraId="6F5A75C6" w14:textId="77777777" w:rsidTr="00D125DA">
        <w:trPr>
          <w:trHeight w:val="12884"/>
        </w:trPr>
        <w:tc>
          <w:tcPr>
            <w:tcW w:w="1897" w:type="dxa"/>
          </w:tcPr>
          <w:p w14:paraId="1D554FE4" w14:textId="15ABFA06" w:rsidR="00D40537" w:rsidRPr="00D23458" w:rsidRDefault="00D40537" w:rsidP="00D40537">
            <w:pPr>
              <w:ind w:left="84"/>
              <w:jc w:val="both"/>
              <w:rPr>
                <w:rFonts w:cs="Times New Roman"/>
                <w:b w:val="0"/>
                <w:bCs/>
                <w:color w:val="3A7C22" w:themeColor="accent6" w:themeShade="BF"/>
                <w:sz w:val="24"/>
                <w:szCs w:val="24"/>
                <w:rtl/>
              </w:rPr>
            </w:pPr>
            <w:r w:rsidRPr="00795D4D">
              <w:rPr>
                <w:rFonts w:cstheme="majorBidi" w:hint="cs"/>
                <w:b w:val="0"/>
                <w:bCs/>
                <w:color w:val="0070C0"/>
                <w:sz w:val="24"/>
                <w:szCs w:val="24"/>
                <w:rtl/>
              </w:rPr>
              <w:t xml:space="preserve">1- </w:t>
            </w:r>
            <w:r w:rsidRPr="00795D4D">
              <w:rPr>
                <w:rFonts w:cs="Times New Roman"/>
                <w:b w:val="0"/>
                <w:bCs/>
                <w:color w:val="0070C0"/>
                <w:sz w:val="24"/>
                <w:szCs w:val="24"/>
                <w:rtl/>
              </w:rPr>
              <w:t>ما التحديات الرئيسية التي تواجه دمج ركائز الحياة الطيبة ضمن خدمات الرعاية الصحية؟ (مثلا: الثقافة المجتمعية، الثقافة المؤسسية...)</w:t>
            </w:r>
            <w:r w:rsidRPr="00D23458">
              <w:rPr>
                <w:rFonts w:cs="Times New Roman"/>
                <w:b w:val="0"/>
                <w:bCs/>
                <w:color w:val="3A7C22" w:themeColor="accent6" w:themeShade="BF"/>
                <w:sz w:val="24"/>
                <w:szCs w:val="24"/>
              </w:rPr>
              <w:t xml:space="preserve">.  </w:t>
            </w:r>
          </w:p>
          <w:p w14:paraId="28CDCFE8" w14:textId="1CF8A0AE" w:rsidR="00D40537" w:rsidRDefault="00D40537" w:rsidP="00D40537">
            <w:pPr>
              <w:bidi/>
              <w:ind w:left="84"/>
              <w:jc w:val="both"/>
              <w:rPr>
                <w:rFonts w:cs="Times New Roman"/>
                <w:b w:val="0"/>
                <w:bCs/>
                <w:color w:val="3A7C22" w:themeColor="accent6" w:themeShade="BF"/>
                <w:sz w:val="24"/>
                <w:szCs w:val="24"/>
                <w:rtl/>
              </w:rPr>
            </w:pPr>
            <w:r w:rsidRPr="00D23458">
              <w:rPr>
                <w:rFonts w:cs="Times New Roman"/>
                <w:b w:val="0"/>
                <w:bCs/>
                <w:color w:val="3A7C22" w:themeColor="accent6" w:themeShade="BF"/>
                <w:sz w:val="24"/>
                <w:szCs w:val="24"/>
              </w:rPr>
              <w:t>a</w:t>
            </w:r>
            <w:r w:rsidRPr="00D23458">
              <w:rPr>
                <w:rFonts w:cs="Times New Roman"/>
                <w:b w:val="0"/>
                <w:bCs/>
                <w:color w:val="3A7C22" w:themeColor="accent6" w:themeShade="BF"/>
                <w:sz w:val="24"/>
                <w:szCs w:val="24"/>
                <w:rtl/>
              </w:rPr>
              <w:t>)</w:t>
            </w:r>
            <w:r w:rsidRPr="00D23458">
              <w:rPr>
                <w:rFonts w:cs="Times New Roman"/>
                <w:b w:val="0"/>
                <w:bCs/>
                <w:color w:val="3A7C22" w:themeColor="accent6" w:themeShade="BF"/>
                <w:sz w:val="24"/>
                <w:szCs w:val="24"/>
                <w:rtl/>
              </w:rPr>
              <w:tab/>
              <w:t>من واقع تجربتك، ما الذي يجعل دمج ركائز الحياة الطيبة في نظام الرعاية الصحية ممكنا أو غير ممكن؟</w:t>
            </w:r>
          </w:p>
          <w:p w14:paraId="204D7975" w14:textId="77777777" w:rsidR="00D40537" w:rsidRDefault="00D40537" w:rsidP="00D40537">
            <w:pPr>
              <w:bidi/>
              <w:ind w:left="84"/>
              <w:jc w:val="both"/>
              <w:rPr>
                <w:rFonts w:cs="Times New Roman"/>
                <w:b w:val="0"/>
                <w:bCs/>
                <w:color w:val="3A7C22" w:themeColor="accent6" w:themeShade="BF"/>
                <w:sz w:val="24"/>
                <w:szCs w:val="24"/>
                <w:rtl/>
              </w:rPr>
            </w:pPr>
          </w:p>
          <w:p w14:paraId="7C9336E7" w14:textId="77777777" w:rsidR="00D40537" w:rsidRDefault="00D40537" w:rsidP="00D40537">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50B4642" w14:textId="36AE2F75" w:rsidR="00D40537" w:rsidRDefault="00D40537" w:rsidP="00D40537">
            <w:pPr>
              <w:bidi/>
              <w:ind w:left="84"/>
              <w:jc w:val="both"/>
              <w:rPr>
                <w:rFonts w:cstheme="majorBidi"/>
                <w:b w:val="0"/>
                <w:bCs/>
                <w:color w:val="000000" w:themeColor="text1"/>
                <w:sz w:val="24"/>
                <w:szCs w:val="24"/>
                <w:rtl/>
              </w:rPr>
            </w:pPr>
            <w:r>
              <w:rPr>
                <w:rFonts w:cstheme="majorBidi" w:hint="cs"/>
                <w:b w:val="0"/>
                <w:bCs/>
                <w:color w:val="0B769F" w:themeColor="accent4" w:themeShade="BF"/>
                <w:sz w:val="24"/>
                <w:szCs w:val="24"/>
                <w:rtl/>
              </w:rPr>
              <w:t xml:space="preserve">ت = تفسير </w:t>
            </w:r>
          </w:p>
          <w:p w14:paraId="7AADAE6D" w14:textId="77777777" w:rsidR="00D40537" w:rsidRPr="00FA11A8" w:rsidRDefault="00D40537" w:rsidP="00D40537">
            <w:pPr>
              <w:bidi/>
              <w:ind w:left="84"/>
              <w:jc w:val="both"/>
              <w:rPr>
                <w:rFonts w:cstheme="majorBidi"/>
                <w:b w:val="0"/>
                <w:bCs/>
                <w:color w:val="0B769F" w:themeColor="accent4" w:themeShade="BF"/>
                <w:sz w:val="24"/>
                <w:szCs w:val="24"/>
                <w:rtl/>
              </w:rPr>
            </w:pPr>
          </w:p>
        </w:tc>
        <w:tc>
          <w:tcPr>
            <w:tcW w:w="2601" w:type="dxa"/>
            <w:gridSpan w:val="2"/>
          </w:tcPr>
          <w:p w14:paraId="4E99F296" w14:textId="77777777" w:rsidR="00D40537" w:rsidRPr="00447E84" w:rsidRDefault="00D40537" w:rsidP="00D40537">
            <w:pPr>
              <w:bidi/>
              <w:rPr>
                <w:rFonts w:ascii="Calibri" w:hAnsi="Calibri" w:cs="Calibri"/>
                <w:sz w:val="28"/>
                <w:szCs w:val="28"/>
              </w:rPr>
            </w:pPr>
            <w:r w:rsidRPr="00447E84">
              <w:rPr>
                <w:rFonts w:ascii="Calibri" w:hAnsi="Calibri" w:cs="Calibri"/>
                <w:sz w:val="28"/>
                <w:szCs w:val="28"/>
                <w:rtl/>
              </w:rPr>
              <w:t xml:space="preserve">تحديات خاصة بفئة الشباب، بحيث يتم توفير حماية لهم عند التعرض للعنف </w:t>
            </w:r>
          </w:p>
          <w:p w14:paraId="02FC429B" w14:textId="77777777" w:rsidR="00D40537" w:rsidRPr="00447E84" w:rsidRDefault="00D40537" w:rsidP="00D40537">
            <w:pPr>
              <w:bidi/>
              <w:rPr>
                <w:rFonts w:ascii="Calibri" w:hAnsi="Calibri" w:cs="Calibri"/>
                <w:sz w:val="28"/>
                <w:szCs w:val="28"/>
              </w:rPr>
            </w:pPr>
            <w:r w:rsidRPr="00447E84">
              <w:rPr>
                <w:rFonts w:ascii="Calibri" w:hAnsi="Calibri" w:cs="Calibri"/>
                <w:sz w:val="28"/>
                <w:szCs w:val="28"/>
                <w:rtl/>
              </w:rPr>
              <w:t xml:space="preserve">وعي مقدمي الخدمة بشكل عام في كيفية التعامل مع هذه الفئة </w:t>
            </w:r>
          </w:p>
          <w:p w14:paraId="2293ED2E" w14:textId="77777777" w:rsidR="00D40537" w:rsidRPr="00447E84" w:rsidRDefault="00D40537" w:rsidP="00D40537">
            <w:pPr>
              <w:bidi/>
              <w:rPr>
                <w:rFonts w:ascii="Calibri" w:hAnsi="Calibri" w:cs="Calibri"/>
                <w:sz w:val="28"/>
                <w:szCs w:val="28"/>
              </w:rPr>
            </w:pPr>
            <w:r w:rsidRPr="00447E84">
              <w:rPr>
                <w:rFonts w:ascii="Calibri" w:hAnsi="Calibri" w:cs="Calibri"/>
                <w:sz w:val="28"/>
                <w:szCs w:val="28"/>
                <w:rtl/>
              </w:rPr>
              <w:t>وأهمية</w:t>
            </w:r>
            <w:r w:rsidRPr="00447E84">
              <w:rPr>
                <w:rFonts w:ascii="Calibri" w:hAnsi="Calibri" w:cs="Calibri"/>
                <w:sz w:val="28"/>
                <w:szCs w:val="28"/>
              </w:rPr>
              <w:t xml:space="preserve"> </w:t>
            </w:r>
            <w:r w:rsidRPr="00447E84">
              <w:rPr>
                <w:rFonts w:ascii="Calibri" w:hAnsi="Calibri" w:cs="Calibri"/>
                <w:sz w:val="28"/>
                <w:szCs w:val="28"/>
                <w:rtl/>
              </w:rPr>
              <w:t>التفاعل معهم بشكل جيد ومناسب</w:t>
            </w:r>
          </w:p>
          <w:p w14:paraId="74097FCF" w14:textId="77777777" w:rsidR="00D40537" w:rsidRDefault="00D40537" w:rsidP="00D40537">
            <w:pPr>
              <w:bidi/>
              <w:rPr>
                <w:rFonts w:cstheme="majorBidi"/>
                <w:color w:val="3A7C22" w:themeColor="accent6" w:themeShade="BF"/>
                <w:sz w:val="24"/>
                <w:szCs w:val="24"/>
                <w:rtl/>
              </w:rPr>
            </w:pPr>
          </w:p>
        </w:tc>
        <w:tc>
          <w:tcPr>
            <w:tcW w:w="2748" w:type="dxa"/>
            <w:gridSpan w:val="3"/>
          </w:tcPr>
          <w:p w14:paraId="1FFED262" w14:textId="77777777" w:rsidR="00D40537" w:rsidRPr="00447E84" w:rsidRDefault="00D40537" w:rsidP="00D40537">
            <w:pPr>
              <w:bidi/>
              <w:rPr>
                <w:rFonts w:ascii="Calibri" w:hAnsi="Calibri" w:cs="Calibri"/>
                <w:sz w:val="28"/>
                <w:szCs w:val="28"/>
              </w:rPr>
            </w:pPr>
            <w:r w:rsidRPr="00447E84">
              <w:rPr>
                <w:rFonts w:ascii="Calibri" w:hAnsi="Calibri" w:cs="Calibri"/>
                <w:sz w:val="28"/>
                <w:szCs w:val="28"/>
                <w:rtl/>
              </w:rPr>
              <w:t xml:space="preserve">تثقيف مقدمي الخدمة والتمريض وكسر الحاجز مع فئة الشباب وطرح أسئلة روتينية عليهم للكشف عن المشكلات التي </w:t>
            </w:r>
            <w:proofErr w:type="spellStart"/>
            <w:r w:rsidRPr="00447E84">
              <w:rPr>
                <w:rFonts w:ascii="Calibri" w:hAnsi="Calibri" w:cs="Calibri"/>
                <w:sz w:val="28"/>
                <w:szCs w:val="28"/>
                <w:rtl/>
              </w:rPr>
              <w:t>يواجهونها</w:t>
            </w:r>
            <w:proofErr w:type="spellEnd"/>
            <w:r w:rsidRPr="00447E84">
              <w:rPr>
                <w:rFonts w:ascii="Calibri" w:hAnsi="Calibri" w:cs="Calibri"/>
                <w:sz w:val="28"/>
                <w:szCs w:val="28"/>
                <w:rtl/>
              </w:rPr>
              <w:t xml:space="preserve"> وتسهيل متلقي الخدمة وإزالة الحواجز. </w:t>
            </w:r>
          </w:p>
          <w:p w14:paraId="2B791DEA" w14:textId="77777777" w:rsidR="00D40537" w:rsidRDefault="00D40537" w:rsidP="00D40537">
            <w:pPr>
              <w:bidi/>
              <w:rPr>
                <w:rFonts w:cstheme="majorBidi"/>
                <w:color w:val="3A7C22" w:themeColor="accent6" w:themeShade="BF"/>
                <w:sz w:val="24"/>
                <w:szCs w:val="24"/>
                <w:rtl/>
              </w:rPr>
            </w:pPr>
          </w:p>
        </w:tc>
        <w:tc>
          <w:tcPr>
            <w:tcW w:w="2678" w:type="dxa"/>
            <w:gridSpan w:val="3"/>
          </w:tcPr>
          <w:p w14:paraId="0DD9CDD3" w14:textId="77777777" w:rsidR="00D40537" w:rsidRPr="00447E84" w:rsidRDefault="00D40537" w:rsidP="00D40537">
            <w:pPr>
              <w:bidi/>
              <w:rPr>
                <w:rFonts w:ascii="Calibri" w:hAnsi="Calibri" w:cs="Calibri"/>
                <w:sz w:val="28"/>
                <w:szCs w:val="28"/>
              </w:rPr>
            </w:pPr>
            <w:r w:rsidRPr="00447E84">
              <w:rPr>
                <w:rFonts w:ascii="Calibri" w:hAnsi="Calibri" w:cs="Calibri"/>
                <w:sz w:val="28"/>
                <w:szCs w:val="28"/>
                <w:rtl/>
              </w:rPr>
              <w:t>توعية الطاقم الطبي، الذي يقدم الخدمة. توعية الأهل توعية الشباب أنفسهم</w:t>
            </w:r>
          </w:p>
          <w:p w14:paraId="77B9D16B" w14:textId="77777777" w:rsidR="00D40537" w:rsidRPr="00447E84" w:rsidRDefault="00D40537" w:rsidP="00D40537">
            <w:pPr>
              <w:bidi/>
              <w:rPr>
                <w:rFonts w:ascii="Calibri" w:hAnsi="Calibri" w:cs="Calibri"/>
                <w:sz w:val="28"/>
                <w:szCs w:val="28"/>
              </w:rPr>
            </w:pPr>
            <w:r w:rsidRPr="00447E84">
              <w:rPr>
                <w:rFonts w:ascii="Calibri" w:hAnsi="Calibri" w:cs="Calibri"/>
                <w:sz w:val="28"/>
                <w:szCs w:val="28"/>
              </w:rPr>
              <w:t>)</w:t>
            </w:r>
            <w:r w:rsidRPr="00447E84">
              <w:rPr>
                <w:rFonts w:ascii="Calibri" w:hAnsi="Calibri" w:cs="Calibri"/>
                <w:sz w:val="28"/>
                <w:szCs w:val="28"/>
                <w:rtl/>
              </w:rPr>
              <w:t xml:space="preserve"> تفسيرا إذا الطبيب تعبان، أو لا يستطيع أن يقدم الخدمة</w:t>
            </w:r>
            <w:r w:rsidRPr="00447E84">
              <w:rPr>
                <w:rFonts w:ascii="Calibri" w:hAnsi="Calibri" w:cs="Calibri"/>
                <w:sz w:val="28"/>
                <w:szCs w:val="28"/>
              </w:rPr>
              <w:t xml:space="preserve"> (</w:t>
            </w:r>
          </w:p>
          <w:p w14:paraId="2EA3F7CC" w14:textId="77777777" w:rsidR="00D40537" w:rsidRPr="00447E84" w:rsidRDefault="00D40537" w:rsidP="00D40537">
            <w:pPr>
              <w:bidi/>
              <w:rPr>
                <w:rFonts w:ascii="Calibri" w:hAnsi="Calibri" w:cs="Calibri"/>
                <w:sz w:val="28"/>
                <w:szCs w:val="28"/>
                <w:lang w:bidi="ar-QA"/>
              </w:rPr>
            </w:pPr>
          </w:p>
          <w:p w14:paraId="607D5B45" w14:textId="77777777" w:rsidR="00D40537" w:rsidRPr="00FA11A8" w:rsidRDefault="00D40537" w:rsidP="00D40537">
            <w:pPr>
              <w:bidi/>
              <w:rPr>
                <w:rFonts w:cstheme="majorBidi"/>
                <w:b w:val="0"/>
                <w:bCs/>
                <w:color w:val="0B769F" w:themeColor="accent4" w:themeShade="BF"/>
                <w:sz w:val="24"/>
                <w:szCs w:val="24"/>
                <w:rtl/>
              </w:rPr>
            </w:pPr>
          </w:p>
        </w:tc>
        <w:tc>
          <w:tcPr>
            <w:tcW w:w="2678" w:type="dxa"/>
            <w:gridSpan w:val="3"/>
          </w:tcPr>
          <w:p w14:paraId="442347EC" w14:textId="636625BF" w:rsidR="00D40537" w:rsidRPr="00FA11A8" w:rsidRDefault="00D40537" w:rsidP="00D40537">
            <w:pPr>
              <w:bidi/>
              <w:rPr>
                <w:rFonts w:cstheme="majorBidi"/>
                <w:b w:val="0"/>
                <w:bCs/>
                <w:color w:val="0B769F" w:themeColor="accent4" w:themeShade="BF"/>
                <w:sz w:val="24"/>
                <w:szCs w:val="24"/>
                <w:rtl/>
              </w:rPr>
            </w:pPr>
            <w:r w:rsidRPr="00447E84">
              <w:rPr>
                <w:rFonts w:ascii="Calibri" w:hAnsi="Calibri" w:cs="Calibri"/>
                <w:sz w:val="28"/>
                <w:szCs w:val="28"/>
                <w:rtl/>
              </w:rPr>
              <w:t>المواعيد وانتظار الكثير من الوقت للحصول على موعد. وهذا يعتبر تحدي للشباب لأنه يكره الانتظار، مما يسبب عزوف الشباب لزيارة المراكز الصحية.</w:t>
            </w:r>
          </w:p>
        </w:tc>
        <w:tc>
          <w:tcPr>
            <w:tcW w:w="2678" w:type="dxa"/>
            <w:gridSpan w:val="3"/>
          </w:tcPr>
          <w:p w14:paraId="60C30C04" w14:textId="77777777" w:rsidR="00D40537" w:rsidRPr="00447E84" w:rsidRDefault="00D40537" w:rsidP="00D40537">
            <w:pPr>
              <w:bidi/>
              <w:rPr>
                <w:rFonts w:ascii="Calibri" w:hAnsi="Calibri" w:cs="Calibri"/>
                <w:sz w:val="28"/>
                <w:szCs w:val="28"/>
              </w:rPr>
            </w:pPr>
            <w:r w:rsidRPr="00447E84">
              <w:rPr>
                <w:rFonts w:ascii="Calibri" w:hAnsi="Calibri" w:cs="Calibri"/>
                <w:sz w:val="28"/>
                <w:szCs w:val="28"/>
                <w:rtl/>
              </w:rPr>
              <w:t>التركيز من قبل الطبيب على الناحية العاطفية والفكرية ضيق الوقت المخصص للمراجع، وهذا من شأنه أن يؤثر على دمج الركائز مثل العطف والفكرية للشباب</w:t>
            </w:r>
          </w:p>
          <w:p w14:paraId="188B0B1E" w14:textId="77777777" w:rsidR="00D40537" w:rsidRPr="00FA11A8" w:rsidRDefault="00D40537" w:rsidP="00D40537">
            <w:pPr>
              <w:bidi/>
              <w:rPr>
                <w:rFonts w:cstheme="majorBidi"/>
                <w:b w:val="0"/>
                <w:bCs/>
                <w:color w:val="0B769F" w:themeColor="accent4" w:themeShade="BF"/>
                <w:sz w:val="24"/>
                <w:szCs w:val="24"/>
                <w:rtl/>
              </w:rPr>
            </w:pPr>
          </w:p>
        </w:tc>
        <w:tc>
          <w:tcPr>
            <w:tcW w:w="2678" w:type="dxa"/>
            <w:gridSpan w:val="3"/>
          </w:tcPr>
          <w:p w14:paraId="29364455" w14:textId="35B0EA6B" w:rsidR="00D40537" w:rsidRPr="00FA11A8" w:rsidRDefault="00D40537" w:rsidP="00D40537">
            <w:pPr>
              <w:bidi/>
              <w:rPr>
                <w:rFonts w:cstheme="majorBidi"/>
                <w:b w:val="0"/>
                <w:bCs/>
                <w:color w:val="0B769F" w:themeColor="accent4" w:themeShade="BF"/>
                <w:sz w:val="24"/>
                <w:szCs w:val="24"/>
                <w:rtl/>
              </w:rPr>
            </w:pPr>
            <w:r w:rsidRPr="00447E84">
              <w:rPr>
                <w:rFonts w:ascii="Calibri" w:hAnsi="Calibri" w:cs="Calibri"/>
                <w:sz w:val="28"/>
                <w:szCs w:val="28"/>
                <w:rtl/>
              </w:rPr>
              <w:t>المواعيد، والحصول على موعد قريب تحدي التوعية عند الحصول على موعد بعيد وأثر على الجانب العاطفي. والتحول إلى القطاع الخاص</w:t>
            </w:r>
          </w:p>
        </w:tc>
        <w:tc>
          <w:tcPr>
            <w:tcW w:w="2678" w:type="dxa"/>
            <w:gridSpan w:val="2"/>
          </w:tcPr>
          <w:p w14:paraId="21E840D4" w14:textId="5F1DD31A" w:rsidR="00D40537" w:rsidRPr="00FA11A8" w:rsidRDefault="00D40537" w:rsidP="00D40537">
            <w:pPr>
              <w:bidi/>
              <w:rPr>
                <w:rFonts w:cstheme="majorBidi"/>
                <w:b w:val="0"/>
                <w:bCs/>
                <w:color w:val="0B769F" w:themeColor="accent4" w:themeShade="BF"/>
                <w:sz w:val="24"/>
                <w:szCs w:val="24"/>
                <w:rtl/>
              </w:rPr>
            </w:pPr>
            <w:r w:rsidRPr="00447E84">
              <w:rPr>
                <w:rFonts w:ascii="Calibri" w:hAnsi="Calibri" w:cs="Calibri"/>
                <w:sz w:val="28"/>
                <w:szCs w:val="28"/>
                <w:rtl/>
              </w:rPr>
              <w:t>تقييم البرامج الموجودة والصدق في عملية التقييم مدى صلاحيتها. حاجة الفريق إلى التدريب الوعي، والحاجة إلى نشر التوعية في وسائل التواصل الاجتماعي. التركيز على مرحلة الشباب، عدد المراكز الصحية غير كافية لمواجهة العدد الكبير</w:t>
            </w:r>
          </w:p>
        </w:tc>
        <w:tc>
          <w:tcPr>
            <w:tcW w:w="2585" w:type="dxa"/>
            <w:gridSpan w:val="2"/>
          </w:tcPr>
          <w:p w14:paraId="660BD796" w14:textId="77777777" w:rsidR="00D40537" w:rsidRPr="00FA11A8" w:rsidRDefault="00D40537" w:rsidP="00D40537">
            <w:pPr>
              <w:bidi/>
              <w:rPr>
                <w:rFonts w:cstheme="majorBidi"/>
                <w:b w:val="0"/>
                <w:bCs/>
                <w:color w:val="0B769F" w:themeColor="accent4" w:themeShade="BF"/>
                <w:sz w:val="24"/>
                <w:szCs w:val="24"/>
                <w:rtl/>
              </w:rPr>
            </w:pPr>
          </w:p>
        </w:tc>
      </w:tr>
      <w:tr w:rsidR="00EF288D" w:rsidRPr="00FA11A8" w14:paraId="2276A10B" w14:textId="77777777" w:rsidTr="00D125DA">
        <w:trPr>
          <w:trHeight w:val="2510"/>
        </w:trPr>
        <w:tc>
          <w:tcPr>
            <w:tcW w:w="1897" w:type="dxa"/>
          </w:tcPr>
          <w:p w14:paraId="7C65166D" w14:textId="77777777" w:rsidR="00E9130D" w:rsidRPr="00FA11A8" w:rsidRDefault="00E9130D" w:rsidP="00D3315D">
            <w:pPr>
              <w:pStyle w:val="ListParagraph"/>
              <w:bidi/>
              <w:ind w:left="84"/>
              <w:jc w:val="both"/>
              <w:rPr>
                <w:rFonts w:cstheme="majorBidi"/>
                <w:b w:val="0"/>
                <w:bCs/>
                <w:color w:val="000000" w:themeColor="text1"/>
                <w:sz w:val="24"/>
                <w:szCs w:val="24"/>
                <w:rtl/>
              </w:rPr>
            </w:pPr>
          </w:p>
        </w:tc>
        <w:tc>
          <w:tcPr>
            <w:tcW w:w="2601" w:type="dxa"/>
            <w:gridSpan w:val="2"/>
          </w:tcPr>
          <w:p w14:paraId="4D1A4A35" w14:textId="77777777" w:rsidR="00E9130D" w:rsidRPr="00FA11A8" w:rsidRDefault="00E9130D" w:rsidP="00D3315D">
            <w:pPr>
              <w:bidi/>
              <w:rPr>
                <w:rFonts w:cstheme="majorBidi"/>
                <w:sz w:val="24"/>
                <w:szCs w:val="24"/>
                <w:rtl/>
              </w:rPr>
            </w:pPr>
          </w:p>
        </w:tc>
        <w:tc>
          <w:tcPr>
            <w:tcW w:w="2748" w:type="dxa"/>
            <w:gridSpan w:val="3"/>
          </w:tcPr>
          <w:p w14:paraId="049DC1C7" w14:textId="77777777" w:rsidR="00E9130D" w:rsidRPr="00FA11A8" w:rsidRDefault="00E9130D" w:rsidP="00D3315D">
            <w:pPr>
              <w:bidi/>
              <w:rPr>
                <w:rFonts w:cstheme="majorBidi"/>
                <w:sz w:val="24"/>
                <w:szCs w:val="24"/>
                <w:rtl/>
              </w:rPr>
            </w:pPr>
          </w:p>
        </w:tc>
        <w:tc>
          <w:tcPr>
            <w:tcW w:w="2678" w:type="dxa"/>
            <w:gridSpan w:val="3"/>
          </w:tcPr>
          <w:p w14:paraId="331F9FB3" w14:textId="77777777" w:rsidR="00E9130D" w:rsidRPr="00FA11A8" w:rsidRDefault="00E9130D" w:rsidP="00D3315D">
            <w:pPr>
              <w:bidi/>
              <w:rPr>
                <w:rFonts w:cstheme="majorBidi"/>
                <w:sz w:val="24"/>
                <w:szCs w:val="24"/>
                <w:rtl/>
              </w:rPr>
            </w:pPr>
          </w:p>
        </w:tc>
        <w:tc>
          <w:tcPr>
            <w:tcW w:w="2678" w:type="dxa"/>
            <w:gridSpan w:val="3"/>
          </w:tcPr>
          <w:p w14:paraId="5F3E568A" w14:textId="77777777" w:rsidR="00E9130D" w:rsidRPr="00FA11A8" w:rsidRDefault="00E9130D" w:rsidP="00D3315D">
            <w:pPr>
              <w:bidi/>
              <w:rPr>
                <w:rFonts w:cstheme="majorBidi"/>
                <w:sz w:val="24"/>
                <w:szCs w:val="24"/>
                <w:rtl/>
              </w:rPr>
            </w:pPr>
          </w:p>
        </w:tc>
        <w:tc>
          <w:tcPr>
            <w:tcW w:w="2678" w:type="dxa"/>
            <w:gridSpan w:val="3"/>
          </w:tcPr>
          <w:p w14:paraId="758AD508" w14:textId="77777777" w:rsidR="00E9130D" w:rsidRPr="00FA11A8" w:rsidRDefault="00E9130D" w:rsidP="00D3315D">
            <w:pPr>
              <w:bidi/>
              <w:rPr>
                <w:rFonts w:cstheme="majorBidi"/>
                <w:sz w:val="24"/>
                <w:szCs w:val="24"/>
                <w:rtl/>
              </w:rPr>
            </w:pPr>
          </w:p>
        </w:tc>
        <w:tc>
          <w:tcPr>
            <w:tcW w:w="2678" w:type="dxa"/>
            <w:gridSpan w:val="3"/>
          </w:tcPr>
          <w:p w14:paraId="6A1B7922" w14:textId="77777777" w:rsidR="00E9130D" w:rsidRPr="00FA11A8" w:rsidRDefault="00E9130D" w:rsidP="00D3315D">
            <w:pPr>
              <w:bidi/>
              <w:rPr>
                <w:rFonts w:cstheme="majorBidi"/>
                <w:sz w:val="24"/>
                <w:szCs w:val="24"/>
                <w:rtl/>
              </w:rPr>
            </w:pPr>
          </w:p>
        </w:tc>
        <w:tc>
          <w:tcPr>
            <w:tcW w:w="2678" w:type="dxa"/>
            <w:gridSpan w:val="2"/>
          </w:tcPr>
          <w:p w14:paraId="3B02F67A" w14:textId="77777777" w:rsidR="00E9130D" w:rsidRPr="00FA11A8" w:rsidRDefault="00E9130D" w:rsidP="00D3315D">
            <w:pPr>
              <w:bidi/>
              <w:rPr>
                <w:rFonts w:cstheme="majorBidi"/>
                <w:sz w:val="24"/>
                <w:szCs w:val="24"/>
                <w:rtl/>
              </w:rPr>
            </w:pPr>
          </w:p>
        </w:tc>
        <w:tc>
          <w:tcPr>
            <w:tcW w:w="2585" w:type="dxa"/>
            <w:gridSpan w:val="2"/>
          </w:tcPr>
          <w:p w14:paraId="7BB67A16" w14:textId="77777777" w:rsidR="00E9130D" w:rsidRPr="00FA11A8" w:rsidRDefault="00E9130D" w:rsidP="00D3315D">
            <w:pPr>
              <w:bidi/>
              <w:rPr>
                <w:rFonts w:cstheme="majorBidi"/>
                <w:sz w:val="24"/>
                <w:szCs w:val="24"/>
                <w:rtl/>
              </w:rPr>
            </w:pPr>
          </w:p>
        </w:tc>
      </w:tr>
      <w:tr w:rsidR="005B7C7B" w:rsidRPr="00FA11A8" w14:paraId="1ABF1AD6" w14:textId="77777777" w:rsidTr="00D125DA">
        <w:trPr>
          <w:trHeight w:val="630"/>
        </w:trPr>
        <w:tc>
          <w:tcPr>
            <w:tcW w:w="1897" w:type="dxa"/>
          </w:tcPr>
          <w:p w14:paraId="3B5F76C9" w14:textId="77777777" w:rsidR="005B7C7B" w:rsidRPr="00517634" w:rsidRDefault="005B7C7B" w:rsidP="005B7C7B">
            <w:pPr>
              <w:bidi/>
              <w:spacing w:after="0" w:line="240" w:lineRule="auto"/>
              <w:ind w:left="84"/>
              <w:rPr>
                <w:rFonts w:cstheme="majorBidi"/>
                <w:color w:val="00B050"/>
                <w:sz w:val="24"/>
                <w:szCs w:val="24"/>
                <w:rtl/>
              </w:rPr>
            </w:pPr>
          </w:p>
          <w:p w14:paraId="505643F3" w14:textId="379A9ECD" w:rsidR="005B7C7B" w:rsidRPr="00517634" w:rsidRDefault="00517634" w:rsidP="005B7C7B">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lang w:bidi="ar-QA"/>
              </w:rPr>
              <w:t>الجزء</w:t>
            </w:r>
            <w:r w:rsidR="005B7C7B" w:rsidRPr="00517634">
              <w:rPr>
                <w:rFonts w:cstheme="majorBidi" w:hint="cs"/>
                <w:b w:val="0"/>
                <w:bCs/>
                <w:color w:val="00B050"/>
                <w:sz w:val="24"/>
                <w:szCs w:val="24"/>
                <w:rtl/>
                <w:lang w:bidi="ar-QA"/>
              </w:rPr>
              <w:t xml:space="preserve"> الثاني</w:t>
            </w:r>
          </w:p>
        </w:tc>
        <w:tc>
          <w:tcPr>
            <w:tcW w:w="2601" w:type="dxa"/>
            <w:gridSpan w:val="2"/>
          </w:tcPr>
          <w:p w14:paraId="1879A1DD"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م1</w:t>
            </w:r>
          </w:p>
        </w:tc>
        <w:tc>
          <w:tcPr>
            <w:tcW w:w="2688" w:type="dxa"/>
            <w:gridSpan w:val="2"/>
          </w:tcPr>
          <w:p w14:paraId="0D4353EF"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م2</w:t>
            </w:r>
          </w:p>
        </w:tc>
        <w:tc>
          <w:tcPr>
            <w:tcW w:w="2688" w:type="dxa"/>
            <w:gridSpan w:val="3"/>
          </w:tcPr>
          <w:p w14:paraId="6AF7B796"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م3</w:t>
            </w:r>
          </w:p>
        </w:tc>
        <w:tc>
          <w:tcPr>
            <w:tcW w:w="2688" w:type="dxa"/>
            <w:gridSpan w:val="3"/>
          </w:tcPr>
          <w:p w14:paraId="3C4AE570"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م4</w:t>
            </w:r>
          </w:p>
        </w:tc>
        <w:tc>
          <w:tcPr>
            <w:tcW w:w="2691" w:type="dxa"/>
            <w:gridSpan w:val="3"/>
          </w:tcPr>
          <w:p w14:paraId="2050BB8D"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م5</w:t>
            </w:r>
          </w:p>
        </w:tc>
        <w:tc>
          <w:tcPr>
            <w:tcW w:w="2692" w:type="dxa"/>
            <w:gridSpan w:val="3"/>
          </w:tcPr>
          <w:p w14:paraId="5437DD19"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م6</w:t>
            </w:r>
          </w:p>
        </w:tc>
        <w:tc>
          <w:tcPr>
            <w:tcW w:w="2691" w:type="dxa"/>
            <w:gridSpan w:val="3"/>
          </w:tcPr>
          <w:p w14:paraId="7E29EFDB"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م7</w:t>
            </w:r>
          </w:p>
        </w:tc>
        <w:tc>
          <w:tcPr>
            <w:tcW w:w="2585" w:type="dxa"/>
            <w:gridSpan w:val="2"/>
          </w:tcPr>
          <w:p w14:paraId="29E3945A"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م8</w:t>
            </w:r>
          </w:p>
        </w:tc>
      </w:tr>
      <w:tr w:rsidR="0061023C" w:rsidRPr="00FA11A8" w14:paraId="735A5DCD" w14:textId="77777777" w:rsidTr="00D125DA">
        <w:trPr>
          <w:trHeight w:val="12968"/>
        </w:trPr>
        <w:tc>
          <w:tcPr>
            <w:tcW w:w="1897" w:type="dxa"/>
          </w:tcPr>
          <w:p w14:paraId="4182002C" w14:textId="41699C4E" w:rsidR="0061023C" w:rsidRDefault="0061023C" w:rsidP="0061023C">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t xml:space="preserve">2- </w:t>
            </w:r>
            <w:r w:rsidRPr="005B7C7B">
              <w:rPr>
                <w:rFonts w:cs="Times New Roman"/>
                <w:b w:val="0"/>
                <w:bCs/>
                <w:color w:val="3A7C22" w:themeColor="accent6" w:themeShade="BF"/>
                <w:sz w:val="24"/>
                <w:szCs w:val="24"/>
                <w:rtl/>
              </w:rPr>
              <w:t>ما الفرص المتاحة حاليا لتعزيز دمج ركائز الحياة الطيبة في ممارسات الرعاية الصحية؟ (فرص على مستوى التعامل المرضى، فرص على مستوى التعاون بين التخصصات...)</w:t>
            </w:r>
          </w:p>
          <w:p w14:paraId="6324C33A" w14:textId="77777777" w:rsidR="0061023C" w:rsidRDefault="0061023C" w:rsidP="0061023C">
            <w:pPr>
              <w:bidi/>
              <w:ind w:left="84"/>
              <w:jc w:val="both"/>
              <w:rPr>
                <w:rFonts w:cs="Times New Roman"/>
                <w:b w:val="0"/>
                <w:bCs/>
                <w:color w:val="3A7C22" w:themeColor="accent6" w:themeShade="BF"/>
                <w:sz w:val="24"/>
                <w:szCs w:val="24"/>
                <w:rtl/>
              </w:rPr>
            </w:pPr>
          </w:p>
          <w:p w14:paraId="334D6D54" w14:textId="77777777" w:rsidR="0061023C" w:rsidRDefault="0061023C" w:rsidP="0061023C">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0754AED" w14:textId="3C680516" w:rsidR="0061023C" w:rsidRPr="00FA11A8" w:rsidRDefault="0061023C" w:rsidP="0061023C">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601" w:type="dxa"/>
            <w:gridSpan w:val="2"/>
          </w:tcPr>
          <w:p w14:paraId="61E378A1" w14:textId="77777777" w:rsidR="0061023C" w:rsidRPr="00E602BC" w:rsidRDefault="0061023C" w:rsidP="0061023C">
            <w:pPr>
              <w:pStyle w:val="ListParagraph"/>
              <w:numPr>
                <w:ilvl w:val="0"/>
                <w:numId w:val="3"/>
              </w:numPr>
              <w:bidi/>
              <w:rPr>
                <w:rFonts w:ascii="Calibri" w:hAnsi="Calibri" w:cs="Calibri"/>
                <w:sz w:val="24"/>
                <w:szCs w:val="24"/>
              </w:rPr>
            </w:pPr>
            <w:r w:rsidRPr="00E602BC">
              <w:rPr>
                <w:rFonts w:ascii="Calibri" w:hAnsi="Calibri" w:cs="Calibri"/>
                <w:sz w:val="24"/>
                <w:szCs w:val="24"/>
                <w:rtl/>
              </w:rPr>
              <w:t>الزيارات الميدانية</w:t>
            </w:r>
          </w:p>
          <w:p w14:paraId="3CF22A7B" w14:textId="77777777" w:rsidR="0061023C" w:rsidRPr="00E602BC" w:rsidRDefault="0061023C" w:rsidP="0061023C">
            <w:pPr>
              <w:bidi/>
              <w:rPr>
                <w:rFonts w:ascii="Calibri" w:hAnsi="Calibri" w:cs="Calibri"/>
                <w:sz w:val="24"/>
                <w:szCs w:val="24"/>
              </w:rPr>
            </w:pPr>
            <w:r w:rsidRPr="00E602BC">
              <w:rPr>
                <w:rFonts w:ascii="Calibri" w:hAnsi="Calibri" w:cs="Calibri"/>
                <w:sz w:val="24"/>
                <w:szCs w:val="24"/>
                <w:rtl/>
              </w:rPr>
              <w:t xml:space="preserve"> والزيارات المنزلية التأكد</w:t>
            </w:r>
          </w:p>
          <w:p w14:paraId="5BE17048" w14:textId="77777777" w:rsidR="0061023C" w:rsidRPr="00E602BC" w:rsidRDefault="0061023C" w:rsidP="0061023C">
            <w:pPr>
              <w:bidi/>
              <w:rPr>
                <w:rFonts w:ascii="Calibri" w:hAnsi="Calibri" w:cs="Calibri"/>
                <w:sz w:val="24"/>
                <w:szCs w:val="24"/>
                <w:rtl/>
              </w:rPr>
            </w:pPr>
            <w:r w:rsidRPr="00E602BC">
              <w:rPr>
                <w:rFonts w:ascii="Calibri" w:hAnsi="Calibri" w:cs="Calibri"/>
                <w:sz w:val="24"/>
                <w:szCs w:val="24"/>
                <w:rtl/>
              </w:rPr>
              <w:t>من عدم استمرار العنف، برنامج ِ</w:t>
            </w:r>
            <w:r w:rsidRPr="00E602BC">
              <w:rPr>
                <w:rFonts w:ascii="Calibri" w:hAnsi="Calibri" w:cs="Calibri"/>
                <w:sz w:val="24"/>
                <w:szCs w:val="24"/>
              </w:rPr>
              <w:t xml:space="preserve">After care </w:t>
            </w:r>
            <w:r w:rsidRPr="00E602BC">
              <w:rPr>
                <w:rFonts w:ascii="Calibri" w:hAnsi="Calibri" w:cs="Calibri"/>
                <w:sz w:val="24"/>
                <w:szCs w:val="24"/>
                <w:rtl/>
                <w:lang w:bidi="ar-QA"/>
              </w:rPr>
              <w:t xml:space="preserve"> </w:t>
            </w:r>
            <w:r w:rsidRPr="00E602BC">
              <w:rPr>
                <w:rFonts w:ascii="Calibri" w:hAnsi="Calibri" w:cs="Calibri"/>
                <w:sz w:val="24"/>
                <w:szCs w:val="24"/>
                <w:rtl/>
              </w:rPr>
              <w:t>، وجود توقيع من قبل الأب، والأم. في حال القاصرين، وتأكيد وجود تطور لحالة حسب الخطة</w:t>
            </w:r>
          </w:p>
          <w:p w14:paraId="2C18D849" w14:textId="2C0F23E9" w:rsidR="0061023C" w:rsidRPr="00E602BC" w:rsidRDefault="0061023C" w:rsidP="0061023C">
            <w:pPr>
              <w:pStyle w:val="ListParagraph"/>
              <w:numPr>
                <w:ilvl w:val="0"/>
                <w:numId w:val="2"/>
              </w:numPr>
              <w:bidi/>
              <w:rPr>
                <w:rFonts w:ascii="Calibri" w:hAnsi="Calibri" w:cs="Calibri"/>
                <w:sz w:val="24"/>
                <w:szCs w:val="24"/>
              </w:rPr>
            </w:pPr>
            <w:r w:rsidRPr="00E602BC">
              <w:rPr>
                <w:rFonts w:ascii="Calibri" w:hAnsi="Calibri" w:cs="Calibri"/>
                <w:sz w:val="24"/>
                <w:szCs w:val="24"/>
                <w:rtl/>
              </w:rPr>
              <w:t xml:space="preserve">الجانب العاطفي </w:t>
            </w:r>
          </w:p>
        </w:tc>
        <w:tc>
          <w:tcPr>
            <w:tcW w:w="2688" w:type="dxa"/>
            <w:gridSpan w:val="2"/>
          </w:tcPr>
          <w:p w14:paraId="502E2EF4" w14:textId="5FE1F3CF" w:rsidR="0061023C" w:rsidRPr="00E602BC" w:rsidRDefault="0061023C" w:rsidP="0061023C">
            <w:pPr>
              <w:bidi/>
              <w:rPr>
                <w:rFonts w:ascii="Calibri" w:hAnsi="Calibri" w:cs="Calibri"/>
                <w:sz w:val="24"/>
                <w:szCs w:val="24"/>
                <w:rtl/>
              </w:rPr>
            </w:pPr>
            <w:r w:rsidRPr="00E602BC">
              <w:rPr>
                <w:rFonts w:ascii="Calibri" w:hAnsi="Calibri" w:cs="Calibri"/>
                <w:sz w:val="24"/>
                <w:szCs w:val="24"/>
                <w:rtl/>
              </w:rPr>
              <w:t xml:space="preserve">ثانيا، خدمة نسمعك، وحياك. 16000 للاستشارة النفسية، وهي بدأت أيام </w:t>
            </w:r>
            <w:proofErr w:type="spellStart"/>
            <w:r w:rsidRPr="00E602BC">
              <w:rPr>
                <w:rFonts w:ascii="Calibri" w:hAnsi="Calibri" w:cs="Calibri"/>
                <w:sz w:val="24"/>
                <w:szCs w:val="24"/>
                <w:rtl/>
              </w:rPr>
              <w:t>الكورونا</w:t>
            </w:r>
            <w:proofErr w:type="spellEnd"/>
            <w:r w:rsidRPr="00E602BC">
              <w:rPr>
                <w:rFonts w:ascii="Calibri" w:hAnsi="Calibri" w:cs="Calibri"/>
                <w:sz w:val="24"/>
                <w:szCs w:val="24"/>
                <w:rtl/>
              </w:rPr>
              <w:t xml:space="preserve"> برنامج </w:t>
            </w:r>
            <w:r w:rsidRPr="00E602BC">
              <w:rPr>
                <w:rFonts w:ascii="Calibri" w:hAnsi="Calibri" w:cs="Calibri"/>
                <w:sz w:val="24"/>
                <w:szCs w:val="24"/>
              </w:rPr>
              <w:t>screening</w:t>
            </w:r>
            <w:r w:rsidRPr="00E602BC">
              <w:rPr>
                <w:rFonts w:ascii="Calibri" w:hAnsi="Calibri" w:cs="Calibri"/>
                <w:sz w:val="24"/>
                <w:szCs w:val="24"/>
                <w:rtl/>
              </w:rPr>
              <w:t xml:space="preserve"> من قبل الأخصائية الاجتماعية. نساعد في مشاكل </w:t>
            </w:r>
            <w:r w:rsidRPr="00E602BC">
              <w:rPr>
                <w:rFonts w:ascii="Calibri" w:hAnsi="Calibri" w:cs="Calibri"/>
                <w:sz w:val="24"/>
                <w:szCs w:val="24"/>
                <w:rtl/>
                <w:lang w:bidi="ar-QA"/>
              </w:rPr>
              <w:t>ال</w:t>
            </w:r>
            <w:r w:rsidRPr="00E602BC">
              <w:rPr>
                <w:rFonts w:ascii="Calibri" w:hAnsi="Calibri" w:cs="Calibri"/>
                <w:sz w:val="24"/>
                <w:szCs w:val="24"/>
                <w:rtl/>
              </w:rPr>
              <w:t xml:space="preserve">عنف لأنها كثيرة ونحتاج إلى زيادة العدد لأنها سند للأخصائية النفسية. </w:t>
            </w:r>
          </w:p>
        </w:tc>
        <w:tc>
          <w:tcPr>
            <w:tcW w:w="2688" w:type="dxa"/>
            <w:gridSpan w:val="3"/>
          </w:tcPr>
          <w:p w14:paraId="16CC1698" w14:textId="64020964" w:rsidR="0061023C" w:rsidRPr="00E602BC" w:rsidRDefault="0061023C" w:rsidP="0061023C">
            <w:pPr>
              <w:bidi/>
              <w:rPr>
                <w:rFonts w:ascii="Calibri" w:hAnsi="Calibri" w:cs="Calibri"/>
                <w:sz w:val="24"/>
                <w:szCs w:val="24"/>
                <w:rtl/>
              </w:rPr>
            </w:pPr>
            <w:r w:rsidRPr="00E602BC">
              <w:rPr>
                <w:rFonts w:ascii="Calibri" w:hAnsi="Calibri" w:cs="Calibri"/>
                <w:sz w:val="24"/>
                <w:szCs w:val="24"/>
                <w:rtl/>
              </w:rPr>
              <w:t xml:space="preserve">عدم تطبيق جميع البرامج في جميع المراكز و إرسال ممرضة من وزارة الصحة للاطمئنان على صحة الطلبة والأطفال. في البيت </w:t>
            </w:r>
          </w:p>
        </w:tc>
        <w:tc>
          <w:tcPr>
            <w:tcW w:w="2688" w:type="dxa"/>
            <w:gridSpan w:val="3"/>
          </w:tcPr>
          <w:p w14:paraId="2E8B716E" w14:textId="3C7D22C8" w:rsidR="0061023C" w:rsidRPr="00E602BC" w:rsidRDefault="0061023C" w:rsidP="0061023C">
            <w:pPr>
              <w:bidi/>
              <w:rPr>
                <w:rFonts w:ascii="Calibri" w:hAnsi="Calibri" w:cs="Calibri"/>
                <w:sz w:val="24"/>
                <w:szCs w:val="24"/>
                <w:rtl/>
              </w:rPr>
            </w:pPr>
            <w:r w:rsidRPr="00E602BC">
              <w:rPr>
                <w:rFonts w:ascii="Calibri" w:hAnsi="Calibri" w:cs="Calibri"/>
                <w:sz w:val="24"/>
                <w:szCs w:val="24"/>
                <w:rtl/>
              </w:rPr>
              <w:t xml:space="preserve">دمج التكنولوجيا ووسائل التكنولوجيا والتذكير الاستطلاع على نتائج الفحوصات عن طريق النت </w:t>
            </w:r>
          </w:p>
        </w:tc>
        <w:tc>
          <w:tcPr>
            <w:tcW w:w="2691" w:type="dxa"/>
            <w:gridSpan w:val="3"/>
          </w:tcPr>
          <w:p w14:paraId="61D0D92C" w14:textId="77777777" w:rsidR="00783669" w:rsidRPr="00E602BC" w:rsidRDefault="0061023C" w:rsidP="0061023C">
            <w:pPr>
              <w:bidi/>
              <w:rPr>
                <w:rFonts w:ascii="Calibri" w:hAnsi="Calibri" w:cs="Calibri"/>
                <w:sz w:val="24"/>
                <w:szCs w:val="24"/>
                <w:rtl/>
              </w:rPr>
            </w:pPr>
            <w:r w:rsidRPr="00E602BC">
              <w:rPr>
                <w:rFonts w:ascii="Calibri" w:hAnsi="Calibri" w:cs="Calibri"/>
                <w:sz w:val="24"/>
                <w:szCs w:val="24"/>
                <w:rtl/>
              </w:rPr>
              <w:t>تطبيق لبيه،</w:t>
            </w:r>
            <w:r w:rsidR="00783669" w:rsidRPr="00E602BC">
              <w:rPr>
                <w:rFonts w:ascii="Calibri" w:hAnsi="Calibri" w:cs="Calibri"/>
                <w:sz w:val="24"/>
                <w:szCs w:val="24"/>
                <w:rtl/>
              </w:rPr>
              <w:t xml:space="preserve"> </w:t>
            </w:r>
          </w:p>
          <w:p w14:paraId="3959F101" w14:textId="321FC7AC" w:rsidR="00783669" w:rsidRPr="00E602BC" w:rsidRDefault="00783669" w:rsidP="00783669">
            <w:pPr>
              <w:bidi/>
              <w:rPr>
                <w:rFonts w:ascii="Calibri" w:hAnsi="Calibri" w:cs="Calibri"/>
                <w:sz w:val="24"/>
                <w:szCs w:val="24"/>
              </w:rPr>
            </w:pPr>
            <w:r w:rsidRPr="00E602BC">
              <w:rPr>
                <w:rFonts w:ascii="Calibri" w:hAnsi="Calibri" w:cs="Calibri"/>
                <w:sz w:val="24"/>
                <w:szCs w:val="24"/>
                <w:rtl/>
              </w:rPr>
              <w:t xml:space="preserve">وجود خيار </w:t>
            </w:r>
            <w:r w:rsidRPr="00E602BC">
              <w:rPr>
                <w:rFonts w:ascii="Calibri" w:hAnsi="Calibri" w:cs="Calibri"/>
                <w:sz w:val="24"/>
                <w:szCs w:val="24"/>
              </w:rPr>
              <w:t xml:space="preserve">Manage </w:t>
            </w:r>
          </w:p>
          <w:p w14:paraId="368B42E2" w14:textId="5B0FDF06" w:rsidR="0061023C" w:rsidRPr="00E602BC" w:rsidRDefault="0061023C" w:rsidP="00783669">
            <w:pPr>
              <w:bidi/>
              <w:rPr>
                <w:rFonts w:ascii="Calibri" w:hAnsi="Calibri" w:cs="Calibri"/>
                <w:sz w:val="24"/>
                <w:szCs w:val="24"/>
                <w:rtl/>
              </w:rPr>
            </w:pPr>
            <w:r w:rsidRPr="00E602BC">
              <w:rPr>
                <w:rFonts w:ascii="Calibri" w:hAnsi="Calibri" w:cs="Calibri"/>
                <w:sz w:val="24"/>
                <w:szCs w:val="24"/>
                <w:rtl/>
              </w:rPr>
              <w:t>.</w:t>
            </w:r>
          </w:p>
        </w:tc>
        <w:tc>
          <w:tcPr>
            <w:tcW w:w="2692" w:type="dxa"/>
            <w:gridSpan w:val="3"/>
          </w:tcPr>
          <w:p w14:paraId="495675CE" w14:textId="77777777" w:rsidR="00783669" w:rsidRPr="00E602BC" w:rsidRDefault="00284392" w:rsidP="00783669">
            <w:pPr>
              <w:bidi/>
              <w:rPr>
                <w:rFonts w:ascii="Calibri" w:hAnsi="Calibri" w:cs="Calibri"/>
                <w:sz w:val="24"/>
                <w:szCs w:val="24"/>
                <w:rtl/>
                <w:lang w:bidi="ar-QA"/>
              </w:rPr>
            </w:pPr>
            <w:r w:rsidRPr="00E602BC">
              <w:rPr>
                <w:rFonts w:ascii="Calibri" w:hAnsi="Calibri" w:cs="Calibri"/>
                <w:sz w:val="24"/>
                <w:szCs w:val="24"/>
                <w:rtl/>
                <w:lang w:bidi="ar-QA"/>
              </w:rPr>
              <w:t xml:space="preserve">خدمة </w:t>
            </w:r>
            <w:r w:rsidRPr="00E602BC">
              <w:rPr>
                <w:rFonts w:ascii="Calibri" w:hAnsi="Calibri" w:cs="Calibri"/>
                <w:sz w:val="24"/>
                <w:szCs w:val="24"/>
                <w:lang w:bidi="ar-QA"/>
              </w:rPr>
              <w:t xml:space="preserve">16000 </w:t>
            </w:r>
            <w:r w:rsidRPr="00E602BC">
              <w:rPr>
                <w:rFonts w:ascii="Calibri" w:hAnsi="Calibri" w:cs="Calibri"/>
                <w:sz w:val="24"/>
                <w:szCs w:val="24"/>
                <w:rtl/>
                <w:lang w:bidi="ar-QA"/>
              </w:rPr>
              <w:t xml:space="preserve"> و الإشادة بها ( قصة حليب الأطفال) </w:t>
            </w:r>
          </w:p>
          <w:p w14:paraId="17919B3D" w14:textId="705C276F" w:rsidR="006A0778" w:rsidRPr="00E602BC" w:rsidRDefault="006A0778" w:rsidP="006A0778">
            <w:pPr>
              <w:bidi/>
              <w:rPr>
                <w:rFonts w:ascii="Calibri" w:hAnsi="Calibri" w:cs="Calibri"/>
                <w:sz w:val="24"/>
                <w:szCs w:val="24"/>
                <w:rtl/>
                <w:lang w:bidi="ar-QA"/>
              </w:rPr>
            </w:pPr>
            <w:r w:rsidRPr="00E602BC">
              <w:rPr>
                <w:rFonts w:ascii="Calibri" w:hAnsi="Calibri" w:cs="Calibri"/>
                <w:sz w:val="24"/>
                <w:szCs w:val="24"/>
                <w:rtl/>
                <w:lang w:bidi="ar-QA"/>
              </w:rPr>
              <w:t xml:space="preserve">الركيزة الروحية والنفسية </w:t>
            </w:r>
          </w:p>
        </w:tc>
        <w:tc>
          <w:tcPr>
            <w:tcW w:w="2691" w:type="dxa"/>
            <w:gridSpan w:val="3"/>
          </w:tcPr>
          <w:p w14:paraId="2596894B" w14:textId="77777777" w:rsidR="00302B20" w:rsidRPr="00E602BC" w:rsidRDefault="00C670CD" w:rsidP="00302B20">
            <w:pPr>
              <w:pStyle w:val="ListParagraph"/>
              <w:numPr>
                <w:ilvl w:val="0"/>
                <w:numId w:val="2"/>
              </w:numPr>
              <w:bidi/>
              <w:rPr>
                <w:rFonts w:ascii="Calibri" w:hAnsi="Calibri" w:cs="Calibri"/>
                <w:sz w:val="24"/>
                <w:szCs w:val="24"/>
              </w:rPr>
            </w:pPr>
            <w:r w:rsidRPr="00E602BC">
              <w:rPr>
                <w:rFonts w:ascii="Calibri" w:hAnsi="Calibri" w:cs="Calibri"/>
                <w:sz w:val="24"/>
                <w:szCs w:val="24"/>
                <w:rtl/>
              </w:rPr>
              <w:t xml:space="preserve">الاهتمام بالعافية </w:t>
            </w:r>
          </w:p>
          <w:p w14:paraId="5E752481" w14:textId="77777777" w:rsidR="00302B20" w:rsidRPr="00E602BC" w:rsidRDefault="00C670CD" w:rsidP="00302B20">
            <w:pPr>
              <w:pStyle w:val="ListParagraph"/>
              <w:numPr>
                <w:ilvl w:val="0"/>
                <w:numId w:val="2"/>
              </w:numPr>
              <w:bidi/>
              <w:rPr>
                <w:rFonts w:ascii="Calibri" w:hAnsi="Calibri" w:cs="Calibri"/>
                <w:sz w:val="24"/>
                <w:szCs w:val="24"/>
              </w:rPr>
            </w:pPr>
            <w:r w:rsidRPr="00E602BC">
              <w:rPr>
                <w:rFonts w:ascii="Calibri" w:hAnsi="Calibri" w:cs="Calibri"/>
                <w:sz w:val="24"/>
                <w:szCs w:val="24"/>
                <w:rtl/>
              </w:rPr>
              <w:t>وجود الكثير من البرامج</w:t>
            </w:r>
          </w:p>
          <w:p w14:paraId="43332BC5" w14:textId="77777777" w:rsidR="00302B20" w:rsidRPr="00E602BC" w:rsidRDefault="00C670CD" w:rsidP="00302B20">
            <w:pPr>
              <w:pStyle w:val="ListParagraph"/>
              <w:numPr>
                <w:ilvl w:val="0"/>
                <w:numId w:val="2"/>
              </w:numPr>
              <w:bidi/>
              <w:rPr>
                <w:rFonts w:ascii="Calibri" w:hAnsi="Calibri" w:cs="Calibri"/>
                <w:sz w:val="24"/>
                <w:szCs w:val="24"/>
              </w:rPr>
            </w:pPr>
            <w:r w:rsidRPr="00E602BC">
              <w:rPr>
                <w:rFonts w:ascii="Calibri" w:hAnsi="Calibri" w:cs="Calibri"/>
                <w:sz w:val="24"/>
                <w:szCs w:val="24"/>
                <w:rtl/>
              </w:rPr>
              <w:t xml:space="preserve"> وجود أسئلة تشخص الحالة النفسية </w:t>
            </w:r>
          </w:p>
          <w:p w14:paraId="1D4A62BA" w14:textId="77777777" w:rsidR="00057026" w:rsidRPr="00E602BC" w:rsidRDefault="00302B20" w:rsidP="00302B20">
            <w:pPr>
              <w:pStyle w:val="ListParagraph"/>
              <w:numPr>
                <w:ilvl w:val="0"/>
                <w:numId w:val="2"/>
              </w:numPr>
              <w:bidi/>
              <w:rPr>
                <w:rFonts w:ascii="Calibri" w:hAnsi="Calibri" w:cs="Calibri"/>
                <w:sz w:val="24"/>
                <w:szCs w:val="24"/>
              </w:rPr>
            </w:pPr>
            <w:r w:rsidRPr="00E602BC">
              <w:rPr>
                <w:rFonts w:ascii="Calibri" w:hAnsi="Calibri" w:cs="Calibri"/>
                <w:sz w:val="24"/>
                <w:szCs w:val="24"/>
              </w:rPr>
              <w:t>Adolescent health</w:t>
            </w:r>
            <w:r w:rsidR="00C670CD" w:rsidRPr="00E602BC">
              <w:rPr>
                <w:rFonts w:ascii="Calibri" w:hAnsi="Calibri" w:cs="Calibri"/>
                <w:sz w:val="24"/>
                <w:szCs w:val="24"/>
                <w:rtl/>
              </w:rPr>
              <w:t xml:space="preserve">، ولكن عدم وجود وقت  كافي </w:t>
            </w:r>
          </w:p>
          <w:p w14:paraId="59E1F499" w14:textId="77777777" w:rsidR="009B3071" w:rsidRPr="00E602BC" w:rsidRDefault="00C670CD" w:rsidP="00057026">
            <w:pPr>
              <w:pStyle w:val="ListParagraph"/>
              <w:numPr>
                <w:ilvl w:val="0"/>
                <w:numId w:val="2"/>
              </w:numPr>
              <w:bidi/>
              <w:rPr>
                <w:rFonts w:ascii="Calibri" w:hAnsi="Calibri" w:cs="Calibri"/>
                <w:sz w:val="24"/>
                <w:szCs w:val="24"/>
              </w:rPr>
            </w:pPr>
            <w:r w:rsidRPr="00E602BC">
              <w:rPr>
                <w:rFonts w:ascii="Calibri" w:hAnsi="Calibri" w:cs="Calibri"/>
                <w:sz w:val="24"/>
                <w:szCs w:val="24"/>
                <w:rtl/>
              </w:rPr>
              <w:t>الفحص الدوري للش</w:t>
            </w:r>
            <w:r w:rsidR="00057026" w:rsidRPr="00E602BC">
              <w:rPr>
                <w:rFonts w:ascii="Calibri" w:hAnsi="Calibri" w:cs="Calibri"/>
                <w:sz w:val="24"/>
                <w:szCs w:val="24"/>
                <w:rtl/>
                <w:lang w:bidi="ar-QA"/>
              </w:rPr>
              <w:t xml:space="preserve">باب </w:t>
            </w:r>
            <w:r w:rsidRPr="00E602BC">
              <w:rPr>
                <w:rFonts w:ascii="Calibri" w:hAnsi="Calibri" w:cs="Calibri"/>
                <w:sz w:val="24"/>
                <w:szCs w:val="24"/>
                <w:rtl/>
              </w:rPr>
              <w:t xml:space="preserve">، وهل هذا </w:t>
            </w:r>
            <w:r w:rsidR="009B3071" w:rsidRPr="00E602BC">
              <w:rPr>
                <w:rFonts w:ascii="Calibri" w:hAnsi="Calibri" w:cs="Calibri"/>
                <w:sz w:val="24"/>
                <w:szCs w:val="24"/>
                <w:rtl/>
              </w:rPr>
              <w:t xml:space="preserve">مفعل </w:t>
            </w:r>
            <w:r w:rsidRPr="00E602BC">
              <w:rPr>
                <w:rFonts w:ascii="Calibri" w:hAnsi="Calibri" w:cs="Calibri"/>
                <w:sz w:val="24"/>
                <w:szCs w:val="24"/>
                <w:rtl/>
              </w:rPr>
              <w:t xml:space="preserve"> أم لا؟ </w:t>
            </w:r>
          </w:p>
          <w:p w14:paraId="390FDEEE" w14:textId="77777777" w:rsidR="009B3071" w:rsidRPr="00E602BC" w:rsidRDefault="00C670CD" w:rsidP="009B3071">
            <w:pPr>
              <w:pStyle w:val="ListParagraph"/>
              <w:numPr>
                <w:ilvl w:val="0"/>
                <w:numId w:val="2"/>
              </w:numPr>
              <w:bidi/>
              <w:rPr>
                <w:rFonts w:ascii="Calibri" w:hAnsi="Calibri" w:cs="Calibri"/>
                <w:sz w:val="24"/>
                <w:szCs w:val="24"/>
              </w:rPr>
            </w:pPr>
            <w:r w:rsidRPr="00E602BC">
              <w:rPr>
                <w:rFonts w:ascii="Calibri" w:hAnsi="Calibri" w:cs="Calibri"/>
                <w:sz w:val="24"/>
                <w:szCs w:val="24"/>
                <w:rtl/>
              </w:rPr>
              <w:t xml:space="preserve">البرامج التوعوية للمدارس </w:t>
            </w:r>
          </w:p>
          <w:p w14:paraId="5358986A" w14:textId="77777777" w:rsidR="009B3071" w:rsidRPr="00E602BC" w:rsidRDefault="00C670CD" w:rsidP="009B3071">
            <w:pPr>
              <w:pStyle w:val="ListParagraph"/>
              <w:numPr>
                <w:ilvl w:val="0"/>
                <w:numId w:val="2"/>
              </w:numPr>
              <w:bidi/>
              <w:rPr>
                <w:rFonts w:ascii="Calibri" w:hAnsi="Calibri" w:cs="Calibri"/>
                <w:sz w:val="24"/>
                <w:szCs w:val="24"/>
              </w:rPr>
            </w:pPr>
            <w:r w:rsidRPr="00E602BC">
              <w:rPr>
                <w:rFonts w:ascii="Calibri" w:hAnsi="Calibri" w:cs="Calibri"/>
                <w:sz w:val="24"/>
                <w:szCs w:val="24"/>
                <w:rtl/>
              </w:rPr>
              <w:t xml:space="preserve">اهتمام الدولة بالجانب الصحي وموازنة </w:t>
            </w:r>
            <w:proofErr w:type="spellStart"/>
            <w:r w:rsidRPr="00E602BC">
              <w:rPr>
                <w:rFonts w:ascii="Calibri" w:hAnsi="Calibri" w:cs="Calibri"/>
                <w:sz w:val="24"/>
                <w:szCs w:val="24"/>
                <w:rtl/>
              </w:rPr>
              <w:t>الآنظمة</w:t>
            </w:r>
            <w:proofErr w:type="spellEnd"/>
            <w:r w:rsidRPr="00E602BC">
              <w:rPr>
                <w:rFonts w:ascii="Calibri" w:hAnsi="Calibri" w:cs="Calibri"/>
                <w:sz w:val="24"/>
                <w:szCs w:val="24"/>
                <w:rtl/>
              </w:rPr>
              <w:t xml:space="preserve"> الصحية العالمية</w:t>
            </w:r>
          </w:p>
          <w:p w14:paraId="47FD4368" w14:textId="1FD34929" w:rsidR="0061023C" w:rsidRPr="00E602BC" w:rsidRDefault="00C670CD" w:rsidP="009B3071">
            <w:pPr>
              <w:pStyle w:val="ListParagraph"/>
              <w:numPr>
                <w:ilvl w:val="0"/>
                <w:numId w:val="2"/>
              </w:numPr>
              <w:bidi/>
              <w:rPr>
                <w:rFonts w:ascii="Calibri" w:hAnsi="Calibri" w:cs="Calibri"/>
                <w:sz w:val="24"/>
                <w:szCs w:val="24"/>
                <w:rtl/>
              </w:rPr>
            </w:pPr>
            <w:r w:rsidRPr="00E602BC">
              <w:rPr>
                <w:rFonts w:ascii="Calibri" w:hAnsi="Calibri" w:cs="Calibri"/>
                <w:sz w:val="24"/>
                <w:szCs w:val="24"/>
                <w:rtl/>
              </w:rPr>
              <w:t xml:space="preserve"> برامج </w:t>
            </w:r>
            <w:r w:rsidR="009B3071" w:rsidRPr="00E602BC">
              <w:rPr>
                <w:rFonts w:ascii="Calibri" w:hAnsi="Calibri" w:cs="Calibri"/>
                <w:sz w:val="24"/>
                <w:szCs w:val="24"/>
              </w:rPr>
              <w:t>heads</w:t>
            </w:r>
            <w:r w:rsidRPr="00E602BC">
              <w:rPr>
                <w:rFonts w:ascii="Calibri" w:hAnsi="Calibri" w:cs="Calibri"/>
                <w:sz w:val="24"/>
                <w:szCs w:val="24"/>
                <w:rtl/>
              </w:rPr>
              <w:t xml:space="preserve"> في المدارس واستخدام </w:t>
            </w:r>
            <w:r w:rsidR="00E602BC" w:rsidRPr="00E602BC">
              <w:rPr>
                <w:rFonts w:ascii="Calibri" w:hAnsi="Calibri" w:cs="Calibri"/>
                <w:sz w:val="24"/>
                <w:szCs w:val="24"/>
              </w:rPr>
              <w:t xml:space="preserve">screening tools </w:t>
            </w:r>
          </w:p>
        </w:tc>
        <w:tc>
          <w:tcPr>
            <w:tcW w:w="2585" w:type="dxa"/>
            <w:gridSpan w:val="2"/>
          </w:tcPr>
          <w:p w14:paraId="256D7626" w14:textId="28C1C114" w:rsidR="0061023C" w:rsidRPr="00FA11A8" w:rsidRDefault="0061023C" w:rsidP="0061023C">
            <w:pPr>
              <w:bidi/>
              <w:rPr>
                <w:rFonts w:cstheme="majorBidi"/>
                <w:b w:val="0"/>
                <w:bCs/>
                <w:color w:val="0B769F" w:themeColor="accent4" w:themeShade="BF"/>
                <w:sz w:val="24"/>
                <w:szCs w:val="24"/>
                <w:rtl/>
              </w:rPr>
            </w:pPr>
          </w:p>
        </w:tc>
      </w:tr>
      <w:tr w:rsidR="0061023C" w:rsidRPr="00FA11A8" w14:paraId="79F48883" w14:textId="77777777" w:rsidTr="00D125DA">
        <w:trPr>
          <w:trHeight w:val="1925"/>
        </w:trPr>
        <w:tc>
          <w:tcPr>
            <w:tcW w:w="1897" w:type="dxa"/>
          </w:tcPr>
          <w:p w14:paraId="139BD531" w14:textId="77777777" w:rsidR="0061023C" w:rsidRPr="00FA11A8" w:rsidRDefault="0061023C" w:rsidP="0061023C">
            <w:pPr>
              <w:pStyle w:val="ListParagraph"/>
              <w:bidi/>
              <w:ind w:left="84"/>
              <w:jc w:val="both"/>
              <w:rPr>
                <w:rFonts w:cstheme="majorBidi"/>
                <w:b w:val="0"/>
                <w:bCs/>
                <w:color w:val="000000" w:themeColor="text1"/>
                <w:sz w:val="24"/>
                <w:szCs w:val="24"/>
                <w:rtl/>
              </w:rPr>
            </w:pPr>
          </w:p>
        </w:tc>
        <w:tc>
          <w:tcPr>
            <w:tcW w:w="2601" w:type="dxa"/>
            <w:gridSpan w:val="2"/>
          </w:tcPr>
          <w:p w14:paraId="5C4E8753" w14:textId="77777777" w:rsidR="0061023C" w:rsidRPr="00FA11A8" w:rsidRDefault="0061023C" w:rsidP="0061023C">
            <w:pPr>
              <w:bidi/>
              <w:rPr>
                <w:rFonts w:cstheme="majorBidi"/>
                <w:sz w:val="24"/>
                <w:szCs w:val="24"/>
                <w:rtl/>
              </w:rPr>
            </w:pPr>
          </w:p>
        </w:tc>
        <w:tc>
          <w:tcPr>
            <w:tcW w:w="2688" w:type="dxa"/>
            <w:gridSpan w:val="2"/>
          </w:tcPr>
          <w:p w14:paraId="4BAA62C7" w14:textId="77777777" w:rsidR="0061023C" w:rsidRPr="00FA11A8" w:rsidRDefault="0061023C" w:rsidP="0061023C">
            <w:pPr>
              <w:bidi/>
              <w:rPr>
                <w:rFonts w:cstheme="majorBidi"/>
                <w:sz w:val="24"/>
                <w:szCs w:val="24"/>
                <w:rtl/>
              </w:rPr>
            </w:pPr>
          </w:p>
        </w:tc>
        <w:tc>
          <w:tcPr>
            <w:tcW w:w="2688" w:type="dxa"/>
            <w:gridSpan w:val="3"/>
          </w:tcPr>
          <w:p w14:paraId="629C4E26" w14:textId="77777777" w:rsidR="0061023C" w:rsidRPr="00FA11A8" w:rsidRDefault="0061023C" w:rsidP="0061023C">
            <w:pPr>
              <w:bidi/>
              <w:rPr>
                <w:rFonts w:cstheme="majorBidi"/>
                <w:sz w:val="24"/>
                <w:szCs w:val="24"/>
                <w:rtl/>
              </w:rPr>
            </w:pPr>
          </w:p>
        </w:tc>
        <w:tc>
          <w:tcPr>
            <w:tcW w:w="2688" w:type="dxa"/>
            <w:gridSpan w:val="3"/>
          </w:tcPr>
          <w:p w14:paraId="216EEA30" w14:textId="77777777" w:rsidR="0061023C" w:rsidRPr="00FA11A8" w:rsidRDefault="0061023C" w:rsidP="0061023C">
            <w:pPr>
              <w:bidi/>
              <w:rPr>
                <w:rFonts w:cstheme="majorBidi"/>
                <w:sz w:val="24"/>
                <w:szCs w:val="24"/>
                <w:rtl/>
              </w:rPr>
            </w:pPr>
          </w:p>
        </w:tc>
        <w:tc>
          <w:tcPr>
            <w:tcW w:w="2691" w:type="dxa"/>
            <w:gridSpan w:val="3"/>
          </w:tcPr>
          <w:p w14:paraId="371AF9DF" w14:textId="77777777" w:rsidR="0061023C" w:rsidRPr="00FA11A8" w:rsidRDefault="0061023C" w:rsidP="0061023C">
            <w:pPr>
              <w:bidi/>
              <w:rPr>
                <w:rFonts w:cstheme="majorBidi"/>
                <w:sz w:val="24"/>
                <w:szCs w:val="24"/>
                <w:rtl/>
              </w:rPr>
            </w:pPr>
          </w:p>
        </w:tc>
        <w:tc>
          <w:tcPr>
            <w:tcW w:w="2692" w:type="dxa"/>
            <w:gridSpan w:val="3"/>
          </w:tcPr>
          <w:p w14:paraId="20F0AFF6" w14:textId="77777777" w:rsidR="0061023C" w:rsidRPr="00FA11A8" w:rsidRDefault="0061023C" w:rsidP="0061023C">
            <w:pPr>
              <w:bidi/>
              <w:rPr>
                <w:rFonts w:cstheme="majorBidi"/>
                <w:sz w:val="24"/>
                <w:szCs w:val="24"/>
                <w:rtl/>
              </w:rPr>
            </w:pPr>
          </w:p>
        </w:tc>
        <w:tc>
          <w:tcPr>
            <w:tcW w:w="2691" w:type="dxa"/>
            <w:gridSpan w:val="3"/>
          </w:tcPr>
          <w:p w14:paraId="4C9B42F0" w14:textId="77777777" w:rsidR="0061023C" w:rsidRPr="00FA11A8" w:rsidRDefault="0061023C" w:rsidP="0061023C">
            <w:pPr>
              <w:bidi/>
              <w:rPr>
                <w:rFonts w:cstheme="majorBidi"/>
                <w:sz w:val="24"/>
                <w:szCs w:val="24"/>
                <w:rtl/>
              </w:rPr>
            </w:pPr>
          </w:p>
        </w:tc>
        <w:tc>
          <w:tcPr>
            <w:tcW w:w="2585" w:type="dxa"/>
            <w:gridSpan w:val="2"/>
          </w:tcPr>
          <w:p w14:paraId="7B63D178" w14:textId="77777777" w:rsidR="0061023C" w:rsidRDefault="0061023C" w:rsidP="0061023C">
            <w:pPr>
              <w:bidi/>
              <w:rPr>
                <w:rFonts w:cstheme="majorBidi"/>
                <w:sz w:val="24"/>
                <w:szCs w:val="24"/>
                <w:rtl/>
              </w:rPr>
            </w:pPr>
          </w:p>
          <w:p w14:paraId="3F67D218" w14:textId="77777777" w:rsidR="0061023C" w:rsidRDefault="0061023C" w:rsidP="0061023C">
            <w:pPr>
              <w:bidi/>
              <w:rPr>
                <w:rFonts w:cstheme="majorBidi"/>
                <w:sz w:val="24"/>
                <w:szCs w:val="24"/>
                <w:rtl/>
              </w:rPr>
            </w:pPr>
          </w:p>
          <w:p w14:paraId="0CF3B2F8" w14:textId="77777777" w:rsidR="0061023C" w:rsidRDefault="0061023C" w:rsidP="0061023C">
            <w:pPr>
              <w:bidi/>
              <w:rPr>
                <w:rFonts w:cstheme="majorBidi"/>
                <w:sz w:val="24"/>
                <w:szCs w:val="24"/>
                <w:rtl/>
              </w:rPr>
            </w:pPr>
          </w:p>
          <w:p w14:paraId="7C259C2C" w14:textId="77777777" w:rsidR="0061023C" w:rsidRDefault="0061023C" w:rsidP="0061023C">
            <w:pPr>
              <w:bidi/>
              <w:rPr>
                <w:rFonts w:cstheme="majorBidi"/>
                <w:sz w:val="24"/>
                <w:szCs w:val="24"/>
                <w:rtl/>
              </w:rPr>
            </w:pPr>
          </w:p>
          <w:p w14:paraId="49E53A25" w14:textId="77777777" w:rsidR="0061023C" w:rsidRPr="00FA11A8" w:rsidRDefault="0061023C" w:rsidP="0061023C">
            <w:pPr>
              <w:bidi/>
              <w:rPr>
                <w:rFonts w:cstheme="majorBidi"/>
                <w:sz w:val="24"/>
                <w:szCs w:val="24"/>
                <w:rtl/>
              </w:rPr>
            </w:pPr>
          </w:p>
        </w:tc>
      </w:tr>
      <w:tr w:rsidR="0061023C" w:rsidRPr="00FA11A8" w14:paraId="0C5677BB" w14:textId="77777777" w:rsidTr="00D125DA">
        <w:trPr>
          <w:trHeight w:val="630"/>
        </w:trPr>
        <w:tc>
          <w:tcPr>
            <w:tcW w:w="1897" w:type="dxa"/>
          </w:tcPr>
          <w:p w14:paraId="3525F916" w14:textId="77777777" w:rsidR="0061023C" w:rsidRPr="00517634" w:rsidRDefault="0061023C" w:rsidP="0061023C">
            <w:pPr>
              <w:bidi/>
              <w:spacing w:after="0" w:line="240" w:lineRule="auto"/>
              <w:ind w:left="84"/>
              <w:rPr>
                <w:rFonts w:cstheme="majorBidi"/>
                <w:b w:val="0"/>
                <w:bCs/>
                <w:color w:val="00B050"/>
                <w:sz w:val="24"/>
                <w:szCs w:val="24"/>
                <w:rtl/>
              </w:rPr>
            </w:pPr>
          </w:p>
          <w:p w14:paraId="0CD17F43" w14:textId="43BD3F99" w:rsidR="0061023C" w:rsidRPr="00517634" w:rsidRDefault="0061023C" w:rsidP="0061023C">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rPr>
              <w:t>الجزء الثاني</w:t>
            </w:r>
          </w:p>
        </w:tc>
        <w:tc>
          <w:tcPr>
            <w:tcW w:w="2601" w:type="dxa"/>
            <w:gridSpan w:val="2"/>
          </w:tcPr>
          <w:p w14:paraId="5C0BDEA4" w14:textId="77777777" w:rsidR="0061023C" w:rsidRPr="00FA11A8" w:rsidRDefault="0061023C" w:rsidP="0061023C">
            <w:pPr>
              <w:bidi/>
              <w:spacing w:after="0"/>
              <w:jc w:val="center"/>
              <w:rPr>
                <w:rFonts w:cstheme="majorBidi"/>
                <w:sz w:val="32"/>
                <w:szCs w:val="32"/>
                <w:rtl/>
              </w:rPr>
            </w:pPr>
            <w:r w:rsidRPr="00FA11A8">
              <w:rPr>
                <w:rFonts w:cstheme="majorBidi"/>
                <w:sz w:val="32"/>
                <w:szCs w:val="32"/>
                <w:rtl/>
              </w:rPr>
              <w:t>م1</w:t>
            </w:r>
          </w:p>
        </w:tc>
        <w:tc>
          <w:tcPr>
            <w:tcW w:w="2688" w:type="dxa"/>
            <w:gridSpan w:val="2"/>
          </w:tcPr>
          <w:p w14:paraId="4E692759" w14:textId="77777777" w:rsidR="0061023C" w:rsidRPr="00FA11A8" w:rsidRDefault="0061023C" w:rsidP="0061023C">
            <w:pPr>
              <w:bidi/>
              <w:spacing w:after="0"/>
              <w:jc w:val="center"/>
              <w:rPr>
                <w:rFonts w:cstheme="majorBidi"/>
                <w:sz w:val="32"/>
                <w:szCs w:val="32"/>
                <w:rtl/>
              </w:rPr>
            </w:pPr>
            <w:r w:rsidRPr="00FA11A8">
              <w:rPr>
                <w:rFonts w:cstheme="majorBidi"/>
                <w:sz w:val="32"/>
                <w:szCs w:val="32"/>
                <w:rtl/>
              </w:rPr>
              <w:t>م2</w:t>
            </w:r>
          </w:p>
        </w:tc>
        <w:tc>
          <w:tcPr>
            <w:tcW w:w="2688" w:type="dxa"/>
            <w:gridSpan w:val="3"/>
          </w:tcPr>
          <w:p w14:paraId="33175F25" w14:textId="77777777" w:rsidR="0061023C" w:rsidRPr="00FA11A8" w:rsidRDefault="0061023C" w:rsidP="0061023C">
            <w:pPr>
              <w:bidi/>
              <w:spacing w:after="0"/>
              <w:jc w:val="center"/>
              <w:rPr>
                <w:rFonts w:cstheme="majorBidi"/>
                <w:sz w:val="32"/>
                <w:szCs w:val="32"/>
                <w:rtl/>
              </w:rPr>
            </w:pPr>
            <w:r w:rsidRPr="00FA11A8">
              <w:rPr>
                <w:rFonts w:cstheme="majorBidi"/>
                <w:sz w:val="32"/>
                <w:szCs w:val="32"/>
                <w:rtl/>
              </w:rPr>
              <w:t>م3</w:t>
            </w:r>
          </w:p>
        </w:tc>
        <w:tc>
          <w:tcPr>
            <w:tcW w:w="2688" w:type="dxa"/>
            <w:gridSpan w:val="3"/>
          </w:tcPr>
          <w:p w14:paraId="22A9D1CE" w14:textId="77777777" w:rsidR="0061023C" w:rsidRPr="00FA11A8" w:rsidRDefault="0061023C" w:rsidP="0061023C">
            <w:pPr>
              <w:bidi/>
              <w:spacing w:after="0"/>
              <w:jc w:val="center"/>
              <w:rPr>
                <w:rFonts w:cstheme="majorBidi"/>
                <w:sz w:val="32"/>
                <w:szCs w:val="32"/>
                <w:rtl/>
              </w:rPr>
            </w:pPr>
            <w:r w:rsidRPr="00FA11A8">
              <w:rPr>
                <w:rFonts w:cstheme="majorBidi"/>
                <w:sz w:val="32"/>
                <w:szCs w:val="32"/>
                <w:rtl/>
              </w:rPr>
              <w:t>م4</w:t>
            </w:r>
          </w:p>
        </w:tc>
        <w:tc>
          <w:tcPr>
            <w:tcW w:w="2691" w:type="dxa"/>
            <w:gridSpan w:val="3"/>
          </w:tcPr>
          <w:p w14:paraId="67E28AA0" w14:textId="77777777" w:rsidR="0061023C" w:rsidRPr="00FA11A8" w:rsidRDefault="0061023C" w:rsidP="0061023C">
            <w:pPr>
              <w:bidi/>
              <w:spacing w:after="0"/>
              <w:jc w:val="center"/>
              <w:rPr>
                <w:rFonts w:cstheme="majorBidi"/>
                <w:sz w:val="32"/>
                <w:szCs w:val="32"/>
                <w:rtl/>
              </w:rPr>
            </w:pPr>
            <w:r w:rsidRPr="00FA11A8">
              <w:rPr>
                <w:rFonts w:cstheme="majorBidi"/>
                <w:sz w:val="32"/>
                <w:szCs w:val="32"/>
                <w:rtl/>
              </w:rPr>
              <w:t>م5</w:t>
            </w:r>
          </w:p>
        </w:tc>
        <w:tc>
          <w:tcPr>
            <w:tcW w:w="2692" w:type="dxa"/>
            <w:gridSpan w:val="3"/>
          </w:tcPr>
          <w:p w14:paraId="78ECFE34" w14:textId="77777777" w:rsidR="0061023C" w:rsidRPr="00FA11A8" w:rsidRDefault="0061023C" w:rsidP="0061023C">
            <w:pPr>
              <w:bidi/>
              <w:spacing w:after="0"/>
              <w:jc w:val="center"/>
              <w:rPr>
                <w:rFonts w:cstheme="majorBidi"/>
                <w:sz w:val="32"/>
                <w:szCs w:val="32"/>
                <w:rtl/>
              </w:rPr>
            </w:pPr>
            <w:r w:rsidRPr="00FA11A8">
              <w:rPr>
                <w:rFonts w:cstheme="majorBidi"/>
                <w:sz w:val="32"/>
                <w:szCs w:val="32"/>
                <w:rtl/>
              </w:rPr>
              <w:t>م6</w:t>
            </w:r>
          </w:p>
        </w:tc>
        <w:tc>
          <w:tcPr>
            <w:tcW w:w="2691" w:type="dxa"/>
            <w:gridSpan w:val="3"/>
          </w:tcPr>
          <w:p w14:paraId="36E1082D" w14:textId="77777777" w:rsidR="0061023C" w:rsidRPr="00FA11A8" w:rsidRDefault="0061023C" w:rsidP="0061023C">
            <w:pPr>
              <w:bidi/>
              <w:spacing w:after="0"/>
              <w:jc w:val="center"/>
              <w:rPr>
                <w:rFonts w:cstheme="majorBidi"/>
                <w:sz w:val="32"/>
                <w:szCs w:val="32"/>
                <w:rtl/>
              </w:rPr>
            </w:pPr>
            <w:r w:rsidRPr="00FA11A8">
              <w:rPr>
                <w:rFonts w:cstheme="majorBidi"/>
                <w:sz w:val="32"/>
                <w:szCs w:val="32"/>
                <w:rtl/>
              </w:rPr>
              <w:t>م7</w:t>
            </w:r>
          </w:p>
        </w:tc>
        <w:tc>
          <w:tcPr>
            <w:tcW w:w="2585" w:type="dxa"/>
            <w:gridSpan w:val="2"/>
          </w:tcPr>
          <w:p w14:paraId="720386C7" w14:textId="77777777" w:rsidR="0061023C" w:rsidRPr="00FA11A8" w:rsidRDefault="0061023C" w:rsidP="0061023C">
            <w:pPr>
              <w:bidi/>
              <w:spacing w:after="0"/>
              <w:jc w:val="center"/>
              <w:rPr>
                <w:rFonts w:cstheme="majorBidi"/>
                <w:sz w:val="32"/>
                <w:szCs w:val="32"/>
                <w:rtl/>
              </w:rPr>
            </w:pPr>
            <w:r w:rsidRPr="00FA11A8">
              <w:rPr>
                <w:rFonts w:cstheme="majorBidi"/>
                <w:sz w:val="32"/>
                <w:szCs w:val="32"/>
                <w:rtl/>
              </w:rPr>
              <w:t>م8</w:t>
            </w:r>
          </w:p>
        </w:tc>
      </w:tr>
      <w:tr w:rsidR="0061023C" w:rsidRPr="00FA11A8" w14:paraId="7E243AE4" w14:textId="77777777" w:rsidTr="00D125DA">
        <w:trPr>
          <w:trHeight w:val="12968"/>
        </w:trPr>
        <w:tc>
          <w:tcPr>
            <w:tcW w:w="1897" w:type="dxa"/>
          </w:tcPr>
          <w:p w14:paraId="400A0189" w14:textId="6856BB6E" w:rsidR="0061023C" w:rsidRDefault="0061023C" w:rsidP="0061023C">
            <w:pPr>
              <w:bidi/>
              <w:ind w:left="84"/>
              <w:jc w:val="both"/>
              <w:rPr>
                <w:rFonts w:cs="Times New Roman"/>
                <w:b w:val="0"/>
                <w:bCs/>
                <w:color w:val="000000" w:themeColor="text1"/>
                <w:sz w:val="24"/>
                <w:szCs w:val="24"/>
                <w:rtl/>
              </w:rPr>
            </w:pPr>
            <w:r>
              <w:rPr>
                <w:rFonts w:cstheme="majorBidi" w:hint="cs"/>
                <w:b w:val="0"/>
                <w:bCs/>
                <w:color w:val="000000" w:themeColor="text1"/>
                <w:sz w:val="24"/>
                <w:szCs w:val="24"/>
                <w:rtl/>
              </w:rPr>
              <w:t xml:space="preserve">3- </w:t>
            </w:r>
            <w:r w:rsidRPr="00E97C38">
              <w:rPr>
                <w:rFonts w:cs="Times New Roman"/>
                <w:b w:val="0"/>
                <w:bCs/>
                <w:color w:val="000000" w:themeColor="text1"/>
                <w:sz w:val="24"/>
                <w:szCs w:val="24"/>
                <w:rtl/>
              </w:rPr>
              <w:t>ما هي اقتراحاتكم العملية لطرق دمج ركائز الحياة الطيبة لتحسين خدمات الرعاية الصحية</w:t>
            </w:r>
            <w:r w:rsidRPr="004E5E85">
              <w:rPr>
                <w:rFonts w:cs="Times New Roman"/>
                <w:b w:val="0"/>
                <w:bCs/>
                <w:color w:val="000000" w:themeColor="text1"/>
                <w:sz w:val="24"/>
                <w:szCs w:val="24"/>
                <w:rtl/>
              </w:rPr>
              <w:t>؟</w:t>
            </w:r>
          </w:p>
          <w:p w14:paraId="5C6A5BCE" w14:textId="77777777" w:rsidR="0061023C" w:rsidRDefault="0061023C" w:rsidP="0061023C">
            <w:pPr>
              <w:bidi/>
              <w:ind w:left="84"/>
              <w:jc w:val="both"/>
              <w:rPr>
                <w:rFonts w:cs="Times New Roman"/>
                <w:b w:val="0"/>
                <w:bCs/>
                <w:color w:val="000000" w:themeColor="text1"/>
                <w:sz w:val="24"/>
                <w:szCs w:val="24"/>
                <w:rtl/>
              </w:rPr>
            </w:pPr>
          </w:p>
          <w:p w14:paraId="5AE9AEB9" w14:textId="77777777" w:rsidR="0061023C" w:rsidRDefault="0061023C" w:rsidP="0061023C">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C3C0916" w14:textId="51E0D3C3" w:rsidR="0061023C" w:rsidRPr="00FA11A8" w:rsidRDefault="0061023C" w:rsidP="0061023C">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601" w:type="dxa"/>
            <w:gridSpan w:val="2"/>
          </w:tcPr>
          <w:p w14:paraId="6725EA27" w14:textId="71E54972" w:rsidR="0061023C" w:rsidRPr="003D7811" w:rsidRDefault="00540DC8" w:rsidP="0061023C">
            <w:pPr>
              <w:bidi/>
              <w:rPr>
                <w:rFonts w:ascii="Calibri" w:hAnsi="Calibri" w:cs="Calibri"/>
                <w:sz w:val="28"/>
                <w:szCs w:val="28"/>
                <w:rtl/>
              </w:rPr>
            </w:pPr>
            <w:r w:rsidRPr="003D7811">
              <w:rPr>
                <w:rFonts w:ascii="Calibri" w:hAnsi="Calibri" w:cs="Calibri"/>
                <w:sz w:val="28"/>
                <w:szCs w:val="28"/>
                <w:rtl/>
              </w:rPr>
              <w:t>مراعاة التنوع الثقافي، للوصول لفئة الشباب بسهولة. السماع للشباب وآرائهم.</w:t>
            </w:r>
          </w:p>
        </w:tc>
        <w:tc>
          <w:tcPr>
            <w:tcW w:w="2688" w:type="dxa"/>
            <w:gridSpan w:val="2"/>
          </w:tcPr>
          <w:p w14:paraId="3494C0BF" w14:textId="0E04AA96" w:rsidR="0061023C" w:rsidRPr="003D7811" w:rsidRDefault="00A71735" w:rsidP="0061023C">
            <w:pPr>
              <w:bidi/>
              <w:rPr>
                <w:rFonts w:ascii="Calibri" w:hAnsi="Calibri" w:cs="Calibri"/>
                <w:sz w:val="28"/>
                <w:szCs w:val="28"/>
                <w:rtl/>
              </w:rPr>
            </w:pPr>
            <w:r w:rsidRPr="003D7811">
              <w:rPr>
                <w:rFonts w:ascii="Calibri" w:hAnsi="Calibri" w:cs="Calibri"/>
                <w:sz w:val="28"/>
                <w:szCs w:val="28"/>
                <w:rtl/>
              </w:rPr>
              <w:t xml:space="preserve">عيادة متخصصة للشباب في الصحة النفسية في المراكز تسهيل الخدمة وجعلها سريعة، لأن الشباب يرفض طول الإجراءات. </w:t>
            </w:r>
          </w:p>
        </w:tc>
        <w:tc>
          <w:tcPr>
            <w:tcW w:w="2688" w:type="dxa"/>
            <w:gridSpan w:val="3"/>
          </w:tcPr>
          <w:p w14:paraId="49B32C6A" w14:textId="12746C70" w:rsidR="0061023C" w:rsidRPr="003D7811" w:rsidRDefault="00A71735" w:rsidP="0061023C">
            <w:pPr>
              <w:bidi/>
              <w:rPr>
                <w:rFonts w:ascii="Calibri" w:hAnsi="Calibri" w:cs="Calibri"/>
                <w:sz w:val="28"/>
                <w:szCs w:val="28"/>
                <w:rtl/>
              </w:rPr>
            </w:pPr>
            <w:r w:rsidRPr="003D7811">
              <w:rPr>
                <w:rFonts w:ascii="Calibri" w:hAnsi="Calibri" w:cs="Calibri"/>
                <w:sz w:val="28"/>
                <w:szCs w:val="28"/>
                <w:rtl/>
              </w:rPr>
              <w:t>برنامج تشات بوت. وعند ظهور مصطلحات معينة، يتحول لمحادثة مع شخص بشري وسائل التواصل مثل تيك. توك، ووضع إعلانات في التطبيقات القطرية الخاصة مثل سنونو، بالسماح</w:t>
            </w:r>
            <w:r w:rsidRPr="003D7811">
              <w:rPr>
                <w:rFonts w:ascii="Calibri" w:hAnsi="Calibri" w:cs="Calibri"/>
                <w:sz w:val="28"/>
                <w:szCs w:val="28"/>
              </w:rPr>
              <w:t xml:space="preserve"> </w:t>
            </w:r>
            <w:r w:rsidRPr="003D7811">
              <w:rPr>
                <w:rFonts w:ascii="Calibri" w:hAnsi="Calibri" w:cs="Calibri"/>
                <w:sz w:val="28"/>
                <w:szCs w:val="28"/>
                <w:rtl/>
              </w:rPr>
              <w:t xml:space="preserve"> بدخول العيادة بدون الاهل </w:t>
            </w:r>
          </w:p>
        </w:tc>
        <w:tc>
          <w:tcPr>
            <w:tcW w:w="2688" w:type="dxa"/>
            <w:gridSpan w:val="3"/>
          </w:tcPr>
          <w:p w14:paraId="79BBADDB" w14:textId="4896E951" w:rsidR="0061023C" w:rsidRPr="003D7811" w:rsidRDefault="00A71735" w:rsidP="0061023C">
            <w:pPr>
              <w:bidi/>
              <w:rPr>
                <w:rFonts w:ascii="Calibri" w:hAnsi="Calibri" w:cs="Calibri"/>
                <w:sz w:val="28"/>
                <w:szCs w:val="28"/>
                <w:rtl/>
              </w:rPr>
            </w:pPr>
            <w:r w:rsidRPr="003D7811">
              <w:rPr>
                <w:rFonts w:ascii="Calibri" w:hAnsi="Calibri" w:cs="Calibri"/>
                <w:sz w:val="28"/>
                <w:szCs w:val="28"/>
                <w:rtl/>
              </w:rPr>
              <w:t xml:space="preserve">4دمج الذكاء الاصطناعي في المراكز الصحية مثلا في حال. الممرضة، لا تعرف اللغة استخدام استبيان. ذكاء اصطناعي </w:t>
            </w:r>
          </w:p>
        </w:tc>
        <w:tc>
          <w:tcPr>
            <w:tcW w:w="2691" w:type="dxa"/>
            <w:gridSpan w:val="3"/>
          </w:tcPr>
          <w:p w14:paraId="3009921C" w14:textId="20AA3D86" w:rsidR="0061023C" w:rsidRPr="003D7811" w:rsidRDefault="00A71735" w:rsidP="0061023C">
            <w:pPr>
              <w:bidi/>
              <w:rPr>
                <w:rFonts w:ascii="Calibri" w:hAnsi="Calibri" w:cs="Calibri"/>
                <w:sz w:val="28"/>
                <w:szCs w:val="28"/>
                <w:rtl/>
              </w:rPr>
            </w:pPr>
            <w:r w:rsidRPr="003D7811">
              <w:rPr>
                <w:rFonts w:ascii="Calibri" w:hAnsi="Calibri" w:cs="Calibri"/>
                <w:sz w:val="28"/>
                <w:szCs w:val="28"/>
                <w:rtl/>
              </w:rPr>
              <w:t xml:space="preserve">زيادة الوعي المجتمعي. زيادة الطاقم حول الركائز </w:t>
            </w:r>
          </w:p>
        </w:tc>
        <w:tc>
          <w:tcPr>
            <w:tcW w:w="2692" w:type="dxa"/>
            <w:gridSpan w:val="3"/>
          </w:tcPr>
          <w:p w14:paraId="7A371735" w14:textId="2E9A04DB" w:rsidR="0061023C" w:rsidRPr="003D7811" w:rsidRDefault="00A71735" w:rsidP="0061023C">
            <w:pPr>
              <w:bidi/>
              <w:rPr>
                <w:rFonts w:ascii="Calibri" w:hAnsi="Calibri" w:cs="Calibri"/>
                <w:sz w:val="28"/>
                <w:szCs w:val="28"/>
                <w:rtl/>
              </w:rPr>
            </w:pPr>
            <w:r w:rsidRPr="003D7811">
              <w:rPr>
                <w:rFonts w:ascii="Calibri" w:hAnsi="Calibri" w:cs="Calibri"/>
                <w:sz w:val="28"/>
                <w:szCs w:val="28"/>
                <w:rtl/>
              </w:rPr>
              <w:t xml:space="preserve">زيادة عدد المراكز الصحية الإرشاد والتوجيه لمقدمي الخدمة أونلاين. </w:t>
            </w:r>
            <w:r w:rsidRPr="003D7811">
              <w:rPr>
                <w:rFonts w:ascii="Calibri" w:hAnsi="Calibri" w:cs="Calibri"/>
                <w:sz w:val="28"/>
                <w:szCs w:val="28"/>
              </w:rPr>
              <w:t xml:space="preserve">Consultation </w:t>
            </w:r>
            <w:r w:rsidRPr="003D7811">
              <w:rPr>
                <w:rFonts w:ascii="Calibri" w:hAnsi="Calibri" w:cs="Calibri"/>
                <w:sz w:val="28"/>
                <w:szCs w:val="28"/>
                <w:rtl/>
              </w:rPr>
              <w:t xml:space="preserve">، التواصل مع الطبيب عبر التطبيق </w:t>
            </w:r>
          </w:p>
        </w:tc>
        <w:tc>
          <w:tcPr>
            <w:tcW w:w="2691" w:type="dxa"/>
            <w:gridSpan w:val="3"/>
          </w:tcPr>
          <w:p w14:paraId="53EB8094" w14:textId="77777777" w:rsidR="00A71735" w:rsidRPr="003D7811" w:rsidRDefault="00A71735" w:rsidP="00A71735">
            <w:pPr>
              <w:pStyle w:val="ListParagraph"/>
              <w:numPr>
                <w:ilvl w:val="0"/>
                <w:numId w:val="4"/>
              </w:numPr>
              <w:bidi/>
              <w:rPr>
                <w:rFonts w:ascii="Calibri" w:hAnsi="Calibri" w:cs="Calibri"/>
                <w:sz w:val="28"/>
                <w:szCs w:val="28"/>
              </w:rPr>
            </w:pPr>
            <w:r w:rsidRPr="003D7811">
              <w:rPr>
                <w:rFonts w:ascii="Calibri" w:hAnsi="Calibri" w:cs="Calibri"/>
                <w:sz w:val="28"/>
                <w:szCs w:val="28"/>
                <w:rtl/>
              </w:rPr>
              <w:t xml:space="preserve">مواعيد. اقتراح توسيع عدد المراكز الصحية وعدد العيادات وعدد الكادر في المراكز </w:t>
            </w:r>
          </w:p>
          <w:p w14:paraId="4F49FD05" w14:textId="77777777" w:rsidR="00A71735" w:rsidRPr="003D7811" w:rsidRDefault="00A71735" w:rsidP="00A71735">
            <w:pPr>
              <w:pStyle w:val="ListParagraph"/>
              <w:numPr>
                <w:ilvl w:val="0"/>
                <w:numId w:val="4"/>
              </w:numPr>
              <w:bidi/>
              <w:rPr>
                <w:rFonts w:ascii="Calibri" w:hAnsi="Calibri" w:cs="Calibri"/>
                <w:sz w:val="28"/>
                <w:szCs w:val="28"/>
              </w:rPr>
            </w:pPr>
            <w:r w:rsidRPr="003D7811">
              <w:rPr>
                <w:rFonts w:ascii="Calibri" w:hAnsi="Calibri" w:cs="Calibri"/>
                <w:sz w:val="28"/>
                <w:szCs w:val="28"/>
                <w:rtl/>
              </w:rPr>
              <w:t>تخصيص عيادة للشباب للصحة النفسية والرياضة وتسهيل حصولهم على موعد. وبشكل سري</w:t>
            </w:r>
          </w:p>
          <w:p w14:paraId="70FAB9DD" w14:textId="77777777" w:rsidR="00A71735" w:rsidRPr="003D7811" w:rsidRDefault="00A71735" w:rsidP="00A71735">
            <w:pPr>
              <w:pStyle w:val="ListParagraph"/>
              <w:numPr>
                <w:ilvl w:val="0"/>
                <w:numId w:val="4"/>
              </w:numPr>
              <w:bidi/>
              <w:rPr>
                <w:rFonts w:ascii="Calibri" w:hAnsi="Calibri" w:cs="Calibri"/>
                <w:sz w:val="28"/>
                <w:szCs w:val="28"/>
              </w:rPr>
            </w:pPr>
            <w:r w:rsidRPr="003D7811">
              <w:rPr>
                <w:rFonts w:ascii="Calibri" w:hAnsi="Calibri" w:cs="Calibri"/>
                <w:sz w:val="28"/>
                <w:szCs w:val="28"/>
                <w:rtl/>
              </w:rPr>
              <w:t xml:space="preserve"> دمج التكنولوجيا في النظام الصحي </w:t>
            </w:r>
          </w:p>
          <w:p w14:paraId="2E8240B2" w14:textId="199E8255" w:rsidR="0061023C" w:rsidRPr="003D7811" w:rsidRDefault="00A71735" w:rsidP="00A71735">
            <w:pPr>
              <w:pStyle w:val="ListParagraph"/>
              <w:numPr>
                <w:ilvl w:val="0"/>
                <w:numId w:val="4"/>
              </w:numPr>
              <w:bidi/>
              <w:rPr>
                <w:rFonts w:ascii="Calibri" w:hAnsi="Calibri" w:cs="Calibri"/>
                <w:sz w:val="28"/>
                <w:szCs w:val="28"/>
                <w:rtl/>
              </w:rPr>
            </w:pPr>
            <w:r w:rsidRPr="003D7811">
              <w:rPr>
                <w:rFonts w:ascii="Calibri" w:hAnsi="Calibri" w:cs="Calibri"/>
                <w:sz w:val="28"/>
                <w:szCs w:val="28"/>
                <w:rtl/>
              </w:rPr>
              <w:t xml:space="preserve"> وجود نظام عالمي فيه برامج، ولكن هذه البرامج تحتاج إلى مراجعة</w:t>
            </w:r>
          </w:p>
        </w:tc>
        <w:tc>
          <w:tcPr>
            <w:tcW w:w="2585" w:type="dxa"/>
            <w:gridSpan w:val="2"/>
          </w:tcPr>
          <w:p w14:paraId="7FCD32D6" w14:textId="10174104" w:rsidR="0061023C" w:rsidRPr="00FA11A8" w:rsidRDefault="0061023C" w:rsidP="0061023C">
            <w:pPr>
              <w:bidi/>
              <w:rPr>
                <w:rFonts w:cstheme="majorBidi"/>
                <w:b w:val="0"/>
                <w:bCs/>
                <w:color w:val="0B769F" w:themeColor="accent4" w:themeShade="BF"/>
                <w:sz w:val="24"/>
                <w:szCs w:val="24"/>
                <w:rtl/>
              </w:rPr>
            </w:pPr>
          </w:p>
        </w:tc>
      </w:tr>
      <w:tr w:rsidR="0061023C" w:rsidRPr="00FA11A8" w14:paraId="3F62BC25" w14:textId="77777777" w:rsidTr="00D125DA">
        <w:trPr>
          <w:trHeight w:val="1925"/>
        </w:trPr>
        <w:tc>
          <w:tcPr>
            <w:tcW w:w="1897" w:type="dxa"/>
          </w:tcPr>
          <w:p w14:paraId="5C698F53" w14:textId="77777777" w:rsidR="0061023C" w:rsidRPr="00FA11A8" w:rsidRDefault="0061023C" w:rsidP="0061023C">
            <w:pPr>
              <w:pStyle w:val="ListParagraph"/>
              <w:bidi/>
              <w:ind w:left="84"/>
              <w:jc w:val="both"/>
              <w:rPr>
                <w:rFonts w:cstheme="majorBidi"/>
                <w:b w:val="0"/>
                <w:bCs/>
                <w:color w:val="000000" w:themeColor="text1"/>
                <w:sz w:val="24"/>
                <w:szCs w:val="24"/>
                <w:rtl/>
              </w:rPr>
            </w:pPr>
          </w:p>
        </w:tc>
        <w:tc>
          <w:tcPr>
            <w:tcW w:w="2601" w:type="dxa"/>
            <w:gridSpan w:val="2"/>
          </w:tcPr>
          <w:p w14:paraId="58AC4695" w14:textId="77777777" w:rsidR="0061023C" w:rsidRPr="00FA11A8" w:rsidRDefault="0061023C" w:rsidP="0061023C">
            <w:pPr>
              <w:bidi/>
              <w:rPr>
                <w:rFonts w:cstheme="majorBidi"/>
                <w:sz w:val="24"/>
                <w:szCs w:val="24"/>
                <w:rtl/>
              </w:rPr>
            </w:pPr>
          </w:p>
        </w:tc>
        <w:tc>
          <w:tcPr>
            <w:tcW w:w="2688" w:type="dxa"/>
            <w:gridSpan w:val="2"/>
          </w:tcPr>
          <w:p w14:paraId="641C9D64" w14:textId="77777777" w:rsidR="0061023C" w:rsidRPr="00FA11A8" w:rsidRDefault="0061023C" w:rsidP="0061023C">
            <w:pPr>
              <w:bidi/>
              <w:rPr>
                <w:rFonts w:cstheme="majorBidi"/>
                <w:sz w:val="24"/>
                <w:szCs w:val="24"/>
                <w:rtl/>
              </w:rPr>
            </w:pPr>
          </w:p>
        </w:tc>
        <w:tc>
          <w:tcPr>
            <w:tcW w:w="2688" w:type="dxa"/>
            <w:gridSpan w:val="3"/>
          </w:tcPr>
          <w:p w14:paraId="38CEE84F" w14:textId="77777777" w:rsidR="0061023C" w:rsidRPr="00FA11A8" w:rsidRDefault="0061023C" w:rsidP="0061023C">
            <w:pPr>
              <w:bidi/>
              <w:rPr>
                <w:rFonts w:cstheme="majorBidi"/>
                <w:sz w:val="24"/>
                <w:szCs w:val="24"/>
                <w:rtl/>
              </w:rPr>
            </w:pPr>
          </w:p>
        </w:tc>
        <w:tc>
          <w:tcPr>
            <w:tcW w:w="2688" w:type="dxa"/>
            <w:gridSpan w:val="3"/>
          </w:tcPr>
          <w:p w14:paraId="74B2F683" w14:textId="77777777" w:rsidR="0061023C" w:rsidRPr="00FA11A8" w:rsidRDefault="0061023C" w:rsidP="0061023C">
            <w:pPr>
              <w:bidi/>
              <w:rPr>
                <w:rFonts w:cstheme="majorBidi"/>
                <w:sz w:val="24"/>
                <w:szCs w:val="24"/>
                <w:rtl/>
              </w:rPr>
            </w:pPr>
          </w:p>
        </w:tc>
        <w:tc>
          <w:tcPr>
            <w:tcW w:w="2691" w:type="dxa"/>
            <w:gridSpan w:val="3"/>
          </w:tcPr>
          <w:p w14:paraId="10A7FB4D" w14:textId="77777777" w:rsidR="0061023C" w:rsidRPr="00FA11A8" w:rsidRDefault="0061023C" w:rsidP="0061023C">
            <w:pPr>
              <w:bidi/>
              <w:rPr>
                <w:rFonts w:cstheme="majorBidi"/>
                <w:sz w:val="24"/>
                <w:szCs w:val="24"/>
                <w:rtl/>
              </w:rPr>
            </w:pPr>
          </w:p>
        </w:tc>
        <w:tc>
          <w:tcPr>
            <w:tcW w:w="2692" w:type="dxa"/>
            <w:gridSpan w:val="3"/>
          </w:tcPr>
          <w:p w14:paraId="17606841" w14:textId="77777777" w:rsidR="0061023C" w:rsidRPr="00FA11A8" w:rsidRDefault="0061023C" w:rsidP="0061023C">
            <w:pPr>
              <w:bidi/>
              <w:rPr>
                <w:rFonts w:cstheme="majorBidi"/>
                <w:sz w:val="24"/>
                <w:szCs w:val="24"/>
                <w:rtl/>
              </w:rPr>
            </w:pPr>
          </w:p>
        </w:tc>
        <w:tc>
          <w:tcPr>
            <w:tcW w:w="2691" w:type="dxa"/>
            <w:gridSpan w:val="3"/>
          </w:tcPr>
          <w:p w14:paraId="688C50B0" w14:textId="77777777" w:rsidR="0061023C" w:rsidRPr="00FA11A8" w:rsidRDefault="0061023C" w:rsidP="0061023C">
            <w:pPr>
              <w:bidi/>
              <w:rPr>
                <w:rFonts w:cstheme="majorBidi"/>
                <w:sz w:val="24"/>
                <w:szCs w:val="24"/>
                <w:rtl/>
              </w:rPr>
            </w:pPr>
          </w:p>
        </w:tc>
        <w:tc>
          <w:tcPr>
            <w:tcW w:w="2585" w:type="dxa"/>
            <w:gridSpan w:val="2"/>
          </w:tcPr>
          <w:p w14:paraId="6A00704A" w14:textId="77777777" w:rsidR="0061023C" w:rsidRDefault="0061023C" w:rsidP="0061023C">
            <w:pPr>
              <w:bidi/>
              <w:rPr>
                <w:rFonts w:cstheme="majorBidi"/>
                <w:sz w:val="24"/>
                <w:szCs w:val="24"/>
                <w:rtl/>
              </w:rPr>
            </w:pPr>
          </w:p>
          <w:p w14:paraId="2DE0A67E" w14:textId="77777777" w:rsidR="0061023C" w:rsidRDefault="0061023C" w:rsidP="0061023C">
            <w:pPr>
              <w:bidi/>
              <w:rPr>
                <w:rFonts w:cstheme="majorBidi"/>
                <w:sz w:val="24"/>
                <w:szCs w:val="24"/>
                <w:rtl/>
              </w:rPr>
            </w:pPr>
          </w:p>
          <w:p w14:paraId="1E6000EC" w14:textId="77777777" w:rsidR="0061023C" w:rsidRDefault="0061023C" w:rsidP="0061023C">
            <w:pPr>
              <w:bidi/>
              <w:rPr>
                <w:rFonts w:cstheme="majorBidi"/>
                <w:sz w:val="24"/>
                <w:szCs w:val="24"/>
                <w:rtl/>
              </w:rPr>
            </w:pPr>
          </w:p>
          <w:p w14:paraId="64102CB5" w14:textId="77777777" w:rsidR="0061023C" w:rsidRDefault="0061023C" w:rsidP="0061023C">
            <w:pPr>
              <w:bidi/>
              <w:rPr>
                <w:rFonts w:cstheme="majorBidi"/>
                <w:sz w:val="24"/>
                <w:szCs w:val="24"/>
                <w:rtl/>
              </w:rPr>
            </w:pPr>
          </w:p>
          <w:p w14:paraId="5B9006D3" w14:textId="77777777" w:rsidR="0061023C" w:rsidRPr="00FA11A8" w:rsidRDefault="0061023C" w:rsidP="0061023C">
            <w:pPr>
              <w:bidi/>
              <w:rPr>
                <w:rFonts w:cstheme="majorBidi"/>
                <w:sz w:val="24"/>
                <w:szCs w:val="24"/>
                <w:rtl/>
              </w:rPr>
            </w:pPr>
          </w:p>
        </w:tc>
      </w:tr>
    </w:tbl>
    <w:p w14:paraId="09F942EF" w14:textId="77777777" w:rsidR="005A5F99" w:rsidRPr="00EB70EC" w:rsidRDefault="005A5F99" w:rsidP="00EB70EC">
      <w:pPr>
        <w:bidi/>
        <w:rPr>
          <w:sz w:val="2"/>
          <w:szCs w:val="2"/>
        </w:rPr>
      </w:pPr>
    </w:p>
    <w:sectPr w:rsidR="005A5F99" w:rsidRPr="00EB70EC" w:rsidSect="00DF339B">
      <w:pgSz w:w="23811" w:h="16838" w:orient="landscape" w:code="8"/>
      <w:pgMar w:top="270" w:right="270" w:bottom="90" w:left="270" w:header="720" w:footer="720" w:gutter="0"/>
      <w:cols w:space="720"/>
      <w:docGrid w:linePitch="4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B74BC"/>
    <w:multiLevelType w:val="hybridMultilevel"/>
    <w:tmpl w:val="22C40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491023"/>
    <w:multiLevelType w:val="hybridMultilevel"/>
    <w:tmpl w:val="0F30F2AC"/>
    <w:lvl w:ilvl="0" w:tplc="4576562C">
      <w:start w:val="1"/>
      <w:numFmt w:val="decimal"/>
      <w:lvlText w:val="%1."/>
      <w:lvlJc w:val="left"/>
      <w:pPr>
        <w:ind w:left="1440" w:hanging="360"/>
      </w:pPr>
      <w:rPr>
        <w:color w:val="0B769F" w:themeColor="accent4" w:themeShade="B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0DA206C"/>
    <w:multiLevelType w:val="hybridMultilevel"/>
    <w:tmpl w:val="F044F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FF734A"/>
    <w:multiLevelType w:val="hybridMultilevel"/>
    <w:tmpl w:val="95A44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8495792">
    <w:abstractNumId w:val="1"/>
  </w:num>
  <w:num w:numId="2" w16cid:durableId="875626958">
    <w:abstractNumId w:val="3"/>
  </w:num>
  <w:num w:numId="3" w16cid:durableId="1765759289">
    <w:abstractNumId w:val="0"/>
  </w:num>
  <w:num w:numId="4" w16cid:durableId="203642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D6"/>
    <w:rsid w:val="0000394F"/>
    <w:rsid w:val="00005204"/>
    <w:rsid w:val="0000573F"/>
    <w:rsid w:val="00011CCC"/>
    <w:rsid w:val="00012F83"/>
    <w:rsid w:val="00023C81"/>
    <w:rsid w:val="0003080B"/>
    <w:rsid w:val="00057026"/>
    <w:rsid w:val="00060DC1"/>
    <w:rsid w:val="00066D8E"/>
    <w:rsid w:val="00067F2A"/>
    <w:rsid w:val="000A43D3"/>
    <w:rsid w:val="000B5093"/>
    <w:rsid w:val="000D508D"/>
    <w:rsid w:val="00132668"/>
    <w:rsid w:val="00155BD9"/>
    <w:rsid w:val="00175243"/>
    <w:rsid w:val="001823AF"/>
    <w:rsid w:val="001C0A39"/>
    <w:rsid w:val="001E61D2"/>
    <w:rsid w:val="002067A6"/>
    <w:rsid w:val="002272AB"/>
    <w:rsid w:val="00245BFA"/>
    <w:rsid w:val="0025138F"/>
    <w:rsid w:val="00261E5D"/>
    <w:rsid w:val="00277546"/>
    <w:rsid w:val="0028230D"/>
    <w:rsid w:val="00284392"/>
    <w:rsid w:val="00291D4A"/>
    <w:rsid w:val="002A0FDD"/>
    <w:rsid w:val="002A66DD"/>
    <w:rsid w:val="002D6CA4"/>
    <w:rsid w:val="002E6722"/>
    <w:rsid w:val="00302B20"/>
    <w:rsid w:val="003043B9"/>
    <w:rsid w:val="00313879"/>
    <w:rsid w:val="00331AAC"/>
    <w:rsid w:val="0035579C"/>
    <w:rsid w:val="003B7120"/>
    <w:rsid w:val="003D3430"/>
    <w:rsid w:val="003D77BF"/>
    <w:rsid w:val="003D7811"/>
    <w:rsid w:val="00405D04"/>
    <w:rsid w:val="00437D11"/>
    <w:rsid w:val="00441627"/>
    <w:rsid w:val="00447E84"/>
    <w:rsid w:val="00460599"/>
    <w:rsid w:val="00464FD3"/>
    <w:rsid w:val="004849A3"/>
    <w:rsid w:val="004909DB"/>
    <w:rsid w:val="004A60CC"/>
    <w:rsid w:val="004A6ACB"/>
    <w:rsid w:val="004A758A"/>
    <w:rsid w:val="004B06BB"/>
    <w:rsid w:val="004C14AE"/>
    <w:rsid w:val="004C59E9"/>
    <w:rsid w:val="004C78BA"/>
    <w:rsid w:val="004D2BD2"/>
    <w:rsid w:val="004D427F"/>
    <w:rsid w:val="004E5E85"/>
    <w:rsid w:val="00515EA8"/>
    <w:rsid w:val="00517634"/>
    <w:rsid w:val="00533ADD"/>
    <w:rsid w:val="0054025B"/>
    <w:rsid w:val="00540DC8"/>
    <w:rsid w:val="00541EDE"/>
    <w:rsid w:val="0056045A"/>
    <w:rsid w:val="00576548"/>
    <w:rsid w:val="00577847"/>
    <w:rsid w:val="005804AB"/>
    <w:rsid w:val="005822AB"/>
    <w:rsid w:val="00593F37"/>
    <w:rsid w:val="005A4435"/>
    <w:rsid w:val="005A5F99"/>
    <w:rsid w:val="005B7C7B"/>
    <w:rsid w:val="005D289C"/>
    <w:rsid w:val="005D47B2"/>
    <w:rsid w:val="005E4763"/>
    <w:rsid w:val="0061023C"/>
    <w:rsid w:val="00651B2A"/>
    <w:rsid w:val="00661086"/>
    <w:rsid w:val="006676F0"/>
    <w:rsid w:val="00685296"/>
    <w:rsid w:val="00686FCC"/>
    <w:rsid w:val="006913A7"/>
    <w:rsid w:val="00693611"/>
    <w:rsid w:val="006957FE"/>
    <w:rsid w:val="006958DF"/>
    <w:rsid w:val="006A0778"/>
    <w:rsid w:val="006B2CD1"/>
    <w:rsid w:val="006C5D82"/>
    <w:rsid w:val="006D71E6"/>
    <w:rsid w:val="006E1596"/>
    <w:rsid w:val="006F3841"/>
    <w:rsid w:val="006F4F89"/>
    <w:rsid w:val="00713CC5"/>
    <w:rsid w:val="00715FCC"/>
    <w:rsid w:val="0072168F"/>
    <w:rsid w:val="0073275D"/>
    <w:rsid w:val="007740E0"/>
    <w:rsid w:val="0078230A"/>
    <w:rsid w:val="00783669"/>
    <w:rsid w:val="00795D4D"/>
    <w:rsid w:val="007D0397"/>
    <w:rsid w:val="007D7406"/>
    <w:rsid w:val="007D7A43"/>
    <w:rsid w:val="007E2704"/>
    <w:rsid w:val="007F0B22"/>
    <w:rsid w:val="007F1F54"/>
    <w:rsid w:val="00821BBE"/>
    <w:rsid w:val="008439AA"/>
    <w:rsid w:val="00855692"/>
    <w:rsid w:val="008832BB"/>
    <w:rsid w:val="00891B8D"/>
    <w:rsid w:val="008A10F1"/>
    <w:rsid w:val="008A56FE"/>
    <w:rsid w:val="008B1245"/>
    <w:rsid w:val="009057D3"/>
    <w:rsid w:val="00907676"/>
    <w:rsid w:val="00920911"/>
    <w:rsid w:val="009742C0"/>
    <w:rsid w:val="00983F5A"/>
    <w:rsid w:val="00992306"/>
    <w:rsid w:val="009A6B24"/>
    <w:rsid w:val="009B3071"/>
    <w:rsid w:val="009C60B2"/>
    <w:rsid w:val="009E52A0"/>
    <w:rsid w:val="00A061A1"/>
    <w:rsid w:val="00A569EE"/>
    <w:rsid w:val="00A6202F"/>
    <w:rsid w:val="00A64D1D"/>
    <w:rsid w:val="00A71735"/>
    <w:rsid w:val="00AC27FF"/>
    <w:rsid w:val="00B00492"/>
    <w:rsid w:val="00B00857"/>
    <w:rsid w:val="00B4798A"/>
    <w:rsid w:val="00B52B9F"/>
    <w:rsid w:val="00B5480A"/>
    <w:rsid w:val="00B61A84"/>
    <w:rsid w:val="00B724D4"/>
    <w:rsid w:val="00B905B6"/>
    <w:rsid w:val="00BD2CCA"/>
    <w:rsid w:val="00BF652A"/>
    <w:rsid w:val="00C35DC2"/>
    <w:rsid w:val="00C451D6"/>
    <w:rsid w:val="00C670CD"/>
    <w:rsid w:val="00C761C2"/>
    <w:rsid w:val="00C82E7E"/>
    <w:rsid w:val="00CD035F"/>
    <w:rsid w:val="00CF3037"/>
    <w:rsid w:val="00CF779F"/>
    <w:rsid w:val="00D02A25"/>
    <w:rsid w:val="00D125DA"/>
    <w:rsid w:val="00D2068D"/>
    <w:rsid w:val="00D23458"/>
    <w:rsid w:val="00D40537"/>
    <w:rsid w:val="00D43C72"/>
    <w:rsid w:val="00D71965"/>
    <w:rsid w:val="00D80F5F"/>
    <w:rsid w:val="00D851A2"/>
    <w:rsid w:val="00D87C1D"/>
    <w:rsid w:val="00DA3BFF"/>
    <w:rsid w:val="00DA683D"/>
    <w:rsid w:val="00DB63A0"/>
    <w:rsid w:val="00DD3947"/>
    <w:rsid w:val="00DE651F"/>
    <w:rsid w:val="00DF134F"/>
    <w:rsid w:val="00DF339B"/>
    <w:rsid w:val="00E00A9F"/>
    <w:rsid w:val="00E1261E"/>
    <w:rsid w:val="00E1485D"/>
    <w:rsid w:val="00E4250A"/>
    <w:rsid w:val="00E45451"/>
    <w:rsid w:val="00E5637C"/>
    <w:rsid w:val="00E569A1"/>
    <w:rsid w:val="00E602BC"/>
    <w:rsid w:val="00E63F4E"/>
    <w:rsid w:val="00E9130D"/>
    <w:rsid w:val="00E97C38"/>
    <w:rsid w:val="00EB70EC"/>
    <w:rsid w:val="00EE0095"/>
    <w:rsid w:val="00EE6F17"/>
    <w:rsid w:val="00EF288D"/>
    <w:rsid w:val="00F033F9"/>
    <w:rsid w:val="00F17187"/>
    <w:rsid w:val="00F561A8"/>
    <w:rsid w:val="00F87581"/>
    <w:rsid w:val="00FA11A8"/>
    <w:rsid w:val="00FA7CE6"/>
    <w:rsid w:val="00FC34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DB25"/>
  <w15:chartTrackingRefBased/>
  <w15:docId w15:val="{A0E4AD48-B444-4135-B790-E92C636D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24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F0"/>
    <w:pPr>
      <w:bidi w:val="0"/>
      <w:spacing w:before="0" w:after="200" w:line="276" w:lineRule="auto"/>
      <w:jc w:val="left"/>
    </w:pPr>
    <w:rPr>
      <w:rFonts w:asciiTheme="majorBidi" w:hAnsiTheme="majorBidi"/>
      <w:b/>
      <w:kern w:val="0"/>
      <w:sz w:val="36"/>
      <w:szCs w:val="22"/>
      <w14:ligatures w14:val="none"/>
    </w:rPr>
  </w:style>
  <w:style w:type="paragraph" w:styleId="Heading1">
    <w:name w:val="heading 1"/>
    <w:basedOn w:val="Normal"/>
    <w:next w:val="Normal"/>
    <w:link w:val="Heading1Char"/>
    <w:uiPriority w:val="9"/>
    <w:qFormat/>
    <w:rsid w:val="00C45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1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1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51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51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51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51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51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D6"/>
    <w:rPr>
      <w:rFonts w:asciiTheme="majorHAnsi" w:eastAsiaTheme="majorEastAsia" w:hAnsiTheme="majorHAnsi" w:cstheme="majorBidi"/>
      <w:b/>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C451D6"/>
    <w:rPr>
      <w:rFonts w:asciiTheme="majorHAnsi" w:eastAsiaTheme="majorEastAsia" w:hAnsiTheme="majorHAnsi" w:cstheme="majorBidi"/>
      <w:b/>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C451D6"/>
    <w:rPr>
      <w:rFonts w:eastAsiaTheme="majorEastAsia" w:cstheme="majorBidi"/>
      <w:b/>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451D6"/>
    <w:rPr>
      <w:rFonts w:eastAsiaTheme="majorEastAsia" w:cstheme="majorBidi"/>
      <w:b/>
      <w:i/>
      <w:iCs/>
      <w:color w:val="0F4761" w:themeColor="accent1" w:themeShade="BF"/>
      <w:kern w:val="0"/>
      <w:sz w:val="36"/>
      <w:szCs w:val="22"/>
      <w14:ligatures w14:val="none"/>
    </w:rPr>
  </w:style>
  <w:style w:type="character" w:customStyle="1" w:styleId="Heading5Char">
    <w:name w:val="Heading 5 Char"/>
    <w:basedOn w:val="DefaultParagraphFont"/>
    <w:link w:val="Heading5"/>
    <w:uiPriority w:val="9"/>
    <w:semiHidden/>
    <w:rsid w:val="00C451D6"/>
    <w:rPr>
      <w:rFonts w:eastAsiaTheme="majorEastAsia" w:cstheme="majorBidi"/>
      <w:b/>
      <w:color w:val="0F4761" w:themeColor="accent1" w:themeShade="BF"/>
      <w:kern w:val="0"/>
      <w:sz w:val="36"/>
      <w:szCs w:val="22"/>
      <w14:ligatures w14:val="none"/>
    </w:rPr>
  </w:style>
  <w:style w:type="character" w:customStyle="1" w:styleId="Heading6Char">
    <w:name w:val="Heading 6 Char"/>
    <w:basedOn w:val="DefaultParagraphFont"/>
    <w:link w:val="Heading6"/>
    <w:uiPriority w:val="9"/>
    <w:semiHidden/>
    <w:rsid w:val="00C451D6"/>
    <w:rPr>
      <w:rFonts w:eastAsiaTheme="majorEastAsia" w:cstheme="majorBidi"/>
      <w:b/>
      <w:i/>
      <w:iCs/>
      <w:color w:val="595959" w:themeColor="text1" w:themeTint="A6"/>
      <w:kern w:val="0"/>
      <w:sz w:val="36"/>
      <w:szCs w:val="22"/>
      <w14:ligatures w14:val="none"/>
    </w:rPr>
  </w:style>
  <w:style w:type="character" w:customStyle="1" w:styleId="Heading7Char">
    <w:name w:val="Heading 7 Char"/>
    <w:basedOn w:val="DefaultParagraphFont"/>
    <w:link w:val="Heading7"/>
    <w:uiPriority w:val="9"/>
    <w:semiHidden/>
    <w:rsid w:val="00C451D6"/>
    <w:rPr>
      <w:rFonts w:eastAsiaTheme="majorEastAsia" w:cstheme="majorBidi"/>
      <w:b/>
      <w:color w:val="595959" w:themeColor="text1" w:themeTint="A6"/>
      <w:kern w:val="0"/>
      <w:sz w:val="36"/>
      <w:szCs w:val="22"/>
      <w14:ligatures w14:val="none"/>
    </w:rPr>
  </w:style>
  <w:style w:type="character" w:customStyle="1" w:styleId="Heading8Char">
    <w:name w:val="Heading 8 Char"/>
    <w:basedOn w:val="DefaultParagraphFont"/>
    <w:link w:val="Heading8"/>
    <w:uiPriority w:val="9"/>
    <w:semiHidden/>
    <w:rsid w:val="00C451D6"/>
    <w:rPr>
      <w:rFonts w:eastAsiaTheme="majorEastAsia" w:cstheme="majorBidi"/>
      <w:b/>
      <w:i/>
      <w:iCs/>
      <w:color w:val="272727" w:themeColor="text1" w:themeTint="D8"/>
      <w:kern w:val="0"/>
      <w:sz w:val="36"/>
      <w:szCs w:val="22"/>
      <w14:ligatures w14:val="none"/>
    </w:rPr>
  </w:style>
  <w:style w:type="character" w:customStyle="1" w:styleId="Heading9Char">
    <w:name w:val="Heading 9 Char"/>
    <w:basedOn w:val="DefaultParagraphFont"/>
    <w:link w:val="Heading9"/>
    <w:uiPriority w:val="9"/>
    <w:semiHidden/>
    <w:rsid w:val="00C451D6"/>
    <w:rPr>
      <w:rFonts w:eastAsiaTheme="majorEastAsia" w:cstheme="majorBidi"/>
      <w:b/>
      <w:color w:val="272727" w:themeColor="text1" w:themeTint="D8"/>
      <w:kern w:val="0"/>
      <w:sz w:val="36"/>
      <w:szCs w:val="22"/>
      <w14:ligatures w14:val="none"/>
    </w:rPr>
  </w:style>
  <w:style w:type="paragraph" w:styleId="Title">
    <w:name w:val="Title"/>
    <w:basedOn w:val="Normal"/>
    <w:next w:val="Normal"/>
    <w:link w:val="TitleChar"/>
    <w:uiPriority w:val="10"/>
    <w:qFormat/>
    <w:rsid w:val="00C45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1D6"/>
    <w:rPr>
      <w:rFonts w:asciiTheme="majorHAnsi" w:eastAsiaTheme="majorEastAsia" w:hAnsiTheme="majorHAnsi" w:cstheme="majorBidi"/>
      <w:b/>
      <w:spacing w:val="-10"/>
      <w:kern w:val="28"/>
      <w:sz w:val="56"/>
      <w:szCs w:val="56"/>
      <w14:ligatures w14:val="none"/>
    </w:rPr>
  </w:style>
  <w:style w:type="paragraph" w:styleId="Subtitle">
    <w:name w:val="Subtitle"/>
    <w:basedOn w:val="Normal"/>
    <w:next w:val="Normal"/>
    <w:link w:val="SubtitleChar"/>
    <w:uiPriority w:val="11"/>
    <w:qFormat/>
    <w:rsid w:val="00C451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1D6"/>
    <w:rPr>
      <w:rFonts w:eastAsiaTheme="majorEastAsia" w:cstheme="majorBidi"/>
      <w:b/>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451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51D6"/>
    <w:rPr>
      <w:rFonts w:asciiTheme="majorBidi" w:hAnsiTheme="majorBidi"/>
      <w:b/>
      <w:i/>
      <w:iCs/>
      <w:color w:val="404040" w:themeColor="text1" w:themeTint="BF"/>
      <w:kern w:val="0"/>
      <w:sz w:val="36"/>
      <w:szCs w:val="22"/>
      <w14:ligatures w14:val="none"/>
    </w:rPr>
  </w:style>
  <w:style w:type="paragraph" w:styleId="ListParagraph">
    <w:name w:val="List Paragraph"/>
    <w:basedOn w:val="Normal"/>
    <w:uiPriority w:val="34"/>
    <w:qFormat/>
    <w:rsid w:val="00C451D6"/>
    <w:pPr>
      <w:ind w:left="720"/>
      <w:contextualSpacing/>
    </w:pPr>
  </w:style>
  <w:style w:type="character" w:styleId="IntenseEmphasis">
    <w:name w:val="Intense Emphasis"/>
    <w:basedOn w:val="DefaultParagraphFont"/>
    <w:uiPriority w:val="21"/>
    <w:qFormat/>
    <w:rsid w:val="00C451D6"/>
    <w:rPr>
      <w:i/>
      <w:iCs/>
      <w:color w:val="0F4761" w:themeColor="accent1" w:themeShade="BF"/>
    </w:rPr>
  </w:style>
  <w:style w:type="paragraph" w:styleId="IntenseQuote">
    <w:name w:val="Intense Quote"/>
    <w:basedOn w:val="Normal"/>
    <w:next w:val="Normal"/>
    <w:link w:val="IntenseQuoteChar"/>
    <w:uiPriority w:val="30"/>
    <w:qFormat/>
    <w:rsid w:val="00C45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1D6"/>
    <w:rPr>
      <w:rFonts w:asciiTheme="majorBidi" w:hAnsiTheme="majorBidi"/>
      <w:b/>
      <w:i/>
      <w:iCs/>
      <w:color w:val="0F4761" w:themeColor="accent1" w:themeShade="BF"/>
      <w:kern w:val="0"/>
      <w:sz w:val="36"/>
      <w:szCs w:val="22"/>
      <w14:ligatures w14:val="none"/>
    </w:rPr>
  </w:style>
  <w:style w:type="character" w:styleId="IntenseReference">
    <w:name w:val="Intense Reference"/>
    <w:basedOn w:val="DefaultParagraphFont"/>
    <w:uiPriority w:val="32"/>
    <w:qFormat/>
    <w:rsid w:val="00C451D6"/>
    <w:rPr>
      <w:b/>
      <w:bCs/>
      <w:smallCaps/>
      <w:color w:val="0F4761" w:themeColor="accent1" w:themeShade="BF"/>
      <w:spacing w:val="5"/>
    </w:rPr>
  </w:style>
  <w:style w:type="table" w:styleId="TableGrid">
    <w:name w:val="Table Grid"/>
    <w:basedOn w:val="TableNormal"/>
    <w:uiPriority w:val="39"/>
    <w:rsid w:val="00C451D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13A7"/>
    <w:pPr>
      <w:spacing w:before="100" w:beforeAutospacing="1" w:after="100" w:afterAutospacing="1" w:line="240" w:lineRule="auto"/>
    </w:pPr>
    <w:rPr>
      <w:rFonts w:ascii="Times New Roman" w:eastAsia="Times New Roman" w:hAnsi="Times New Roman" w:cs="Times New Roman"/>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C3425-3E8F-4C75-AFF4-018E03B86663}">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247</TotalTime>
  <Pages>7</Pages>
  <Words>1410</Words>
  <Characters>6854</Characters>
  <Application>Microsoft Office Word</Application>
  <DocSecurity>0</DocSecurity>
  <Lines>623</Lines>
  <Paragraphs>192</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Husam Aldean Mo Mosleh</dc:creator>
  <cp:keywords/>
  <dc:description/>
  <cp:lastModifiedBy>Hanan Khamis Mustafa Farraj</cp:lastModifiedBy>
  <cp:revision>133</cp:revision>
  <cp:lastPrinted>2026-01-24T04:43:00Z</cp:lastPrinted>
  <dcterms:created xsi:type="dcterms:W3CDTF">2026-01-30T14:13:00Z</dcterms:created>
  <dcterms:modified xsi:type="dcterms:W3CDTF">2026-03-12T09:48:00Z</dcterms:modified>
</cp:coreProperties>
</file>