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699"/>
        <w:gridCol w:w="37"/>
        <w:gridCol w:w="2662"/>
        <w:gridCol w:w="100"/>
        <w:gridCol w:w="2602"/>
        <w:gridCol w:w="86"/>
        <w:gridCol w:w="60"/>
        <w:gridCol w:w="2557"/>
        <w:gridCol w:w="71"/>
        <w:gridCol w:w="50"/>
        <w:gridCol w:w="2581"/>
        <w:gridCol w:w="57"/>
        <w:gridCol w:w="40"/>
        <w:gridCol w:w="2605"/>
        <w:gridCol w:w="46"/>
        <w:gridCol w:w="27"/>
        <w:gridCol w:w="2636"/>
        <w:gridCol w:w="29"/>
        <w:gridCol w:w="13"/>
        <w:gridCol w:w="2660"/>
        <w:gridCol w:w="18"/>
        <w:gridCol w:w="2550"/>
        <w:gridCol w:w="35"/>
      </w:tblGrid>
      <w:tr w:rsidRPr="00FA11A8" w:rsidR="007D7A43" w:rsidTr="71A823AA" w14:paraId="34619765" w14:textId="77777777">
        <w:trPr>
          <w:gridAfter w:val="1"/>
          <w:wAfter w:w="35" w:type="dxa"/>
          <w:trHeight w:val="630"/>
        </w:trPr>
        <w:tc>
          <w:tcPr>
            <w:tcW w:w="1699" w:type="dxa"/>
            <w:tcMar/>
          </w:tcPr>
          <w:p w:rsidRPr="00FA11A8" w:rsidR="00C451D6" w:rsidP="00FA11A8" w:rsidRDefault="00C451D6" w14:paraId="16ED8189" w14:textId="7777777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:rsidR="00C451D6" w:rsidP="00FA11A8" w:rsidRDefault="00C451D6" w14:paraId="4B28458D" w14:textId="7777777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:rsidRPr="00E569A1" w:rsidR="00E569A1" w:rsidP="00E569A1" w:rsidRDefault="004A60CC" w14:paraId="698E33BE" w14:textId="074D0146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 w:rsidR="000B509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Pr="00686FCC" w:rsidR="00E569A1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699" w:type="dxa"/>
            <w:gridSpan w:val="2"/>
            <w:tcMar/>
          </w:tcPr>
          <w:p w:rsidRPr="00FA11A8" w:rsidR="00C451D6" w:rsidP="71A823AA" w:rsidRDefault="00C451D6" w14:paraId="099D6DB9" w14:textId="77023EC5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00C451D6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1A823AA" w:rsidR="00C451D6">
              <w:rPr>
                <w:rFonts w:cs="Times New Roman" w:cstheme="majorBidi"/>
                <w:sz w:val="32"/>
                <w:szCs w:val="32"/>
              </w:rPr>
              <w:t>1</w:t>
            </w:r>
          </w:p>
          <w:p w:rsidRPr="00FA11A8" w:rsidR="00C451D6" w:rsidP="71A823AA" w:rsidRDefault="00C451D6" w14:paraId="0F63E0FC" w14:textId="0CD9AB8E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73474E5B">
              <w:rPr>
                <w:rFonts w:cs="Times New Roman" w:cstheme="majorBidi"/>
                <w:sz w:val="32"/>
                <w:szCs w:val="32"/>
                <w:rtl w:val="1"/>
              </w:rPr>
              <w:t xml:space="preserve">مدير مكتب إدارة </w:t>
            </w:r>
          </w:p>
        </w:tc>
        <w:tc>
          <w:tcPr>
            <w:tcW w:w="2702" w:type="dxa"/>
            <w:gridSpan w:val="2"/>
            <w:tcMar/>
          </w:tcPr>
          <w:p w:rsidRPr="00FA11A8" w:rsidR="00C451D6" w:rsidP="71A823AA" w:rsidRDefault="00C451D6" w14:paraId="5E61D91D" w14:textId="2497A396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00C451D6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1A823AA" w:rsidR="00C451D6">
              <w:rPr>
                <w:rFonts w:cs="Times New Roman" w:cstheme="majorBidi"/>
                <w:sz w:val="32"/>
                <w:szCs w:val="32"/>
              </w:rPr>
              <w:t>2</w:t>
            </w:r>
          </w:p>
          <w:p w:rsidRPr="00FA11A8" w:rsidR="00C451D6" w:rsidP="71A823AA" w:rsidRDefault="00C451D6" w14:paraId="05BAD8AD" w14:textId="6A0A0DB8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18108338">
              <w:rPr>
                <w:rFonts w:cs="Times New Roman" w:cstheme="majorBidi"/>
                <w:sz w:val="32"/>
                <w:szCs w:val="32"/>
                <w:rtl w:val="1"/>
              </w:rPr>
              <w:t xml:space="preserve">أخصائي نفسي </w:t>
            </w:r>
          </w:p>
        </w:tc>
        <w:tc>
          <w:tcPr>
            <w:tcW w:w="2703" w:type="dxa"/>
            <w:gridSpan w:val="3"/>
            <w:tcMar/>
          </w:tcPr>
          <w:p w:rsidRPr="00FA11A8" w:rsidR="00C451D6" w:rsidP="71A823AA" w:rsidRDefault="00C451D6" w14:paraId="66A682C2" w14:textId="48D4E83B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00C451D6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1A823AA" w:rsidR="00C451D6">
              <w:rPr>
                <w:rFonts w:cs="Times New Roman" w:cstheme="majorBidi"/>
                <w:sz w:val="32"/>
                <w:szCs w:val="32"/>
              </w:rPr>
              <w:t>3</w:t>
            </w:r>
          </w:p>
          <w:p w:rsidRPr="00FA11A8" w:rsidR="00C451D6" w:rsidP="71A823AA" w:rsidRDefault="00C451D6" w14:paraId="6C171001" w14:textId="056261B4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7D439110">
              <w:rPr>
                <w:rFonts w:cs="Times New Roman" w:cstheme="majorBidi"/>
                <w:sz w:val="32"/>
                <w:szCs w:val="32"/>
                <w:rtl w:val="1"/>
              </w:rPr>
              <w:t xml:space="preserve">شركة خاصة/ </w:t>
            </w:r>
            <w:r w:rsidRPr="71A823AA" w:rsidR="7D439110">
              <w:rPr>
                <w:rFonts w:cs="Times New Roman" w:cstheme="majorBidi"/>
                <w:sz w:val="32"/>
                <w:szCs w:val="32"/>
                <w:rtl w:val="1"/>
              </w:rPr>
              <w:t>متلقي</w:t>
            </w:r>
            <w:r w:rsidRPr="71A823AA" w:rsidR="7D439110">
              <w:rPr>
                <w:rFonts w:cs="Times New Roman" w:cstheme="majorBidi"/>
                <w:sz w:val="32"/>
                <w:szCs w:val="32"/>
                <w:rtl w:val="1"/>
              </w:rPr>
              <w:t xml:space="preserve"> خدمة</w:t>
            </w:r>
          </w:p>
        </w:tc>
        <w:tc>
          <w:tcPr>
            <w:tcW w:w="2702" w:type="dxa"/>
            <w:gridSpan w:val="3"/>
            <w:tcMar/>
          </w:tcPr>
          <w:p w:rsidRPr="00FA11A8" w:rsidR="00C451D6" w:rsidP="71A823AA" w:rsidRDefault="00C451D6" w14:paraId="09EDC8E2" w14:textId="7787B5B7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00C451D6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1A823AA" w:rsidR="00C451D6">
              <w:rPr>
                <w:rFonts w:cs="Times New Roman" w:cstheme="majorBidi"/>
                <w:sz w:val="32"/>
                <w:szCs w:val="32"/>
              </w:rPr>
              <w:t>4</w:t>
            </w:r>
          </w:p>
          <w:p w:rsidRPr="00FA11A8" w:rsidR="00C451D6" w:rsidP="71A823AA" w:rsidRDefault="00C451D6" w14:paraId="41955A31" w14:textId="11C42BDD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3B61701A">
              <w:rPr>
                <w:rFonts w:cs="Times New Roman" w:cstheme="majorBidi"/>
                <w:sz w:val="32"/>
                <w:szCs w:val="32"/>
                <w:rtl w:val="1"/>
              </w:rPr>
              <w:t>علم نفس صحي</w:t>
            </w:r>
          </w:p>
        </w:tc>
        <w:tc>
          <w:tcPr>
            <w:tcW w:w="2702" w:type="dxa"/>
            <w:gridSpan w:val="3"/>
            <w:tcMar/>
          </w:tcPr>
          <w:p w:rsidRPr="00FA11A8" w:rsidR="00C451D6" w:rsidP="71A823AA" w:rsidRDefault="00C451D6" w14:paraId="3ACF96DB" w14:textId="221E7CF1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00C451D6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1A823AA" w:rsidR="00C451D6">
              <w:rPr>
                <w:rFonts w:cs="Times New Roman" w:cstheme="majorBidi"/>
                <w:sz w:val="32"/>
                <w:szCs w:val="32"/>
              </w:rPr>
              <w:t>5</w:t>
            </w:r>
          </w:p>
          <w:p w:rsidRPr="00FA11A8" w:rsidR="00C451D6" w:rsidP="71A823AA" w:rsidRDefault="00C451D6" w14:paraId="4BCDE82E" w14:textId="02C8140F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66CBD3C6">
              <w:rPr>
                <w:rFonts w:cs="Times New Roman" w:cstheme="majorBidi"/>
                <w:sz w:val="32"/>
                <w:szCs w:val="32"/>
                <w:rtl w:val="1"/>
              </w:rPr>
              <w:t>تمريض</w:t>
            </w:r>
          </w:p>
        </w:tc>
        <w:tc>
          <w:tcPr>
            <w:tcW w:w="2709" w:type="dxa"/>
            <w:gridSpan w:val="3"/>
            <w:tcMar/>
          </w:tcPr>
          <w:p w:rsidRPr="00FA11A8" w:rsidR="00C451D6" w:rsidP="71A823AA" w:rsidRDefault="00C451D6" w14:paraId="0E8CF533" w14:textId="3E6F9706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00C451D6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1A823AA" w:rsidR="00C451D6">
              <w:rPr>
                <w:rFonts w:cs="Times New Roman" w:cstheme="majorBidi"/>
                <w:sz w:val="32"/>
                <w:szCs w:val="32"/>
              </w:rPr>
              <w:t>6</w:t>
            </w:r>
          </w:p>
          <w:p w:rsidRPr="00FA11A8" w:rsidR="00C451D6" w:rsidP="71A823AA" w:rsidRDefault="00C451D6" w14:paraId="2D2BD4F4" w14:textId="02D16F44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5F01798C">
              <w:rPr>
                <w:rFonts w:cs="Times New Roman" w:cstheme="majorBidi"/>
                <w:sz w:val="32"/>
                <w:szCs w:val="32"/>
                <w:rtl w:val="1"/>
              </w:rPr>
              <w:t>طالبة</w:t>
            </w:r>
          </w:p>
        </w:tc>
        <w:tc>
          <w:tcPr>
            <w:tcW w:w="2702" w:type="dxa"/>
            <w:gridSpan w:val="3"/>
            <w:tcMar/>
          </w:tcPr>
          <w:p w:rsidRPr="00FA11A8" w:rsidR="00C451D6" w:rsidP="71A823AA" w:rsidRDefault="00C451D6" w14:paraId="205841AD" w14:textId="3DA435AC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00C451D6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1A823AA" w:rsidR="00C451D6">
              <w:rPr>
                <w:rFonts w:cs="Times New Roman" w:cstheme="majorBidi"/>
                <w:sz w:val="32"/>
                <w:szCs w:val="32"/>
              </w:rPr>
              <w:t>7</w:t>
            </w:r>
          </w:p>
          <w:p w:rsidRPr="00FA11A8" w:rsidR="00C451D6" w:rsidP="71A823AA" w:rsidRDefault="00C451D6" w14:paraId="35510341" w14:textId="5355FC83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32AC61F2">
              <w:rPr>
                <w:rFonts w:cs="Times New Roman" w:cstheme="majorBidi"/>
                <w:sz w:val="32"/>
                <w:szCs w:val="32"/>
                <w:rtl w:val="1"/>
              </w:rPr>
              <w:t>متقاعد / تعليم +صحة</w:t>
            </w:r>
          </w:p>
        </w:tc>
        <w:tc>
          <w:tcPr>
            <w:tcW w:w="2568" w:type="dxa"/>
            <w:gridSpan w:val="2"/>
            <w:tcMar/>
          </w:tcPr>
          <w:p w:rsidRPr="00FA11A8" w:rsidR="00C451D6" w:rsidP="71A823AA" w:rsidRDefault="00C451D6" w14:paraId="6AFDDCFE" w14:textId="5A852428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00C451D6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1A823AA" w:rsidR="00C451D6">
              <w:rPr>
                <w:rFonts w:cs="Times New Roman" w:cstheme="majorBidi"/>
                <w:sz w:val="32"/>
                <w:szCs w:val="32"/>
              </w:rPr>
              <w:t>8</w:t>
            </w:r>
          </w:p>
          <w:p w:rsidRPr="00FA11A8" w:rsidR="00C451D6" w:rsidP="71A823AA" w:rsidRDefault="00C451D6" w14:paraId="7FF6A695" w14:textId="6B08689D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1A823AA" w:rsidR="1EF03AD1">
              <w:rPr>
                <w:rFonts w:cs="Times New Roman" w:cstheme="majorBidi"/>
                <w:sz w:val="32"/>
                <w:szCs w:val="32"/>
                <w:rtl w:val="1"/>
              </w:rPr>
              <w:t xml:space="preserve">صيدلي </w:t>
            </w:r>
          </w:p>
        </w:tc>
      </w:tr>
      <w:tr w:rsidRPr="00FA11A8" w:rsidR="00B15E74" w:rsidTr="71A823AA" w14:paraId="6AF859E4" w14:textId="77777777">
        <w:trPr>
          <w:gridAfter w:val="1"/>
          <w:wAfter w:w="35" w:type="dxa"/>
          <w:trHeight w:val="12874"/>
        </w:trPr>
        <w:tc>
          <w:tcPr>
            <w:tcW w:w="1699" w:type="dxa"/>
            <w:tcMar/>
          </w:tcPr>
          <w:p w:rsidR="00B15E74" w:rsidP="00B15E74" w:rsidRDefault="00B15E74" w14:paraId="0AFDDBF6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hint="cs"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:rsidR="00B15E74" w:rsidP="00B15E74" w:rsidRDefault="00B15E74" w14:paraId="055D1F6A" w14:textId="27A89F8E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:rsidR="00B15E74" w:rsidP="00B15E74" w:rsidRDefault="00B15E74" w14:paraId="612C9F5F" w14:textId="4E11364E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B15E74" w:rsidP="00B15E74" w:rsidRDefault="00B15E74" w14:paraId="1EF9BB82" w14:textId="79203E9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  <w:tcMar/>
          </w:tcPr>
          <w:p w:rsidR="00B15E74" w:rsidP="00B15E74" w:rsidRDefault="00B15E74" w14:paraId="3E441542" w14:textId="77777777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color w:val="3A7C22" w:themeColor="accent6" w:themeShade="BF"/>
                <w:rtl/>
              </w:rPr>
            </w:pPr>
          </w:p>
        </w:tc>
        <w:tc>
          <w:tcPr>
            <w:tcW w:w="2702" w:type="dxa"/>
            <w:gridSpan w:val="2"/>
            <w:tcMar/>
          </w:tcPr>
          <w:p w:rsidR="00B15E74" w:rsidP="00B15E74" w:rsidRDefault="00B15E74" w14:paraId="621E484C" w14:textId="4E112F46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465F4C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الحياة الجيدة بما فيه الكفاية وغير مكتملة، عندما نتجاوز طاقتنا، حينها هناك سلام داخلي </w:t>
            </w:r>
          </w:p>
        </w:tc>
        <w:tc>
          <w:tcPr>
            <w:tcW w:w="2703" w:type="dxa"/>
            <w:gridSpan w:val="3"/>
            <w:tcMar/>
          </w:tcPr>
          <w:p w:rsidR="00B15E74" w:rsidP="00B15E74" w:rsidRDefault="00B15E74" w14:paraId="584DDAFB" w14:textId="4211D475">
            <w:pPr>
              <w:pStyle w:val="NormalWeb"/>
              <w:numPr>
                <w:ilvl w:val="0"/>
                <w:numId w:val="2"/>
              </w:numPr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color="auto" w:sz="0" w:space="0" w:frame="1"/>
              </w:rPr>
            </w:pPr>
            <w:r>
              <w:rPr>
                <w:rFonts w:hint="cs"/>
                <w:color w:val="000000"/>
                <w:sz w:val="36"/>
                <w:szCs w:val="36"/>
                <w:bdr w:val="none" w:color="auto" w:sz="0" w:space="0" w:frame="1"/>
                <w:rtl/>
              </w:rPr>
              <w:t>أي نقص في الحياة البدنية، لا يشع</w:t>
            </w:r>
            <w:r>
              <w:rPr>
                <w:rFonts w:hint="eastAsia"/>
                <w:color w:val="000000"/>
                <w:sz w:val="36"/>
                <w:szCs w:val="36"/>
                <w:bdr w:val="none" w:color="auto" w:sz="0" w:space="0" w:frame="1"/>
                <w:rtl/>
              </w:rPr>
              <w:t>ر</w:t>
            </w:r>
            <w:r>
              <w:rPr>
                <w:rFonts w:hint="cs"/>
                <w:color w:val="000000"/>
                <w:sz w:val="36"/>
                <w:szCs w:val="36"/>
                <w:bdr w:val="none" w:color="auto" w:sz="0" w:space="0" w:frame="1"/>
                <w:rtl/>
              </w:rPr>
              <w:t xml:space="preserve"> بالراحة</w:t>
            </w:r>
          </w:p>
          <w:p w:rsidR="00B15E74" w:rsidP="00B15E74" w:rsidRDefault="00B15E74" w14:paraId="41107135" w14:textId="54D1B448">
            <w:pPr>
              <w:pStyle w:val="NormalWeb"/>
              <w:numPr>
                <w:ilvl w:val="0"/>
                <w:numId w:val="2"/>
              </w:numPr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</w:pPr>
            <w:r>
              <w:rPr>
                <w:rFonts w:hint="cs"/>
                <w:color w:val="000000"/>
                <w:sz w:val="36"/>
                <w:szCs w:val="36"/>
                <w:bdr w:val="none" w:color="auto" w:sz="0" w:space="0" w:frame="1"/>
                <w:rtl/>
              </w:rPr>
              <w:t xml:space="preserve">الركائز متساوية لكن هناك ركيزة تطغى على الأخرى </w:t>
            </w:r>
          </w:p>
          <w:p w:rsidRPr="00C416ED" w:rsidR="00B15E74" w:rsidP="00B15E74" w:rsidRDefault="00B15E74" w14:paraId="29C3E963" w14:textId="1AA57388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242424"/>
                <w:sz w:val="36"/>
                <w:szCs w:val="36"/>
                <w:rtl/>
              </w:rPr>
            </w:pPr>
            <w:r w:rsidRPr="00C416ED">
              <w:rPr>
                <w:color w:val="000000"/>
                <w:sz w:val="36"/>
                <w:szCs w:val="36"/>
                <w:bdr w:val="none" w:color="auto" w:sz="0" w:space="0" w:frame="1"/>
              </w:rPr>
              <w:br/>
            </w:r>
          </w:p>
          <w:p w:rsidRPr="00FA11A8" w:rsidR="00B15E74" w:rsidP="00B15E74" w:rsidRDefault="00B15E74" w14:paraId="03E33BB2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465F4C" w:rsidR="00B15E74" w:rsidP="00B15E74" w:rsidRDefault="00B15E74" w14:paraId="2AD4E515" w14:textId="77777777">
            <w:pPr>
              <w:pStyle w:val="NormalWeb"/>
              <w:numPr>
                <w:ilvl w:val="0"/>
                <w:numId w:val="2"/>
              </w:numPr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bCs/>
                <w:color w:val="0B769F" w:themeColor="accent4" w:themeShade="BF"/>
              </w:rPr>
            </w:pPr>
            <w:r w:rsidRPr="00465F4C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>أن أكون راضي عن حياتي، لا يوجد ما يعكر صفو حياتك، من الناحية الروحية والجسدية</w:t>
            </w:r>
            <w:r w:rsidRPr="00465F4C">
              <w:rPr>
                <w:color w:val="000000"/>
                <w:szCs w:val="36"/>
                <w:bdr w:val="none" w:color="auto" w:sz="0" w:space="0" w:frame="1"/>
                <w:rtl/>
              </w:rPr>
              <w:t xml:space="preserve"> </w:t>
            </w:r>
          </w:p>
          <w:p w:rsidRPr="00465F4C" w:rsidR="00B15E74" w:rsidP="00B15E74" w:rsidRDefault="00B15E74" w14:paraId="557E63BD" w14:textId="5B6FCEF8">
            <w:pPr>
              <w:pStyle w:val="NormalWeb"/>
              <w:numPr>
                <w:ilvl w:val="0"/>
                <w:numId w:val="2"/>
              </w:numPr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bCs/>
                <w:color w:val="0B769F" w:themeColor="accent4" w:themeShade="BF"/>
              </w:rPr>
            </w:pPr>
            <w:r>
              <w:rPr>
                <w:rFonts w:hint="cs"/>
                <w:color w:val="000000"/>
                <w:szCs w:val="36"/>
                <w:bdr w:val="none" w:color="auto" w:sz="0" w:space="0" w:frame="1"/>
                <w:rtl/>
              </w:rPr>
              <w:t>البحث عن الحقيقة وهناك توازن وهناك توازن والرض</w:t>
            </w:r>
            <w:r>
              <w:rPr>
                <w:rFonts w:hint="eastAsia"/>
                <w:color w:val="000000"/>
                <w:szCs w:val="36"/>
                <w:bdr w:val="none" w:color="auto" w:sz="0" w:space="0" w:frame="1"/>
                <w:rtl/>
              </w:rPr>
              <w:t>ى</w:t>
            </w:r>
            <w:r>
              <w:rPr>
                <w:rFonts w:hint="cs"/>
                <w:color w:val="000000"/>
                <w:szCs w:val="36"/>
                <w:bdr w:val="none" w:color="auto" w:sz="0" w:space="0" w:frame="1"/>
                <w:rtl/>
              </w:rPr>
              <w:t xml:space="preserve"> عما وصلت اليه</w:t>
            </w:r>
          </w:p>
          <w:p w:rsidRPr="00465F4C" w:rsidR="00B15E74" w:rsidP="00B15E74" w:rsidRDefault="00B15E74" w14:paraId="3F75DC8D" w14:textId="010C2231">
            <w:pPr>
              <w:pStyle w:val="NormalWeb"/>
              <w:numPr>
                <w:ilvl w:val="0"/>
                <w:numId w:val="2"/>
              </w:numPr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bCs/>
                <w:color w:val="0B769F" w:themeColor="accent4" w:themeShade="BF"/>
                <w:rtl/>
              </w:rPr>
            </w:pPr>
            <w:r>
              <w:rPr>
                <w:rFonts w:hint="cs"/>
                <w:color w:val="000000"/>
                <w:szCs w:val="36"/>
                <w:bdr w:val="none" w:color="auto" w:sz="0" w:space="0" w:frame="1"/>
                <w:rtl/>
              </w:rPr>
              <w:t xml:space="preserve">النفسية المتوازنة القادرة على التأثير على الآخرين </w:t>
            </w:r>
          </w:p>
        </w:tc>
        <w:tc>
          <w:tcPr>
            <w:tcW w:w="2702" w:type="dxa"/>
            <w:gridSpan w:val="3"/>
            <w:tcMar/>
          </w:tcPr>
          <w:p w:rsidRPr="00FA11A8" w:rsidR="00B15E74" w:rsidP="00B15E74" w:rsidRDefault="00B15E74" w14:paraId="279AF29A" w14:textId="455991FA">
            <w:pPr>
              <w:pStyle w:val="NormalWeb"/>
              <w:numPr>
                <w:ilvl w:val="0"/>
                <w:numId w:val="2"/>
              </w:numPr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b/>
                <w:bCs/>
                <w:color w:val="0B769F" w:themeColor="accent4" w:themeShade="BF"/>
                <w:rtl/>
              </w:rPr>
            </w:pPr>
            <w:r w:rsidRPr="00B15E74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>رضى عن النفس، توازن، هناك توازن.</w:t>
            </w:r>
          </w:p>
        </w:tc>
        <w:tc>
          <w:tcPr>
            <w:tcW w:w="2709" w:type="dxa"/>
            <w:gridSpan w:val="3"/>
            <w:tcMar/>
          </w:tcPr>
          <w:p w:rsidRPr="00B15E74" w:rsidR="00B15E74" w:rsidP="00B15E74" w:rsidRDefault="00B15E74" w14:paraId="7E59CE91" w14:textId="1841F738">
            <w:pPr>
              <w:pStyle w:val="NormalWeb"/>
              <w:numPr>
                <w:ilvl w:val="0"/>
                <w:numId w:val="2"/>
              </w:numPr>
              <w:shd w:val="clear" w:color="auto" w:fill="FFFFFF"/>
              <w:bidi/>
              <w:spacing w:before="0" w:beforeAutospacing="0" w:after="0" w:afterAutospacing="0"/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</w:pPr>
            <w:r w:rsidRPr="00B15E74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>أنا أركز على جميع جوانب حياتي</w:t>
            </w:r>
            <w:r w:rsidRPr="00B15E74">
              <w:rPr>
                <w:color w:val="000000"/>
                <w:sz w:val="36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702" w:type="dxa"/>
            <w:gridSpan w:val="3"/>
            <w:tcMar/>
          </w:tcPr>
          <w:p w:rsidR="00B15E74" w:rsidP="00B15E74" w:rsidRDefault="00B15E74" w14:paraId="74BDF923" w14:textId="77777777">
            <w:pPr>
              <w:pStyle w:val="ListParagraph"/>
              <w:numPr>
                <w:ilvl w:val="0"/>
                <w:numId w:val="2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 w:rsidRPr="00B15E74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هي توازن بين الجوانب المختلفة، توازن بين المعاملة والعلاقات الاجتماعية، </w:t>
            </w:r>
          </w:p>
          <w:p w:rsidR="00B15E74" w:rsidP="00B15E74" w:rsidRDefault="00B15E74" w14:paraId="562799F2" w14:textId="77777777">
            <w:pPr>
              <w:pStyle w:val="ListParagraph"/>
              <w:numPr>
                <w:ilvl w:val="0"/>
                <w:numId w:val="2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 w:rsidRPr="00B15E74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مرتاح في الحياة والمجتمع، الرضى عن الوضع الاجتماعي والعملي، لا يطغى جانب على الجانب الذي أنا فيه، العيش بسكينة، </w:t>
            </w:r>
          </w:p>
          <w:p w:rsidRPr="00B15E74" w:rsidR="00B15E74" w:rsidP="00B15E74" w:rsidRDefault="00B15E74" w14:paraId="56567B99" w14:textId="370BAE39">
            <w:pPr>
              <w:pStyle w:val="ListParagraph"/>
              <w:numPr>
                <w:ilvl w:val="0"/>
                <w:numId w:val="2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</w:pPr>
            <w:r w:rsidRPr="00B15E74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هناك اختلاف بين الناس</w:t>
            </w:r>
            <w:r w:rsidRPr="00B15E74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568" w:type="dxa"/>
            <w:gridSpan w:val="2"/>
            <w:tcMar/>
          </w:tcPr>
          <w:p w:rsidR="00B15E74" w:rsidP="00B15E74" w:rsidRDefault="00B15E74" w14:paraId="5046F1AB" w14:textId="77777777">
            <w:pPr>
              <w:pStyle w:val="ListParagraph"/>
              <w:numPr>
                <w:ilvl w:val="0"/>
                <w:numId w:val="2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الأساسيات موجودة لنفسه وللآخرين، </w:t>
            </w:r>
          </w:p>
          <w:p w:rsidR="00B15E74" w:rsidP="00B15E74" w:rsidRDefault="00B15E74" w14:paraId="5D5D874E" w14:textId="77777777">
            <w:pPr>
              <w:pStyle w:val="ListParagraph"/>
              <w:numPr>
                <w:ilvl w:val="0"/>
                <w:numId w:val="2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الراحة النفسية، والرضى عن النفس، والعلاقات الاجتماعية، </w:t>
            </w:r>
          </w:p>
          <w:p w:rsidRPr="00B15E74" w:rsidR="00B15E74" w:rsidP="00B15E74" w:rsidRDefault="00B15E74" w14:paraId="2C4194DB" w14:textId="577AF2AE">
            <w:pPr>
              <w:pStyle w:val="ListParagraph"/>
              <w:numPr>
                <w:ilvl w:val="0"/>
                <w:numId w:val="2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</w:pP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هناك جانب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روحي</w:t>
            </w: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وفكري </w:t>
            </w: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و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جسدي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متكامل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،</w:t>
            </w:r>
          </w:p>
        </w:tc>
      </w:tr>
      <w:tr w:rsidRPr="00FA11A8" w:rsidR="00FA11A8" w:rsidTr="71A823AA" w14:paraId="66D945DE" w14:textId="77777777">
        <w:trPr>
          <w:gridAfter w:val="1"/>
          <w:wAfter w:w="35" w:type="dxa"/>
          <w:trHeight w:val="2510"/>
        </w:trPr>
        <w:tc>
          <w:tcPr>
            <w:tcW w:w="1699" w:type="dxa"/>
            <w:tcMar/>
          </w:tcPr>
          <w:p w:rsidRPr="00FA11A8" w:rsidR="00FA11A8" w:rsidP="00FA11A8" w:rsidRDefault="00FA11A8" w14:paraId="63BC9346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  <w:tcMar/>
          </w:tcPr>
          <w:p w:rsidRPr="00FA11A8" w:rsidR="00FA11A8" w:rsidP="00C451D6" w:rsidRDefault="00FA11A8" w14:paraId="546AD3C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  <w:tcMar/>
          </w:tcPr>
          <w:p w:rsidRPr="00FA11A8" w:rsidR="00FA11A8" w:rsidP="00C451D6" w:rsidRDefault="00FA11A8" w14:paraId="214B29A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  <w:tcMar/>
          </w:tcPr>
          <w:p w:rsidRPr="00FA11A8" w:rsidR="00FA11A8" w:rsidP="00981B8F" w:rsidRDefault="00981B8F" w14:paraId="5B8898AB" w14:textId="505644CD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rtl/>
              </w:rPr>
            </w:pPr>
            <w:r w:rsidRPr="00981B8F">
              <w:rPr>
                <w:rFonts w:hint="cs"/>
                <w:color w:val="000000"/>
                <w:sz w:val="36"/>
                <w:szCs w:val="36"/>
                <w:bdr w:val="none" w:color="auto" w:sz="0" w:space="0" w:frame="1"/>
                <w:rtl/>
              </w:rPr>
              <w:t>تلخيص: الرضى والسكينة والتوازن</w:t>
            </w:r>
          </w:p>
        </w:tc>
        <w:tc>
          <w:tcPr>
            <w:tcW w:w="2702" w:type="dxa"/>
            <w:gridSpan w:val="3"/>
            <w:tcMar/>
          </w:tcPr>
          <w:p w:rsidRPr="00FA11A8" w:rsidR="00FA11A8" w:rsidP="00C451D6" w:rsidRDefault="00FA11A8" w14:paraId="2255C52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FA11A8" w:rsidR="00FA11A8" w:rsidP="00C451D6" w:rsidRDefault="00FA11A8" w14:paraId="4F78DAEE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  <w:tcMar/>
          </w:tcPr>
          <w:p w:rsidRPr="00FA11A8" w:rsidR="00FA11A8" w:rsidP="00C451D6" w:rsidRDefault="00FA11A8" w14:paraId="6A73C90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FA11A8" w:rsidR="00FA11A8" w:rsidP="00C451D6" w:rsidRDefault="00FA11A8" w14:paraId="76F4194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  <w:tcMar/>
          </w:tcPr>
          <w:p w:rsidRPr="00FA11A8" w:rsidR="00FA11A8" w:rsidP="00C451D6" w:rsidRDefault="00FA11A8" w14:paraId="0D7BF10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E569A1" w:rsidTr="71A823AA" w14:paraId="0FCE0516" w14:textId="77777777">
        <w:trPr>
          <w:gridAfter w:val="1"/>
          <w:wAfter w:w="35" w:type="dxa"/>
          <w:trHeight w:val="630"/>
        </w:trPr>
        <w:tc>
          <w:tcPr>
            <w:tcW w:w="1699" w:type="dxa"/>
            <w:tcMar/>
          </w:tcPr>
          <w:p w:rsidR="00132668" w:rsidP="00D3315D" w:rsidRDefault="00132668" w14:paraId="406EE615" w14:textId="7777777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:rsidRPr="00E569A1" w:rsidR="00E569A1" w:rsidP="00132668" w:rsidRDefault="004A60CC" w14:paraId="5AC25832" w14:textId="26A897F9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 w:rsidR="0000394F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  <w:tcMar/>
          </w:tcPr>
          <w:p w:rsidRPr="00FA11A8" w:rsidR="00E569A1" w:rsidP="00D3315D" w:rsidRDefault="00E569A1" w14:paraId="6CBE54D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  <w:tcMar/>
          </w:tcPr>
          <w:p w:rsidRPr="00FA11A8" w:rsidR="00E569A1" w:rsidP="00D3315D" w:rsidRDefault="00E569A1" w14:paraId="5CCADFA1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  <w:tcMar/>
          </w:tcPr>
          <w:p w:rsidRPr="00FA11A8" w:rsidR="00E569A1" w:rsidP="00D3315D" w:rsidRDefault="00E569A1" w14:paraId="6DF1FDA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  <w:tcMar/>
          </w:tcPr>
          <w:p w:rsidRPr="00FA11A8" w:rsidR="00E569A1" w:rsidP="00D3315D" w:rsidRDefault="00E569A1" w14:paraId="779BD0AB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  <w:tcMar/>
          </w:tcPr>
          <w:p w:rsidRPr="00FA11A8" w:rsidR="00E569A1" w:rsidP="00D3315D" w:rsidRDefault="00E569A1" w14:paraId="2FA11F8A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  <w:tcMar/>
          </w:tcPr>
          <w:p w:rsidRPr="00FA11A8" w:rsidR="00E569A1" w:rsidP="00D3315D" w:rsidRDefault="00E569A1" w14:paraId="5343CEDE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  <w:tcMar/>
          </w:tcPr>
          <w:p w:rsidRPr="00FA11A8" w:rsidR="00E569A1" w:rsidP="00D3315D" w:rsidRDefault="00E569A1" w14:paraId="6B63FD67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  <w:tcMar/>
          </w:tcPr>
          <w:p w:rsidRPr="00FA11A8" w:rsidR="00E569A1" w:rsidP="00D3315D" w:rsidRDefault="00E569A1" w14:paraId="75FD41B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88001C" w:rsidTr="71A823AA" w14:paraId="47E7F1CE" w14:textId="77777777">
        <w:trPr>
          <w:gridAfter w:val="1"/>
          <w:wAfter w:w="35" w:type="dxa"/>
          <w:trHeight w:val="12884"/>
        </w:trPr>
        <w:tc>
          <w:tcPr>
            <w:tcW w:w="1699" w:type="dxa"/>
            <w:tcMar/>
          </w:tcPr>
          <w:p w:rsidR="0088001C" w:rsidP="0088001C" w:rsidRDefault="0088001C" w14:paraId="41454679" w14:textId="5D54E12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>
              <w:rPr>
                <w:rFonts w:hint="cs"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:rsidR="0088001C" w:rsidP="0088001C" w:rsidRDefault="0088001C" w14:paraId="18F26F68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:rsidR="0088001C" w:rsidP="0088001C" w:rsidRDefault="0088001C" w14:paraId="59ED071B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88001C" w:rsidP="0088001C" w:rsidRDefault="0088001C" w14:paraId="6D5B12CC" w14:textId="75367F5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:rsidR="0088001C" w:rsidP="0088001C" w:rsidRDefault="0088001C" w14:paraId="19AD5FE8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:rsidRPr="00FA11A8" w:rsidR="0088001C" w:rsidP="0088001C" w:rsidRDefault="0088001C" w14:paraId="6DA5D21D" w14:textId="6ED66EB2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  <w:tcMar/>
          </w:tcPr>
          <w:p w:rsidRPr="00981B8F" w:rsidR="0088001C" w:rsidP="0088001C" w:rsidRDefault="0088001C" w14:paraId="2A7853E1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ليس شرطاً أن يكون الجانب الجسدي. </w:t>
            </w:r>
          </w:p>
          <w:p w:rsidRPr="00981B8F" w:rsidR="0088001C" w:rsidP="0088001C" w:rsidRDefault="0088001C" w14:paraId="7EAD1EEF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لكل شخص له تعريف خاص بالعافية. مهم أن تكون العافية مرتبطة بالمشاعر، أكثر المشاكل النفسية </w:t>
            </w:r>
          </w:p>
          <w:p w:rsidRPr="00981B8F" w:rsidR="0088001C" w:rsidP="0088001C" w:rsidRDefault="0088001C" w14:paraId="4CFB9C5D" w14:textId="6536B43B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هي القدرة على تخطي التحديات الموجودة في حياته</w:t>
            </w:r>
            <w:r w:rsidRPr="00981B8F"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.</w:t>
            </w:r>
          </w:p>
        </w:tc>
        <w:tc>
          <w:tcPr>
            <w:tcW w:w="2702" w:type="dxa"/>
            <w:gridSpan w:val="2"/>
            <w:tcMar/>
          </w:tcPr>
          <w:p w:rsidRPr="0088001C" w:rsidR="0088001C" w:rsidP="0088001C" w:rsidRDefault="0088001C" w14:paraId="57929664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الجانب </w:t>
            </w: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الجسدي والنفسي</w:t>
            </w: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المتكامل</w:t>
            </w: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، السلام.</w:t>
            </w:r>
          </w:p>
          <w:p w:rsidRPr="0088001C" w:rsidR="0088001C" w:rsidP="0088001C" w:rsidRDefault="0088001C" w14:paraId="7D508A31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هناك سلام مع جوانب الشخصية. </w:t>
            </w:r>
          </w:p>
          <w:p w:rsidRPr="0088001C" w:rsidR="0088001C" w:rsidP="0088001C" w:rsidRDefault="0088001C" w14:paraId="4593F636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الركيزة الروحية مهمة. </w:t>
            </w:r>
          </w:p>
          <w:p w:rsidRPr="0088001C" w:rsidR="0088001C" w:rsidP="0088001C" w:rsidRDefault="0088001C" w14:paraId="594979CA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المعاناة في الدول ال</w:t>
            </w: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غ</w:t>
            </w: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ربية بسبب نقص الركيزة الروحية. </w:t>
            </w:r>
          </w:p>
          <w:p w:rsidRPr="0088001C" w:rsidR="0088001C" w:rsidP="0088001C" w:rsidRDefault="0088001C" w14:paraId="041335B5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الروحية لدي مهمة. </w:t>
            </w:r>
          </w:p>
          <w:p w:rsidRPr="0088001C" w:rsidR="0088001C" w:rsidP="0088001C" w:rsidRDefault="0088001C" w14:paraId="77158D41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981B8F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أكثر ما أعاني منه عدم التعبير عن </w:t>
            </w: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الركيزة العاطفية </w:t>
            </w:r>
          </w:p>
          <w:p w:rsidRPr="00981B8F" w:rsidR="0088001C" w:rsidP="0088001C" w:rsidRDefault="0088001C" w14:paraId="3484E327" w14:textId="60A22429">
            <w:pPr>
              <w:pStyle w:val="ListParagraph"/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تلخيص: يركز على العاطفية </w:t>
            </w:r>
          </w:p>
        </w:tc>
        <w:tc>
          <w:tcPr>
            <w:tcW w:w="2703" w:type="dxa"/>
            <w:gridSpan w:val="3"/>
            <w:tcMar/>
          </w:tcPr>
          <w:p w:rsidR="0088001C" w:rsidP="0088001C" w:rsidRDefault="0088001C" w14:paraId="4C142CBE" w14:textId="3494AFB7">
            <w:pPr>
              <w:pStyle w:val="ListParagraph"/>
              <w:numPr>
                <w:ilvl w:val="0"/>
                <w:numId w:val="3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السلام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الروحي</w:t>
            </w:r>
            <w:r w:rsidRPr="0088001C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أساس،</w:t>
            </w:r>
          </w:p>
          <w:p w:rsidR="0088001C" w:rsidP="0088001C" w:rsidRDefault="0088001C" w14:paraId="0FD4A447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 w:rsidRPr="0088001C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والحسية أساسية. </w:t>
            </w:r>
          </w:p>
          <w:p w:rsidRPr="0088001C" w:rsidR="0088001C" w:rsidP="0088001C" w:rsidRDefault="0088001C" w14:paraId="4224B470" w14:textId="3D054FD6">
            <w:pPr>
              <w:pStyle w:val="ListParagraph"/>
              <w:numPr>
                <w:ilvl w:val="0"/>
                <w:numId w:val="3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</w:pPr>
            <w:r w:rsidRPr="0088001C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هناك سلام. أنت وصلت لشكل العافية للراحة النفسية.</w:t>
            </w:r>
          </w:p>
        </w:tc>
        <w:tc>
          <w:tcPr>
            <w:tcW w:w="2702" w:type="dxa"/>
            <w:gridSpan w:val="3"/>
            <w:tcMar/>
          </w:tcPr>
          <w:p w:rsidRPr="0088001C" w:rsidR="0088001C" w:rsidP="0088001C" w:rsidRDefault="0088001C" w14:paraId="08C5E7E4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الروحاني هو الأساس، فهناك تواصل بين البدنية والنفسية والاجتماعية.</w:t>
            </w:r>
          </w:p>
          <w:p w:rsidRPr="0088001C" w:rsidR="0088001C" w:rsidP="0088001C" w:rsidRDefault="0088001C" w14:paraId="485F6E3E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لا تكون هناك صحة نفسية دون روحية وفكرية.</w:t>
            </w:r>
          </w:p>
          <w:p w:rsidRPr="0088001C" w:rsidR="0088001C" w:rsidP="0088001C" w:rsidRDefault="0088001C" w14:paraId="139FEEFF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لو كنت غير اجتماعي فأنا غير متعافي حتى لو كنت صحيح معافى. </w:t>
            </w:r>
          </w:p>
          <w:p w:rsidRPr="0088001C" w:rsidR="0088001C" w:rsidP="0088001C" w:rsidRDefault="0088001C" w14:paraId="1B852853" w14:textId="77777777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هناك الرضى. ليس شرطاً أن أكون متعافية طوال الوقت. </w:t>
            </w:r>
          </w:p>
          <w:p w:rsidRPr="00FA11A8" w:rsidR="0088001C" w:rsidP="0088001C" w:rsidRDefault="0088001C" w14:paraId="152B0A47" w14:textId="433B13A4">
            <w:pPr>
              <w:pStyle w:val="ListParagraph"/>
              <w:numPr>
                <w:ilvl w:val="0"/>
                <w:numId w:val="3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الجانب الروحي قد يؤثر سلباً على الأشخاص الذين يصابون فيبدأ باللوم</w:t>
            </w: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لما أصيب به</w:t>
            </w:r>
          </w:p>
        </w:tc>
        <w:tc>
          <w:tcPr>
            <w:tcW w:w="2702" w:type="dxa"/>
            <w:gridSpan w:val="3"/>
            <w:tcMar/>
          </w:tcPr>
          <w:p w:rsidRPr="0088001C" w:rsidR="0088001C" w:rsidP="0088001C" w:rsidRDefault="0088001C" w14:paraId="020D30CD" w14:textId="77777777">
            <w:pPr>
              <w:pStyle w:val="NormalWeb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rPr>
                <w:color w:val="242424"/>
                <w:sz w:val="36"/>
                <w:szCs w:val="36"/>
              </w:rPr>
            </w:pPr>
            <w:r w:rsidRPr="0088001C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 xml:space="preserve">شخص يكون بخير بدنيا. سليم بالصحة البدنية والنفسية. </w:t>
            </w:r>
          </w:p>
          <w:p w:rsidRPr="0088001C" w:rsidR="0088001C" w:rsidP="0088001C" w:rsidRDefault="0088001C" w14:paraId="1242665F" w14:textId="77777777">
            <w:pPr>
              <w:pStyle w:val="NormalWeb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rPr>
                <w:color w:val="242424"/>
                <w:sz w:val="36"/>
                <w:szCs w:val="36"/>
              </w:rPr>
            </w:pPr>
            <w:r w:rsidRPr="0088001C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>كل الركائز تؤدي للصحة البدنية والنفسية والروحية والفكرية.</w:t>
            </w:r>
          </w:p>
          <w:p w:rsidRPr="00C416ED" w:rsidR="0088001C" w:rsidP="0088001C" w:rsidRDefault="0088001C" w14:paraId="6C240E7B" w14:textId="4F15CC10">
            <w:pPr>
              <w:pStyle w:val="NormalWeb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rPr>
                <w:color w:val="242424"/>
                <w:sz w:val="36"/>
                <w:szCs w:val="36"/>
                <w:rtl/>
              </w:rPr>
            </w:pPr>
            <w:r w:rsidRPr="0088001C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 xml:space="preserve"> تعتمد على الشخص نفسه.</w:t>
            </w:r>
            <w:r w:rsidRPr="00C416ED">
              <w:rPr>
                <w:color w:val="000000"/>
                <w:sz w:val="36"/>
                <w:szCs w:val="36"/>
                <w:bdr w:val="none" w:color="auto" w:sz="0" w:space="0" w:frame="1"/>
              </w:rPr>
              <w:br/>
            </w:r>
          </w:p>
          <w:p w:rsidRPr="00FA11A8" w:rsidR="0088001C" w:rsidP="0088001C" w:rsidRDefault="0088001C" w14:paraId="2F35F440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  <w:tcMar/>
          </w:tcPr>
          <w:p w:rsidRPr="00C416ED" w:rsidR="0088001C" w:rsidP="0088001C" w:rsidRDefault="0088001C" w14:paraId="6419EA78" w14:textId="6F2E111B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color w:val="242424"/>
                <w:sz w:val="36"/>
                <w:szCs w:val="36"/>
                <w:rtl/>
              </w:rPr>
            </w:pPr>
            <w:r w:rsidRPr="00C416ED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 xml:space="preserve">العافية: </w:t>
            </w:r>
            <w:r>
              <w:rPr>
                <w:rFonts w:hint="cs"/>
                <w:color w:val="000000"/>
                <w:sz w:val="36"/>
                <w:szCs w:val="36"/>
                <w:bdr w:val="none" w:color="auto" w:sz="0" w:space="0" w:frame="1"/>
                <w:rtl/>
              </w:rPr>
              <w:t xml:space="preserve">يكون الشخص معافى بدنيا وجسديا ونفسيا واجتماعيا </w:t>
            </w:r>
          </w:p>
          <w:p w:rsidRPr="00FA11A8" w:rsidR="0088001C" w:rsidP="0088001C" w:rsidRDefault="0088001C" w14:paraId="43E80667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88001C" w:rsidR="0088001C" w:rsidP="0088001C" w:rsidRDefault="0088001C" w14:paraId="6CD89466" w14:textId="77777777">
            <w:pPr>
              <w:pStyle w:val="NormalWeb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b/>
                <w:bCs/>
                <w:color w:val="0B769F" w:themeColor="accent4" w:themeShade="BF"/>
              </w:rPr>
            </w:pPr>
            <w:r w:rsidRPr="0088001C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>العافية أن يكون الشخص وجدانياً ونفسياً حاصل على أدنى درجات متطلبات الحياة.</w:t>
            </w:r>
          </w:p>
          <w:p w:rsidRPr="00FA11A8" w:rsidR="0088001C" w:rsidP="0088001C" w:rsidRDefault="0088001C" w14:paraId="374A7E60" w14:textId="0221FC4C">
            <w:pPr>
              <w:pStyle w:val="NormalWeb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b/>
                <w:bCs/>
                <w:color w:val="0B769F" w:themeColor="accent4" w:themeShade="BF"/>
                <w:rtl/>
              </w:rPr>
            </w:pPr>
            <w:r w:rsidRPr="0088001C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 xml:space="preserve"> حياة سعيدة بدنيا وصحية ونفسياً من عدة جوانب.</w:t>
            </w:r>
          </w:p>
        </w:tc>
        <w:tc>
          <w:tcPr>
            <w:tcW w:w="2568" w:type="dxa"/>
            <w:gridSpan w:val="2"/>
            <w:tcMar/>
          </w:tcPr>
          <w:p w:rsidRPr="0088001C" w:rsidR="0088001C" w:rsidP="0088001C" w:rsidRDefault="0088001C" w14:paraId="408A5F1A" w14:textId="77777777">
            <w:pPr>
              <w:pStyle w:val="NormalWeb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b/>
                <w:bCs/>
                <w:color w:val="0B769F" w:themeColor="accent4" w:themeShade="BF"/>
              </w:rPr>
            </w:pPr>
            <w:r w:rsidRPr="0088001C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 xml:space="preserve">العافية هي الصحة البدنية والنفسية والروحية المتكاملة. </w:t>
            </w:r>
          </w:p>
          <w:p w:rsidRPr="0088001C" w:rsidR="0088001C" w:rsidP="0088001C" w:rsidRDefault="0088001C" w14:paraId="243D25F3" w14:textId="77777777">
            <w:pPr>
              <w:pStyle w:val="NormalWeb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b/>
                <w:bCs/>
                <w:color w:val="0B769F" w:themeColor="accent4" w:themeShade="BF"/>
              </w:rPr>
            </w:pPr>
            <w:r w:rsidRPr="0088001C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>معافاة هو أن يكون نفسياً صحيح.</w:t>
            </w:r>
          </w:p>
          <w:p w:rsidRPr="00FA11A8" w:rsidR="0088001C" w:rsidP="0088001C" w:rsidRDefault="0088001C" w14:paraId="64EBDF71" w14:textId="176F4F2D">
            <w:pPr>
              <w:pStyle w:val="NormalWeb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rPr>
                <w:rFonts w:cstheme="majorBidi"/>
                <w:b/>
                <w:bCs/>
                <w:color w:val="0B769F" w:themeColor="accent4" w:themeShade="BF"/>
                <w:rtl/>
              </w:rPr>
            </w:pPr>
            <w:r w:rsidRPr="0088001C">
              <w:rPr>
                <w:color w:val="000000"/>
                <w:sz w:val="36"/>
                <w:szCs w:val="36"/>
                <w:bdr w:val="none" w:color="auto" w:sz="0" w:space="0" w:frame="1"/>
                <w:rtl/>
              </w:rPr>
              <w:t xml:space="preserve"> كلها علاقة بالركائز الأخرى</w:t>
            </w:r>
          </w:p>
        </w:tc>
      </w:tr>
      <w:tr w:rsidRPr="00FA11A8" w:rsidR="0088001C" w:rsidTr="71A823AA" w14:paraId="7BA688D6" w14:textId="77777777">
        <w:trPr>
          <w:gridAfter w:val="1"/>
          <w:wAfter w:w="35" w:type="dxa"/>
          <w:trHeight w:val="2510"/>
        </w:trPr>
        <w:tc>
          <w:tcPr>
            <w:tcW w:w="1699" w:type="dxa"/>
            <w:tcMar/>
          </w:tcPr>
          <w:p w:rsidRPr="00FA11A8" w:rsidR="0088001C" w:rsidP="0088001C" w:rsidRDefault="0088001C" w14:paraId="43F57C2E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  <w:tcMar/>
          </w:tcPr>
          <w:p w:rsidRPr="00FA11A8" w:rsidR="0088001C" w:rsidP="0088001C" w:rsidRDefault="0088001C" w14:paraId="3BA9D0D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  <w:tcMar/>
          </w:tcPr>
          <w:p w:rsidRPr="00FA11A8" w:rsidR="0088001C" w:rsidP="0088001C" w:rsidRDefault="0088001C" w14:paraId="7CBDCA07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  <w:tcMar/>
          </w:tcPr>
          <w:p w:rsidRPr="00FA11A8" w:rsidR="0088001C" w:rsidP="0088001C" w:rsidRDefault="0088001C" w14:paraId="17FC6D6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FA11A8" w:rsidR="0088001C" w:rsidP="0088001C" w:rsidRDefault="0088001C" w14:paraId="49FDA97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FA11A8" w:rsidR="0088001C" w:rsidP="0088001C" w:rsidRDefault="0088001C" w14:paraId="235AF1AE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  <w:tcMar/>
          </w:tcPr>
          <w:p w:rsidRPr="00FA11A8" w:rsidR="0088001C" w:rsidP="0088001C" w:rsidRDefault="0088001C" w14:paraId="72F6639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FA11A8" w:rsidR="0088001C" w:rsidP="0088001C" w:rsidRDefault="0088001C" w14:paraId="7156BD31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  <w:tcMar/>
          </w:tcPr>
          <w:p w:rsidRPr="00FA11A8" w:rsidR="0088001C" w:rsidP="0088001C" w:rsidRDefault="0088001C" w14:paraId="27A4E309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88001C" w:rsidTr="71A823AA" w14:paraId="3FEE4316" w14:textId="77777777">
        <w:trPr>
          <w:gridAfter w:val="1"/>
          <w:wAfter w:w="35" w:type="dxa"/>
          <w:trHeight w:val="630"/>
        </w:trPr>
        <w:tc>
          <w:tcPr>
            <w:tcW w:w="1699" w:type="dxa"/>
            <w:tcMar/>
          </w:tcPr>
          <w:p w:rsidR="0088001C" w:rsidP="0088001C" w:rsidRDefault="0088001C" w14:paraId="7AEEC1F4" w14:textId="7777777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:rsidRPr="00E569A1" w:rsidR="0088001C" w:rsidP="0088001C" w:rsidRDefault="0088001C" w14:paraId="421313DC" w14:textId="11C76714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  <w:tcMar/>
          </w:tcPr>
          <w:p w:rsidRPr="00FA11A8" w:rsidR="0088001C" w:rsidP="0088001C" w:rsidRDefault="0088001C" w14:paraId="70EDBF8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  <w:tcMar/>
          </w:tcPr>
          <w:p w:rsidRPr="00FA11A8" w:rsidR="0088001C" w:rsidP="0088001C" w:rsidRDefault="0088001C" w14:paraId="6BD896D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  <w:tcMar/>
          </w:tcPr>
          <w:p w:rsidRPr="00FA11A8" w:rsidR="0088001C" w:rsidP="0088001C" w:rsidRDefault="0088001C" w14:paraId="6F20CF23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  <w:tcMar/>
          </w:tcPr>
          <w:p w:rsidRPr="00FA11A8" w:rsidR="0088001C" w:rsidP="0088001C" w:rsidRDefault="0088001C" w14:paraId="58B761BB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  <w:tcMar/>
          </w:tcPr>
          <w:p w:rsidRPr="00FA11A8" w:rsidR="0088001C" w:rsidP="0088001C" w:rsidRDefault="0088001C" w14:paraId="0E2D320E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  <w:tcMar/>
          </w:tcPr>
          <w:p w:rsidRPr="00FA11A8" w:rsidR="0088001C" w:rsidP="0088001C" w:rsidRDefault="0088001C" w14:paraId="76E604D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  <w:tcMar/>
          </w:tcPr>
          <w:p w:rsidRPr="00FA11A8" w:rsidR="0088001C" w:rsidP="0088001C" w:rsidRDefault="0088001C" w14:paraId="7155CB48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  <w:tcMar/>
          </w:tcPr>
          <w:p w:rsidRPr="00FA11A8" w:rsidR="0088001C" w:rsidP="0088001C" w:rsidRDefault="0088001C" w14:paraId="03647522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6B435E" w:rsidTr="71A823AA" w14:paraId="0044574E" w14:textId="77777777">
        <w:trPr>
          <w:gridAfter w:val="1"/>
          <w:wAfter w:w="35" w:type="dxa"/>
          <w:trHeight w:val="12884"/>
        </w:trPr>
        <w:tc>
          <w:tcPr>
            <w:tcW w:w="1699" w:type="dxa"/>
            <w:tcMar/>
          </w:tcPr>
          <w:p w:rsidR="006B435E" w:rsidP="006B435E" w:rsidRDefault="006B435E" w14:paraId="208AC854" w14:textId="1FA72264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:rsidR="006B435E" w:rsidP="006B435E" w:rsidRDefault="006B435E" w14:paraId="2E0D7CB8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:rsidR="006B435E" w:rsidP="006B435E" w:rsidRDefault="006B435E" w14:paraId="073400C2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6B435E" w:rsidP="006B435E" w:rsidRDefault="006B435E" w14:paraId="32908380" w14:textId="710DB5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  <w:tcMar/>
          </w:tcPr>
          <w:p w:rsidRPr="000D7A8A" w:rsidR="006B435E" w:rsidP="006B435E" w:rsidRDefault="006B435E" w14:paraId="6A6CEE82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0D7A8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يأخذ الشخص من الحياة الطيبة ما يحتاجه. </w:t>
            </w:r>
          </w:p>
          <w:p w:rsidRPr="000D7A8A" w:rsidR="006B435E" w:rsidP="006B435E" w:rsidRDefault="006B435E" w14:paraId="4F214D40" w14:textId="56CBFB1A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0D7A8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كل شخص يتم التعامل معه حسب الركيزة الطاغية عنده</w:t>
            </w:r>
            <w:r w:rsidRPr="000D7A8A">
              <w:rPr>
                <w:rFonts w:cs="Times New Roman"/>
                <w:color w:val="3A7C22" w:themeColor="accent6" w:themeShade="BF"/>
                <w:sz w:val="24"/>
                <w:szCs w:val="24"/>
                <w:rtl/>
              </w:rPr>
              <w:t>.</w:t>
            </w:r>
          </w:p>
        </w:tc>
        <w:tc>
          <w:tcPr>
            <w:tcW w:w="2702" w:type="dxa"/>
            <w:gridSpan w:val="2"/>
            <w:tcMar/>
          </w:tcPr>
          <w:p w:rsidR="006B435E" w:rsidP="006B435E" w:rsidRDefault="006B435E" w14:paraId="06AB2323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الركيزة البدنية مهمة للشباب، حيث تساعدهم على الابتعاد عن السلوكيات السلبية وتؤثر إيجاباً على الجوانب الاجتماعية والفكرية، مما يرفع ثقتهم بأنفسهم. </w:t>
            </w:r>
          </w:p>
          <w:p w:rsidRPr="000D7A8A" w:rsidR="006B435E" w:rsidP="006B435E" w:rsidRDefault="006B435E" w14:paraId="29DFE4EC" w14:textId="77B8C6AF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كما أن الركيزة الروحية مهمة في العلاج النفسي كالاكتئاب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703" w:type="dxa"/>
            <w:gridSpan w:val="3"/>
            <w:tcMar/>
          </w:tcPr>
          <w:p w:rsidRPr="000D7A8A" w:rsidR="006B435E" w:rsidP="006B435E" w:rsidRDefault="006B435E" w14:paraId="5F59F6EC" w14:textId="07E83CD8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0D7A8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لو احتجت إلى </w:t>
            </w: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مقدم</w:t>
            </w:r>
            <w:r w:rsidRPr="000D7A8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رعاية صحية</w:t>
            </w: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يجب أن يكون ثقة</w:t>
            </w:r>
            <w:r w:rsidRPr="000D7A8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، </w:t>
            </w:r>
          </w:p>
          <w:p w:rsidRPr="00FA11A8" w:rsidR="006B435E" w:rsidP="006B435E" w:rsidRDefault="006B435E" w14:paraId="5CF93497" w14:textId="0E8A0121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0D7A8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الركيزة العاطفية في التعامل مع مقدم الرعاية، وكذلك الركيزة الاجتماعية والبدنية</w:t>
            </w:r>
          </w:p>
        </w:tc>
        <w:tc>
          <w:tcPr>
            <w:tcW w:w="2702" w:type="dxa"/>
            <w:gridSpan w:val="3"/>
            <w:tcMar/>
          </w:tcPr>
          <w:p w:rsidRPr="00946D19" w:rsidR="006B435E" w:rsidP="006B435E" w:rsidRDefault="006B435E" w14:paraId="5F637E50" w14:textId="7AF6054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46D19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هي مثل الحلقة، فالثقة بالنفس تنمي الركيزة العاطفية وتؤدي للعناية بالنفس. الركيزة الروحية لها دور مهم، فمثلاً قراءة القرآن على مريض ساهمت في راحته. يجب مراعاة الركائز الثقافية والاجتماعية</w:t>
            </w:r>
            <w:r w:rsidRPr="00946D19"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.</w:t>
            </w:r>
          </w:p>
        </w:tc>
        <w:tc>
          <w:tcPr>
            <w:tcW w:w="2702" w:type="dxa"/>
            <w:gridSpan w:val="3"/>
            <w:tcMar/>
          </w:tcPr>
          <w:p w:rsidRPr="00946D19" w:rsidR="006B435E" w:rsidP="006B435E" w:rsidRDefault="006B435E" w14:paraId="31193B84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بالنسبة لي الركيزة الفكرية والاجتماعية هي الأهم. </w:t>
            </w:r>
          </w:p>
          <w:p w:rsidRPr="00FA11A8" w:rsidR="006B435E" w:rsidP="006B435E" w:rsidRDefault="006B435E" w14:paraId="06F1ADC4" w14:textId="116043C8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هذا يطبق على جميع الديانات</w:t>
            </w:r>
          </w:p>
        </w:tc>
        <w:tc>
          <w:tcPr>
            <w:tcW w:w="2709" w:type="dxa"/>
            <w:gridSpan w:val="3"/>
            <w:tcMar/>
          </w:tcPr>
          <w:p w:rsidRPr="00FA11A8" w:rsidR="006B435E" w:rsidP="006B435E" w:rsidRDefault="006B435E" w14:paraId="00A3DE7F" w14:textId="7A10E3E4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بالنسبة لي الركيزة الفكرية والتعلم المستمر أهم من الركيزة الروحية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702" w:type="dxa"/>
            <w:gridSpan w:val="3"/>
            <w:tcMar/>
          </w:tcPr>
          <w:p w:rsidRPr="006B435E" w:rsidR="006B435E" w:rsidP="006B435E" w:rsidRDefault="006B435E" w14:paraId="299B5AA5" w14:textId="75039849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العافية مرتبطة بالركيزة الفكرية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568" w:type="dxa"/>
            <w:gridSpan w:val="2"/>
            <w:tcMar/>
          </w:tcPr>
          <w:p w:rsidRPr="006B435E" w:rsidR="006B435E" w:rsidP="006B435E" w:rsidRDefault="006B435E" w14:paraId="5E626833" w14:textId="25F62F78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الركيزة الروحية مهمة في إعداد الشباب، وتوجيههم على النهج الصحيح ومواجهة الحياة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</w:tr>
      <w:tr w:rsidRPr="00FA11A8" w:rsidR="00946D19" w:rsidTr="71A823AA" w14:paraId="3356DF92" w14:textId="77777777">
        <w:trPr>
          <w:gridAfter w:val="1"/>
          <w:wAfter w:w="35" w:type="dxa"/>
          <w:trHeight w:val="2510"/>
        </w:trPr>
        <w:tc>
          <w:tcPr>
            <w:tcW w:w="1699" w:type="dxa"/>
            <w:tcMar/>
          </w:tcPr>
          <w:p w:rsidRPr="00FA11A8" w:rsidR="00946D19" w:rsidP="00946D19" w:rsidRDefault="00946D19" w14:paraId="6EF92C00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  <w:tcMar/>
          </w:tcPr>
          <w:p w:rsidRPr="00FA11A8" w:rsidR="00946D19" w:rsidP="00946D19" w:rsidRDefault="00946D19" w14:paraId="6819F14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  <w:tcMar/>
          </w:tcPr>
          <w:p w:rsidRPr="00FA11A8" w:rsidR="00946D19" w:rsidP="00946D19" w:rsidRDefault="00946D19" w14:paraId="46497B8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  <w:tcMar/>
          </w:tcPr>
          <w:p w:rsidRPr="00FA11A8" w:rsidR="00946D19" w:rsidP="00946D19" w:rsidRDefault="00946D19" w14:paraId="0C14718A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FA11A8" w:rsidR="00946D19" w:rsidP="00946D19" w:rsidRDefault="00946D19" w14:paraId="075474E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FA11A8" w:rsidR="00946D19" w:rsidP="00946D19" w:rsidRDefault="00946D19" w14:paraId="4E159D7B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  <w:tcMar/>
          </w:tcPr>
          <w:p w:rsidRPr="00FA11A8" w:rsidR="00946D19" w:rsidP="00946D19" w:rsidRDefault="00946D19" w14:paraId="2E47502D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  <w:tcMar/>
          </w:tcPr>
          <w:p w:rsidRPr="00FA11A8" w:rsidR="00946D19" w:rsidP="00946D19" w:rsidRDefault="00946D19" w14:paraId="00DB95A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  <w:tcMar/>
          </w:tcPr>
          <w:p w:rsidRPr="00FA11A8" w:rsidR="00946D19" w:rsidP="00946D19" w:rsidRDefault="00946D19" w14:paraId="030A0B0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946D19" w:rsidTr="71A823AA" w14:paraId="750ED861" w14:textId="77777777">
        <w:trPr>
          <w:trHeight w:val="630"/>
        </w:trPr>
        <w:tc>
          <w:tcPr>
            <w:tcW w:w="1736" w:type="dxa"/>
            <w:gridSpan w:val="2"/>
            <w:tcMar/>
          </w:tcPr>
          <w:p w:rsidR="00946D19" w:rsidP="00946D19" w:rsidRDefault="00946D19" w14:paraId="7DFA95E2" w14:textId="7777777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:rsidRPr="00E569A1" w:rsidR="00946D19" w:rsidP="00946D19" w:rsidRDefault="00946D19" w14:paraId="578A5C0B" w14:textId="482FB324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  <w:tcMar/>
          </w:tcPr>
          <w:p w:rsidRPr="00FA11A8" w:rsidR="00946D19" w:rsidP="00946D19" w:rsidRDefault="00946D19" w14:paraId="71F9E46A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  <w:tcMar/>
          </w:tcPr>
          <w:p w:rsidRPr="00FA11A8" w:rsidR="00946D19" w:rsidP="00946D19" w:rsidRDefault="00946D19" w14:paraId="1ABCAF38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539AC2CC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732FE293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0F1412C6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1020E2AA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  <w:tcMar/>
          </w:tcPr>
          <w:p w:rsidRPr="00FA11A8" w:rsidR="00946D19" w:rsidP="00946D19" w:rsidRDefault="00946D19" w14:paraId="58A45817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  <w:tcMar/>
          </w:tcPr>
          <w:p w:rsidRPr="00FA11A8" w:rsidR="00946D19" w:rsidP="00946D19" w:rsidRDefault="00946D19" w14:paraId="33D45D5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6B435E" w:rsidTr="71A823AA" w14:paraId="4BE4E4FA" w14:textId="77777777">
        <w:trPr>
          <w:trHeight w:val="12874"/>
        </w:trPr>
        <w:tc>
          <w:tcPr>
            <w:tcW w:w="1736" w:type="dxa"/>
            <w:gridSpan w:val="2"/>
            <w:tcMar/>
          </w:tcPr>
          <w:p w:rsidR="006B435E" w:rsidP="006B435E" w:rsidRDefault="006B435E" w14:paraId="3A0BD5A7" w14:textId="5B1AB5F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Pr="006958DF">
              <w:rPr>
                <w:rFonts w:hint="cs" w:cstheme="majorBidi"/>
                <w:color w:val="7030A0"/>
                <w:sz w:val="24"/>
                <w:szCs w:val="24"/>
                <w:rtl/>
              </w:rPr>
              <w:t xml:space="preserve">- </w:t>
            </w:r>
            <w:r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حاليا؟</w:t>
            </w:r>
          </w:p>
          <w:p w:rsidRPr="006958DF" w:rsidR="006B435E" w:rsidP="006B435E" w:rsidRDefault="006B435E" w14:paraId="710021AB" w14:textId="77777777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:rsidR="006B435E" w:rsidP="006B435E" w:rsidRDefault="006B435E" w14:paraId="192FB0D0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6B435E" w:rsidP="006B435E" w:rsidRDefault="006B435E" w14:paraId="558FFD65" w14:textId="559EE8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  <w:tcMar/>
          </w:tcPr>
          <w:p w:rsidRPr="006B435E" w:rsidR="006B435E" w:rsidP="006B435E" w:rsidRDefault="006B435E" w14:paraId="6979E138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لا تنعكس بشكل كامل.</w:t>
            </w:r>
          </w:p>
          <w:p w:rsidR="006B435E" w:rsidP="006B435E" w:rsidRDefault="006B435E" w14:paraId="0FF8E4C9" w14:textId="4C260425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يجب التركيز على الركيزة البدنية ومتابعة الصحة الجسدية والنفسية، وتوفير إحاطة عاطفية، مع التعامل بحيادية مع المعتقدات الدينية</w:t>
            </w:r>
          </w:p>
        </w:tc>
        <w:tc>
          <w:tcPr>
            <w:tcW w:w="2748" w:type="dxa"/>
            <w:gridSpan w:val="3"/>
            <w:tcMar/>
          </w:tcPr>
          <w:p w:rsidRPr="006B435E" w:rsidR="006B435E" w:rsidP="006B435E" w:rsidRDefault="006B435E" w14:paraId="5A6DA55F" w14:textId="187CC5FA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نعم، خدمة الدعم النفسي موجودة، لكن التركيز غالباً ما يكون على العلاج الاجتماعي والركيزة البدنية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678" w:type="dxa"/>
            <w:gridSpan w:val="3"/>
            <w:tcMar/>
          </w:tcPr>
          <w:p w:rsidRPr="00FA11A8" w:rsidR="006B435E" w:rsidP="006B435E" w:rsidRDefault="006B435E" w14:paraId="3B6E09C0" w14:textId="27CC508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6B435E" w:rsidP="006B435E" w:rsidRDefault="006B435E" w14:paraId="0778D53C" w14:textId="43060C7C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كإطار عام، هي موجودة، خصوصاً لكبار السن ومرضى السرطان والأطفال، وهناك جودة في الخدمة المقدمة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678" w:type="dxa"/>
            <w:gridSpan w:val="3"/>
            <w:tcMar/>
          </w:tcPr>
          <w:p w:rsidRPr="00FA11A8" w:rsidR="006B435E" w:rsidP="006B435E" w:rsidRDefault="006B435E" w14:paraId="4199010A" w14:textId="6439EAEC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6B435E" w:rsidP="006B435E" w:rsidRDefault="006B435E" w14:paraId="25C9B6D9" w14:textId="7F539F1B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  <w:tcMar/>
          </w:tcPr>
          <w:p w:rsidRPr="00FA11A8" w:rsidR="006B435E" w:rsidP="006B435E" w:rsidRDefault="006B435E" w14:paraId="467870FB" w14:textId="089697A5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نعم، هناك خدمات متطورة لكبار السن والتواصل جيد، كما أن خدمات الإسعاف تطورت بشكل كبير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585" w:type="dxa"/>
            <w:gridSpan w:val="2"/>
            <w:tcMar/>
          </w:tcPr>
          <w:p w:rsidRPr="006B435E" w:rsidR="006B435E" w:rsidP="006B435E" w:rsidRDefault="006B435E" w14:paraId="74E77076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6B435E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نعم، الخدمة تطورت. </w:t>
            </w:r>
          </w:p>
          <w:p w:rsidRPr="00376C5C" w:rsidR="00376C5C" w:rsidP="006B435E" w:rsidRDefault="006B435E" w14:paraId="41EE612B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6B435E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المؤسسات أصبحت تتعاقد مع جهات تدريب لتطوير الجانب النفسي والعاطفي لدى مقدمي الخدمة.</w:t>
            </w:r>
          </w:p>
          <w:p w:rsidRPr="006B435E" w:rsidR="006B435E" w:rsidP="00376C5C" w:rsidRDefault="006B435E" w14:paraId="15933855" w14:textId="674AF6E3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6B435E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التدريب على التعاطف مهم، مع مراعاة الجوانب الروحية والبدنية والاجتماعية</w:t>
            </w:r>
            <w:r w:rsidRPr="006B435E"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.</w:t>
            </w:r>
          </w:p>
        </w:tc>
      </w:tr>
      <w:tr w:rsidRPr="00FA11A8" w:rsidR="00946D19" w:rsidTr="71A823AA" w14:paraId="2CA0B974" w14:textId="77777777">
        <w:trPr>
          <w:trHeight w:val="2510"/>
        </w:trPr>
        <w:tc>
          <w:tcPr>
            <w:tcW w:w="1736" w:type="dxa"/>
            <w:gridSpan w:val="2"/>
            <w:tcMar/>
          </w:tcPr>
          <w:p w:rsidRPr="00FA11A8" w:rsidR="00946D19" w:rsidP="00946D19" w:rsidRDefault="00946D19" w14:paraId="27312B54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  <w:tcMar/>
          </w:tcPr>
          <w:p w:rsidRPr="00FA11A8" w:rsidR="00946D19" w:rsidP="00946D19" w:rsidRDefault="00946D19" w14:paraId="24580D8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  <w:tcMar/>
          </w:tcPr>
          <w:p w:rsidRPr="00FA11A8" w:rsidR="00946D19" w:rsidP="00946D19" w:rsidRDefault="00946D19" w14:paraId="610CEAD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4799DCF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74BE1B8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3C32442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6F6CBA9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  <w:tcMar/>
          </w:tcPr>
          <w:p w:rsidRPr="00FA11A8" w:rsidR="00946D19" w:rsidP="00946D19" w:rsidRDefault="00946D19" w14:paraId="393E544C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  <w:tcMar/>
          </w:tcPr>
          <w:p w:rsidRPr="00FA11A8" w:rsidR="00946D19" w:rsidP="00946D19" w:rsidRDefault="00946D19" w14:paraId="2734B8C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946D19" w:rsidTr="71A823AA" w14:paraId="30A5DC87" w14:textId="77777777">
        <w:trPr>
          <w:trHeight w:val="630"/>
        </w:trPr>
        <w:tc>
          <w:tcPr>
            <w:tcW w:w="1736" w:type="dxa"/>
            <w:gridSpan w:val="2"/>
            <w:tcMar/>
          </w:tcPr>
          <w:p w:rsidRPr="00517634" w:rsidR="00946D19" w:rsidP="00946D19" w:rsidRDefault="00946D19" w14:paraId="0E3CDCA6" w14:textId="77777777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:rsidRPr="00517634" w:rsidR="00946D19" w:rsidP="00946D19" w:rsidRDefault="00946D19" w14:paraId="0B39EBC9" w14:textId="29C03E1A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62" w:type="dxa"/>
            <w:gridSpan w:val="2"/>
            <w:tcMar/>
          </w:tcPr>
          <w:p w:rsidRPr="00FA11A8" w:rsidR="00946D19" w:rsidP="00946D19" w:rsidRDefault="00946D19" w14:paraId="48172F52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  <w:tcMar/>
          </w:tcPr>
          <w:p w:rsidRPr="00FA11A8" w:rsidR="00946D19" w:rsidP="00946D19" w:rsidRDefault="00946D19" w14:paraId="3C7F4A8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7A5C2DC2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3D545533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67556AC1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52ED5729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  <w:tcMar/>
          </w:tcPr>
          <w:p w:rsidRPr="00FA11A8" w:rsidR="00946D19" w:rsidP="00946D19" w:rsidRDefault="00946D19" w14:paraId="7635B30E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  <w:tcMar/>
          </w:tcPr>
          <w:p w:rsidRPr="00FA11A8" w:rsidR="00946D19" w:rsidP="00946D19" w:rsidRDefault="00946D19" w14:paraId="05232743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E40BF7" w:rsidTr="71A823AA" w14:paraId="6F5A75C6" w14:textId="77777777">
        <w:trPr>
          <w:trHeight w:val="12884"/>
        </w:trPr>
        <w:tc>
          <w:tcPr>
            <w:tcW w:w="1736" w:type="dxa"/>
            <w:gridSpan w:val="2"/>
            <w:tcMar/>
          </w:tcPr>
          <w:p w:rsidRPr="00D23458" w:rsidR="00E40BF7" w:rsidP="00E40BF7" w:rsidRDefault="00E40BF7" w14:paraId="1D554FE4" w14:textId="15ABFA06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hint="cs"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:rsidR="00E40BF7" w:rsidP="00E40BF7" w:rsidRDefault="00E40BF7" w14:paraId="28CDCFE8" w14:textId="1CF8A0AE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من واقع تجربتك، ما الذي يجعل دمج ركائز الحياة الطيبة في نظام الرعاية الصحية ممكنا أو غير ممكن؟</w:t>
            </w:r>
          </w:p>
          <w:p w:rsidR="00E40BF7" w:rsidP="00E40BF7" w:rsidRDefault="00E40BF7" w14:paraId="204D7975" w14:textId="77777777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:rsidR="00E40BF7" w:rsidP="00E40BF7" w:rsidRDefault="00E40BF7" w14:paraId="7C9336E7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="00E40BF7" w:rsidP="00E40BF7" w:rsidRDefault="00E40BF7" w14:paraId="650B4642" w14:textId="36AE2F7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:rsidRPr="00FA11A8" w:rsidR="00E40BF7" w:rsidP="00E40BF7" w:rsidRDefault="00E40BF7" w14:paraId="7AADAE6D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  <w:tcMar/>
          </w:tcPr>
          <w:p w:rsidR="00E40BF7" w:rsidP="00E40BF7" w:rsidRDefault="00E40BF7" w14:paraId="74097FCF" w14:textId="11201AB4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أكبر تحدي هو الثقافة الفردية، فلكل متلقي خدمة احتياج خاص به يختلف باختلاف فئته (عامل، مواطن، ...). لذا، يجب تحديد مستوى الرعاية المطلوب لكل فرد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748" w:type="dxa"/>
            <w:gridSpan w:val="3"/>
            <w:tcMar/>
          </w:tcPr>
          <w:p w:rsidR="00E40BF7" w:rsidP="00E40BF7" w:rsidRDefault="00E40BF7" w14:paraId="2B791DEA" w14:textId="17AD14FB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أول تحدي هو توحيد تعريف "الحياة الطيبة" والتوعية بأهميتها وتجاوز الاختلافات في وجهات النظر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678" w:type="dxa"/>
            <w:gridSpan w:val="3"/>
            <w:tcMar/>
          </w:tcPr>
          <w:p w:rsidRPr="00FA11A8" w:rsidR="00E40BF7" w:rsidP="00E40BF7" w:rsidRDefault="00E40BF7" w14:paraId="607D5B45" w14:textId="660A8D64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عدم المبادرة من متلقي الخدمة، بالإضافة إلى الحفاظ على خصوصية المرضى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678" w:type="dxa"/>
            <w:gridSpan w:val="3"/>
            <w:tcMar/>
          </w:tcPr>
          <w:p w:rsidRPr="00E40BF7" w:rsidR="00E40BF7" w:rsidP="00E40BF7" w:rsidRDefault="00E40BF7" w14:paraId="7083FA45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E40BF7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التحدي الأكبر هو إيمان مقدمي الرعاية الصحية بالقضية. </w:t>
            </w:r>
          </w:p>
          <w:p w:rsidRPr="00E40BF7" w:rsidR="00E40BF7" w:rsidP="00E40BF7" w:rsidRDefault="00E40BF7" w14:paraId="375F45CC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E40BF7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استغرق إقناع القيادات بضرورة التطبيق سنتين. </w:t>
            </w:r>
          </w:p>
          <w:p w:rsidRPr="00E40BF7" w:rsidR="00E40BF7" w:rsidP="00E40BF7" w:rsidRDefault="00E40BF7" w14:paraId="442347EC" w14:textId="12252DEB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E40BF7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يجب زيادة الوعي بأهمية هذه الركائز</w:t>
            </w:r>
            <w:r w:rsidRPr="00E40BF7"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.</w:t>
            </w:r>
          </w:p>
        </w:tc>
        <w:tc>
          <w:tcPr>
            <w:tcW w:w="2678" w:type="dxa"/>
            <w:gridSpan w:val="3"/>
            <w:tcMar/>
          </w:tcPr>
          <w:p w:rsidR="00E40BF7" w:rsidP="00E40BF7" w:rsidRDefault="00E40BF7" w14:paraId="0A5111FF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 w:rsidRPr="00E40BF7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قبول الآخر، وتقبل الثقافات المختلفة، </w:t>
            </w:r>
          </w:p>
          <w:p w:rsidR="00E40BF7" w:rsidP="00E40BF7" w:rsidRDefault="00E40BF7" w14:paraId="277540D7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 w:rsidRPr="00E40BF7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والإيمان بأهمية القضية</w:t>
            </w:r>
            <w:r w:rsidRPr="00E40BF7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  <w:p w:rsidRPr="00E40BF7" w:rsidR="00E40BF7" w:rsidP="00E40BF7" w:rsidRDefault="00E40BF7" w14:paraId="188B0B1E" w14:textId="75AE46B4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</w:pPr>
            <w:r>
              <w:rPr>
                <w:rFonts w:hint="cs"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تطبيق الركيزة الاجتماعية</w:t>
            </w:r>
          </w:p>
        </w:tc>
        <w:tc>
          <w:tcPr>
            <w:tcW w:w="2678" w:type="dxa"/>
            <w:gridSpan w:val="3"/>
            <w:tcMar/>
          </w:tcPr>
          <w:p w:rsidRPr="00FA11A8" w:rsidR="00E40BF7" w:rsidP="00E40BF7" w:rsidRDefault="00E40BF7" w14:paraId="29364455" w14:textId="632C2400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  <w:tcMar/>
          </w:tcPr>
          <w:p w:rsidRPr="00E40BF7" w:rsidR="00E40BF7" w:rsidP="00E40BF7" w:rsidRDefault="00E40BF7" w14:paraId="5358C88A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E40BF7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اختلاف الثقافات والصور النمطية، خاصة مع قلة نسبة الموظفين المحليين في بعض المؤسسات، </w:t>
            </w:r>
          </w:p>
          <w:p w:rsidRPr="00E40BF7" w:rsidR="00E40BF7" w:rsidP="00E40BF7" w:rsidRDefault="00E40BF7" w14:paraId="21E840D4" w14:textId="6EE49C9B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E40BF7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بالإضافة إلى اختلاف طبقات المجتمع</w:t>
            </w:r>
            <w:r w:rsidRPr="00E40BF7"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.</w:t>
            </w:r>
          </w:p>
        </w:tc>
        <w:tc>
          <w:tcPr>
            <w:tcW w:w="2585" w:type="dxa"/>
            <w:gridSpan w:val="2"/>
            <w:tcMar/>
          </w:tcPr>
          <w:p w:rsidRPr="00E40BF7" w:rsidR="00E40BF7" w:rsidP="00E40BF7" w:rsidRDefault="00E40BF7" w14:paraId="660BD796" w14:textId="1F72578A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E40BF7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اختلاف ثقافات ومعلومات مقدمي الخدمة، واختلاف الثقافة المؤسسية</w:t>
            </w:r>
            <w:r w:rsidRPr="00E40BF7"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.</w:t>
            </w:r>
          </w:p>
        </w:tc>
      </w:tr>
      <w:tr w:rsidRPr="00FA11A8" w:rsidR="00946D19" w:rsidTr="71A823AA" w14:paraId="2276A10B" w14:textId="77777777">
        <w:trPr>
          <w:trHeight w:val="2510"/>
        </w:trPr>
        <w:tc>
          <w:tcPr>
            <w:tcW w:w="1736" w:type="dxa"/>
            <w:gridSpan w:val="2"/>
            <w:tcMar/>
          </w:tcPr>
          <w:p w:rsidRPr="00FA11A8" w:rsidR="00946D19" w:rsidP="00946D19" w:rsidRDefault="00946D19" w14:paraId="7C65166D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  <w:tcMar/>
          </w:tcPr>
          <w:p w:rsidRPr="00FA11A8" w:rsidR="00946D19" w:rsidP="00946D19" w:rsidRDefault="00946D19" w14:paraId="4D1A4A3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  <w:tcMar/>
          </w:tcPr>
          <w:p w:rsidRPr="00FA11A8" w:rsidR="00946D19" w:rsidP="00946D19" w:rsidRDefault="00946D19" w14:paraId="049DC1C7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331F9FB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5F3E568A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758AD50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  <w:tcMar/>
          </w:tcPr>
          <w:p w:rsidRPr="00FA11A8" w:rsidR="00946D19" w:rsidP="00946D19" w:rsidRDefault="00946D19" w14:paraId="6A1B792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  <w:tcMar/>
          </w:tcPr>
          <w:p w:rsidRPr="00FA11A8" w:rsidR="00946D19" w:rsidP="00946D19" w:rsidRDefault="00946D19" w14:paraId="3B02F67A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  <w:tcMar/>
          </w:tcPr>
          <w:p w:rsidRPr="00FA11A8" w:rsidR="00946D19" w:rsidP="00946D19" w:rsidRDefault="00946D19" w14:paraId="7BB67A1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946D19" w:rsidTr="71A823AA" w14:paraId="1ABF1AD6" w14:textId="77777777">
        <w:trPr>
          <w:trHeight w:val="630"/>
        </w:trPr>
        <w:tc>
          <w:tcPr>
            <w:tcW w:w="1736" w:type="dxa"/>
            <w:gridSpan w:val="2"/>
            <w:tcMar/>
          </w:tcPr>
          <w:p w:rsidRPr="00517634" w:rsidR="00946D19" w:rsidP="00946D19" w:rsidRDefault="00946D19" w14:paraId="3B5F76C9" w14:textId="77777777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:rsidRPr="00517634" w:rsidR="00946D19" w:rsidP="00946D19" w:rsidRDefault="00946D19" w14:paraId="505643F3" w14:textId="379A9EC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62" w:type="dxa"/>
            <w:gridSpan w:val="2"/>
            <w:tcMar/>
          </w:tcPr>
          <w:p w:rsidRPr="00FA11A8" w:rsidR="00946D19" w:rsidP="00946D19" w:rsidRDefault="00946D19" w14:paraId="1879A1DD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  <w:tcMar/>
          </w:tcPr>
          <w:p w:rsidRPr="00FA11A8" w:rsidR="00946D19" w:rsidP="00946D19" w:rsidRDefault="00946D19" w14:paraId="0D4353E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6AF7B796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3C4AE57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2050BB8D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  <w:tcMar/>
          </w:tcPr>
          <w:p w:rsidRPr="00FA11A8" w:rsidR="00946D19" w:rsidP="00946D19" w:rsidRDefault="00946D19" w14:paraId="5437DD19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7E29EFDB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  <w:tcMar/>
          </w:tcPr>
          <w:p w:rsidRPr="00FA11A8" w:rsidR="00946D19" w:rsidP="00946D19" w:rsidRDefault="00946D19" w14:paraId="29E3945A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F16483" w:rsidTr="71A823AA" w14:paraId="735A5DCD" w14:textId="77777777">
        <w:trPr>
          <w:trHeight w:val="12968"/>
        </w:trPr>
        <w:tc>
          <w:tcPr>
            <w:tcW w:w="1736" w:type="dxa"/>
            <w:gridSpan w:val="2"/>
            <w:tcMar/>
          </w:tcPr>
          <w:p w:rsidR="00F16483" w:rsidP="00F16483" w:rsidRDefault="00F16483" w14:paraId="4182002C" w14:textId="41699C4E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:rsidR="00F16483" w:rsidP="00F16483" w:rsidRDefault="00F16483" w14:paraId="6324C33A" w14:textId="77777777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:rsidR="00F16483" w:rsidP="00F16483" w:rsidRDefault="00F16483" w14:paraId="334D6D54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F16483" w:rsidP="00F16483" w:rsidRDefault="00F16483" w14:paraId="30754AED" w14:textId="3C680516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  <w:tcMar/>
          </w:tcPr>
          <w:p w:rsidRPr="00FA11A8" w:rsidR="00F16483" w:rsidP="00F16483" w:rsidRDefault="00F16483" w14:paraId="2C18D849" w14:textId="0CADA133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وجود نماذج ومراكز تعافي (مثل مراكز علاج الإدمان) التي تفعل جميع الركائز وتراعي التنوع الاجتماعي والثقافي، مما يتيح فرصة للتواصل المتكامل مع المريض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688" w:type="dxa"/>
            <w:gridSpan w:val="2"/>
            <w:tcMar/>
          </w:tcPr>
          <w:p w:rsidRPr="00F16483" w:rsidR="00F16483" w:rsidP="00F16483" w:rsidRDefault="00F16483" w14:paraId="2E096316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الفرص تكمن في الموارد البشرية المتميزة،</w:t>
            </w:r>
          </w:p>
          <w:p w:rsidRPr="00FA11A8" w:rsidR="00F16483" w:rsidP="00F16483" w:rsidRDefault="00F16483" w14:paraId="502E2EF4" w14:textId="144ECC89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 وحسن اختيار مقدمي الرعاية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688" w:type="dxa"/>
            <w:gridSpan w:val="3"/>
            <w:tcMar/>
          </w:tcPr>
          <w:p w:rsidRPr="00F16483" w:rsidR="00F16483" w:rsidP="00F16483" w:rsidRDefault="00F16483" w14:paraId="1605B134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F16483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موازنة الدولة المالية، </w:t>
            </w:r>
          </w:p>
          <w:p w:rsidRPr="00F16483" w:rsidR="00F16483" w:rsidP="00F16483" w:rsidRDefault="00F16483" w14:paraId="16CC1698" w14:textId="34575932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F16483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والتركيز على الجانب العاطفي في التعامل مع المرضى من البداية</w:t>
            </w:r>
            <w:r w:rsidRPr="00F16483"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.</w:t>
            </w:r>
          </w:p>
        </w:tc>
        <w:tc>
          <w:tcPr>
            <w:tcW w:w="2688" w:type="dxa"/>
            <w:gridSpan w:val="3"/>
            <w:tcMar/>
          </w:tcPr>
          <w:p w:rsidRPr="00F16483" w:rsidR="00F16483" w:rsidP="00F16483" w:rsidRDefault="00F16483" w14:paraId="0929498A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تحليل الإحصائيات، </w:t>
            </w:r>
          </w:p>
          <w:p w:rsidRPr="00FA11A8" w:rsidR="00F16483" w:rsidP="00F16483" w:rsidRDefault="00F16483" w14:paraId="2E8B716E" w14:textId="736BC9CA">
            <w:pPr>
              <w:pStyle w:val="ListParagraph"/>
              <w:numPr>
                <w:ilvl w:val="0"/>
                <w:numId w:val="4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والتنوع في تخصصات الطب النفسي والمستشفيات، مما يخلق فرصاً للدمج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691" w:type="dxa"/>
            <w:gridSpan w:val="3"/>
            <w:tcMar/>
          </w:tcPr>
          <w:p w:rsidRPr="00FA11A8" w:rsidR="00F16483" w:rsidP="00F16483" w:rsidRDefault="00F16483" w14:paraId="368B42E2" w14:textId="0FF6F00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  <w:tcMar/>
          </w:tcPr>
          <w:p w:rsidRPr="00FA11A8" w:rsidR="00F16483" w:rsidP="00F16483" w:rsidRDefault="00F16483" w14:paraId="17919B3D" w14:textId="0F63F00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  <w:tcMar/>
          </w:tcPr>
          <w:p w:rsidR="00F16483" w:rsidP="00F16483" w:rsidRDefault="00F16483" w14:paraId="0C4D1633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 xml:space="preserve">توفر الإمكانيات المادية والحوافز في المستشفيات المتخصصة (مثل مستشفى القلب)، </w:t>
            </w:r>
          </w:p>
          <w:p w:rsidRPr="00F16483" w:rsidR="00F16483" w:rsidP="00F16483" w:rsidRDefault="00F16483" w14:paraId="47FD4368" w14:textId="07FCE796">
            <w:pPr>
              <w:pStyle w:val="ListParagraph"/>
              <w:numPr>
                <w:ilvl w:val="0"/>
                <w:numId w:val="4"/>
              </w:numPr>
              <w:bidi/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</w:pP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  <w:rtl/>
              </w:rPr>
              <w:t>وتنوع المستشفيات</w:t>
            </w:r>
            <w:r w:rsidRPr="00937A3A">
              <w:rPr>
                <w:rFonts w:ascii="Times New Roman" w:hAnsi="Times New Roman" w:eastAsia="Times New Roman" w:cs="Times New Roman"/>
                <w:b w:val="0"/>
                <w:color w:val="000000"/>
                <w:szCs w:val="36"/>
                <w:bdr w:val="none" w:color="auto" w:sz="0" w:space="0" w:frame="1"/>
              </w:rPr>
              <w:t>.</w:t>
            </w:r>
          </w:p>
        </w:tc>
        <w:tc>
          <w:tcPr>
            <w:tcW w:w="2585" w:type="dxa"/>
            <w:gridSpan w:val="2"/>
            <w:tcMar/>
          </w:tcPr>
          <w:p w:rsidRPr="00FA11A8" w:rsidR="00F16483" w:rsidP="00F16483" w:rsidRDefault="00F16483" w14:paraId="256D7626" w14:textId="0459588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bookmarkStart w:name="_GoBack" w:id="0"/>
            <w:bookmarkEnd w:id="0"/>
          </w:p>
        </w:tc>
      </w:tr>
      <w:tr w:rsidRPr="00FA11A8" w:rsidR="00946D19" w:rsidTr="71A823AA" w14:paraId="79F48883" w14:textId="77777777">
        <w:trPr>
          <w:trHeight w:val="1925"/>
        </w:trPr>
        <w:tc>
          <w:tcPr>
            <w:tcW w:w="1736" w:type="dxa"/>
            <w:gridSpan w:val="2"/>
            <w:tcMar/>
          </w:tcPr>
          <w:p w:rsidRPr="00FA11A8" w:rsidR="00946D19" w:rsidP="00946D19" w:rsidRDefault="00946D19" w14:paraId="139BD531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  <w:tcMar/>
          </w:tcPr>
          <w:p w:rsidRPr="00FA11A8" w:rsidR="00946D19" w:rsidP="00946D19" w:rsidRDefault="00946D19" w14:paraId="5C4E875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  <w:tcMar/>
          </w:tcPr>
          <w:p w:rsidRPr="00FA11A8" w:rsidR="00946D19" w:rsidP="00946D19" w:rsidRDefault="00946D19" w14:paraId="4BAA62C7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629C4E2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216EEA3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371AF9D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  <w:tcMar/>
          </w:tcPr>
          <w:p w:rsidRPr="00FA11A8" w:rsidR="00946D19" w:rsidP="00946D19" w:rsidRDefault="00946D19" w14:paraId="20F0AFF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4C9B42F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  <w:tcMar/>
          </w:tcPr>
          <w:p w:rsidR="00946D19" w:rsidP="00946D19" w:rsidRDefault="00946D19" w14:paraId="7B63D17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946D19" w:rsidP="00946D19" w:rsidRDefault="00946D19" w14:paraId="3F67D21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946D19" w:rsidP="00946D19" w:rsidRDefault="00946D19" w14:paraId="0CF3B2F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946D19" w:rsidP="00946D19" w:rsidRDefault="00946D19" w14:paraId="7C259C2C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Pr="00FA11A8" w:rsidR="00946D19" w:rsidP="00946D19" w:rsidRDefault="00946D19" w14:paraId="49E53A2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946D19" w:rsidTr="71A823AA" w14:paraId="0C5677BB" w14:textId="77777777">
        <w:trPr>
          <w:trHeight w:val="630"/>
        </w:trPr>
        <w:tc>
          <w:tcPr>
            <w:tcW w:w="1736" w:type="dxa"/>
            <w:gridSpan w:val="2"/>
            <w:tcMar/>
          </w:tcPr>
          <w:p w:rsidRPr="00517634" w:rsidR="00946D19" w:rsidP="00946D19" w:rsidRDefault="00946D19" w14:paraId="3525F916" w14:textId="7777777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:rsidRPr="00517634" w:rsidR="00946D19" w:rsidP="00946D19" w:rsidRDefault="00946D19" w14:paraId="0CD17F43" w14:textId="43BD3F99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</w:rPr>
              <w:t>الجزء الثاني</w:t>
            </w:r>
          </w:p>
        </w:tc>
        <w:tc>
          <w:tcPr>
            <w:tcW w:w="2762" w:type="dxa"/>
            <w:gridSpan w:val="2"/>
            <w:tcMar/>
          </w:tcPr>
          <w:p w:rsidRPr="00FA11A8" w:rsidR="00946D19" w:rsidP="00946D19" w:rsidRDefault="00946D19" w14:paraId="5C0BDEA4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  <w:tcMar/>
          </w:tcPr>
          <w:p w:rsidRPr="00FA11A8" w:rsidR="00946D19" w:rsidP="00946D19" w:rsidRDefault="00946D19" w14:paraId="4E692759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33175F25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22A9D1CE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67E28AA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  <w:tcMar/>
          </w:tcPr>
          <w:p w:rsidRPr="00FA11A8" w:rsidR="00946D19" w:rsidP="00946D19" w:rsidRDefault="00946D19" w14:paraId="78ECFE34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36E1082D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  <w:tcMar/>
          </w:tcPr>
          <w:p w:rsidRPr="00FA11A8" w:rsidR="00946D19" w:rsidP="00946D19" w:rsidRDefault="00946D19" w14:paraId="720386C7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946D19" w:rsidTr="71A823AA" w14:paraId="7E243AE4" w14:textId="77777777">
        <w:trPr>
          <w:trHeight w:val="12968"/>
        </w:trPr>
        <w:tc>
          <w:tcPr>
            <w:tcW w:w="1736" w:type="dxa"/>
            <w:gridSpan w:val="2"/>
            <w:tcMar/>
          </w:tcPr>
          <w:p w:rsidR="00946D19" w:rsidP="00946D19" w:rsidRDefault="00946D19" w14:paraId="400A0189" w14:textId="6856BB6E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:rsidR="00946D19" w:rsidP="00946D19" w:rsidRDefault="00946D19" w14:paraId="5C6A5BCE" w14:textId="77777777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:rsidR="00946D19" w:rsidP="00946D19" w:rsidRDefault="00946D19" w14:paraId="5AE9AEB9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946D19" w:rsidP="00946D19" w:rsidRDefault="00946D19" w14:paraId="6C3C0916" w14:textId="51E0D3C3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  <w:tcMar/>
          </w:tcPr>
          <w:p w:rsidRPr="00FA11A8" w:rsidR="00946D19" w:rsidP="00946D19" w:rsidRDefault="00946D19" w14:paraId="6725EA27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  <w:tcMar/>
          </w:tcPr>
          <w:p w:rsidRPr="00FA11A8" w:rsidR="00946D19" w:rsidP="00946D19" w:rsidRDefault="00946D19" w14:paraId="3494C0BF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49B32C6A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79BBADDB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3009921C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  <w:tcMar/>
          </w:tcPr>
          <w:p w:rsidRPr="00FA11A8" w:rsidR="00946D19" w:rsidP="00946D19" w:rsidRDefault="00946D19" w14:paraId="7A371735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2E8240B2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  <w:tcMar/>
          </w:tcPr>
          <w:p w:rsidRPr="00FA11A8" w:rsidR="00946D19" w:rsidP="00946D19" w:rsidRDefault="00946D19" w14:paraId="7FCD32D6" w14:textId="1017410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Pr="00FA11A8" w:rsidR="00946D19" w:rsidTr="71A823AA" w14:paraId="3F62BC25" w14:textId="77777777">
        <w:trPr>
          <w:trHeight w:val="1925"/>
        </w:trPr>
        <w:tc>
          <w:tcPr>
            <w:tcW w:w="1736" w:type="dxa"/>
            <w:gridSpan w:val="2"/>
            <w:tcMar/>
          </w:tcPr>
          <w:p w:rsidRPr="00FA11A8" w:rsidR="00946D19" w:rsidP="00946D19" w:rsidRDefault="00946D19" w14:paraId="5C698F53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  <w:tcMar/>
          </w:tcPr>
          <w:p w:rsidRPr="00FA11A8" w:rsidR="00946D19" w:rsidP="00946D19" w:rsidRDefault="00946D19" w14:paraId="58AC469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  <w:tcMar/>
          </w:tcPr>
          <w:p w:rsidRPr="00FA11A8" w:rsidR="00946D19" w:rsidP="00946D19" w:rsidRDefault="00946D19" w14:paraId="641C9D64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38CEE84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  <w:tcMar/>
          </w:tcPr>
          <w:p w:rsidRPr="00FA11A8" w:rsidR="00946D19" w:rsidP="00946D19" w:rsidRDefault="00946D19" w14:paraId="74B2F68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10A7FB4D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  <w:tcMar/>
          </w:tcPr>
          <w:p w:rsidRPr="00FA11A8" w:rsidR="00946D19" w:rsidP="00946D19" w:rsidRDefault="00946D19" w14:paraId="17606841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  <w:tcMar/>
          </w:tcPr>
          <w:p w:rsidRPr="00FA11A8" w:rsidR="00946D19" w:rsidP="00946D19" w:rsidRDefault="00946D19" w14:paraId="688C50B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  <w:tcMar/>
          </w:tcPr>
          <w:p w:rsidR="00946D19" w:rsidP="00946D19" w:rsidRDefault="00946D19" w14:paraId="6A00704A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946D19" w:rsidP="00946D19" w:rsidRDefault="00946D19" w14:paraId="2DE0A67E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946D19" w:rsidP="00946D19" w:rsidRDefault="00946D19" w14:paraId="1E6000EC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946D19" w:rsidP="00946D19" w:rsidRDefault="00946D19" w14:paraId="64102CB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Pr="00FA11A8" w:rsidR="00946D19" w:rsidP="00946D19" w:rsidRDefault="00946D19" w14:paraId="5B9006D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:rsidRPr="00EB70EC" w:rsidR="005A5F99" w:rsidP="00EB70EC" w:rsidRDefault="005A5F99" w14:paraId="09F942EF" w14:textId="77777777">
      <w:pPr>
        <w:bidi/>
        <w:rPr>
          <w:sz w:val="2"/>
          <w:szCs w:val="2"/>
        </w:rPr>
      </w:pPr>
    </w:p>
    <w:sectPr w:rsidRPr="00EB70EC" w:rsidR="005A5F99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4B949EF"/>
    <w:multiLevelType w:val="hybridMultilevel"/>
    <w:tmpl w:val="AD74D5F0"/>
    <w:lvl w:ilvl="0" w:tplc="EFC29F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DD6729C"/>
    <w:multiLevelType w:val="hybridMultilevel"/>
    <w:tmpl w:val="9420F7A2"/>
    <w:lvl w:ilvl="0" w:tplc="EFC29F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BD57774"/>
    <w:multiLevelType w:val="hybridMultilevel"/>
    <w:tmpl w:val="72548612"/>
    <w:lvl w:ilvl="0" w:tplc="EFC29F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1D6"/>
    <w:rsid w:val="0000394F"/>
    <w:rsid w:val="00067F2A"/>
    <w:rsid w:val="000A43D3"/>
    <w:rsid w:val="000B5093"/>
    <w:rsid w:val="000D0DE9"/>
    <w:rsid w:val="000D7A8A"/>
    <w:rsid w:val="00132668"/>
    <w:rsid w:val="00175243"/>
    <w:rsid w:val="001823AF"/>
    <w:rsid w:val="00196C07"/>
    <w:rsid w:val="0025138F"/>
    <w:rsid w:val="00261E5D"/>
    <w:rsid w:val="0028230D"/>
    <w:rsid w:val="002A66DD"/>
    <w:rsid w:val="002D6CA4"/>
    <w:rsid w:val="0035579C"/>
    <w:rsid w:val="00376C5C"/>
    <w:rsid w:val="003D3430"/>
    <w:rsid w:val="00405D04"/>
    <w:rsid w:val="00441627"/>
    <w:rsid w:val="00465F4C"/>
    <w:rsid w:val="004A60CC"/>
    <w:rsid w:val="004A6ACB"/>
    <w:rsid w:val="004C78BA"/>
    <w:rsid w:val="004D427F"/>
    <w:rsid w:val="004E5E85"/>
    <w:rsid w:val="00517634"/>
    <w:rsid w:val="0054025B"/>
    <w:rsid w:val="0056045A"/>
    <w:rsid w:val="00577847"/>
    <w:rsid w:val="005822AB"/>
    <w:rsid w:val="00593F37"/>
    <w:rsid w:val="005A5F99"/>
    <w:rsid w:val="005B7C7B"/>
    <w:rsid w:val="005D47B2"/>
    <w:rsid w:val="00661086"/>
    <w:rsid w:val="006676F0"/>
    <w:rsid w:val="00686FCC"/>
    <w:rsid w:val="00693611"/>
    <w:rsid w:val="006958DF"/>
    <w:rsid w:val="006B435E"/>
    <w:rsid w:val="0073275D"/>
    <w:rsid w:val="007740E0"/>
    <w:rsid w:val="00795D4D"/>
    <w:rsid w:val="007D7406"/>
    <w:rsid w:val="007D7A43"/>
    <w:rsid w:val="00821BBE"/>
    <w:rsid w:val="008439AA"/>
    <w:rsid w:val="00847F5B"/>
    <w:rsid w:val="0088001C"/>
    <w:rsid w:val="008832BB"/>
    <w:rsid w:val="008B1245"/>
    <w:rsid w:val="009057D3"/>
    <w:rsid w:val="00920911"/>
    <w:rsid w:val="00946D19"/>
    <w:rsid w:val="00981B8F"/>
    <w:rsid w:val="009C60B2"/>
    <w:rsid w:val="009D3E33"/>
    <w:rsid w:val="00A061A1"/>
    <w:rsid w:val="00A569EE"/>
    <w:rsid w:val="00A6202F"/>
    <w:rsid w:val="00A64D1D"/>
    <w:rsid w:val="00B15E74"/>
    <w:rsid w:val="00B5480A"/>
    <w:rsid w:val="00B724D4"/>
    <w:rsid w:val="00C451D6"/>
    <w:rsid w:val="00C761C2"/>
    <w:rsid w:val="00CF3037"/>
    <w:rsid w:val="00D23458"/>
    <w:rsid w:val="00D43C72"/>
    <w:rsid w:val="00D71965"/>
    <w:rsid w:val="00D80F5F"/>
    <w:rsid w:val="00DF339B"/>
    <w:rsid w:val="00E40BF7"/>
    <w:rsid w:val="00E45451"/>
    <w:rsid w:val="00E569A1"/>
    <w:rsid w:val="00E63F4E"/>
    <w:rsid w:val="00E767E4"/>
    <w:rsid w:val="00E9130D"/>
    <w:rsid w:val="00E97C38"/>
    <w:rsid w:val="00EB70EC"/>
    <w:rsid w:val="00EF288D"/>
    <w:rsid w:val="00F16483"/>
    <w:rsid w:val="00FA11A8"/>
    <w:rsid w:val="18108338"/>
    <w:rsid w:val="1EF03AD1"/>
    <w:rsid w:val="32AC61F2"/>
    <w:rsid w:val="34FCA0FF"/>
    <w:rsid w:val="359F495A"/>
    <w:rsid w:val="3B61701A"/>
    <w:rsid w:val="488984BF"/>
    <w:rsid w:val="5F01798C"/>
    <w:rsid w:val="66CBD3C6"/>
    <w:rsid w:val="71A823AA"/>
    <w:rsid w:val="73474E5B"/>
    <w:rsid w:val="7D439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51D6"/>
    <w:rPr>
      <w:rFonts w:asciiTheme="majorHAnsi" w:hAnsiTheme="majorHAnsi" w:eastAsiaTheme="majorEastAsia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451D6"/>
    <w:rPr>
      <w:rFonts w:asciiTheme="majorHAnsi" w:hAnsiTheme="majorHAnsi" w:eastAsiaTheme="majorEastAsia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451D6"/>
    <w:rPr>
      <w:rFonts w:asciiTheme="majorHAnsi" w:hAnsiTheme="majorHAnsi" w:eastAsiaTheme="majorEastAsia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196C0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b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F8B16-47C1-4F52-AA6F-6AD3AC2C61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Qatar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Rasha Husam Aldean Mo Mosleh</dc:creator>
  <keywords/>
  <dc:description/>
  <lastModifiedBy>Naim Othman Ahmad Balasmeh</lastModifiedBy>
  <revision>9</revision>
  <lastPrinted>2026-01-24T04:43:00.0000000Z</lastPrinted>
  <dcterms:created xsi:type="dcterms:W3CDTF">2026-03-09T10:39:00.0000000Z</dcterms:created>
  <dcterms:modified xsi:type="dcterms:W3CDTF">2026-03-12T08:50:15.4703910Z</dcterms:modified>
</coreProperties>
</file>