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F26B" w14:textId="46B77188" w:rsidR="00E902F0" w:rsidRDefault="00E902F0" w:rsidP="00E902F0">
      <w:pPr>
        <w:jc w:val="center"/>
        <w:rPr>
          <w:rFonts w:ascii="Times New Roman" w:hAnsi="Times New Roman" w:cs="Times New Roman"/>
          <w:sz w:val="28"/>
          <w:szCs w:val="28"/>
        </w:rPr>
      </w:pPr>
      <w:r w:rsidRPr="00E902F0">
        <w:rPr>
          <w:rFonts w:ascii="Times New Roman" w:hAnsi="Times New Roman" w:cs="Times New Roman"/>
          <w:sz w:val="28"/>
          <w:szCs w:val="28"/>
        </w:rPr>
        <w:t>Задание 2. Анализ ТЗ и план работ</w:t>
      </w:r>
    </w:p>
    <w:p w14:paraId="256951EA" w14:textId="735C4A6B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2. АНАЛИЗ ТЕХНИЧЕСКОГО ЗАДАНИЯ</w:t>
      </w:r>
    </w:p>
    <w:p w14:paraId="2317A7D3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Цели проекта:</w:t>
      </w:r>
    </w:p>
    <w:p w14:paraId="5D8E012C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• Повышение качества обслуживания клиентов</w:t>
      </w:r>
    </w:p>
    <w:p w14:paraId="2BCFE5AE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• Сокращение времени ожидания в очереди</w:t>
      </w:r>
    </w:p>
    <w:p w14:paraId="61AAFEE1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• Оптимизация рабочего времени операторов</w:t>
      </w:r>
    </w:p>
    <w:p w14:paraId="7800E031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• Сбор статистических данных для анализа эффективности</w:t>
      </w:r>
    </w:p>
    <w:p w14:paraId="72B3A593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Реализуемые модули:</w:t>
      </w:r>
    </w:p>
    <w:p w14:paraId="70E3F8AD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• Модуль клиента (киоск) – выбор услуги, получение талона с номером и временем ожидания</w:t>
      </w:r>
    </w:p>
    <w:p w14:paraId="74C803D9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• Модуль оператора – вызов клиента, завершение обслуживания, установка статуса</w:t>
      </w:r>
    </w:p>
    <w:p w14:paraId="3848978A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• Модуль дисплея – отображение текущей очереди и вызываемых номеров</w:t>
      </w:r>
    </w:p>
    <w:p w14:paraId="53EA5EC6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• Модуль администратора – управление услугами и операторами</w:t>
      </w:r>
    </w:p>
    <w:p w14:paraId="594DED80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3. ПЛАН РАБОТ</w:t>
      </w:r>
    </w:p>
    <w:p w14:paraId="30F22E52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Период разработки: 30.03.2026 – 02.04.2026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0FD9" w:rsidRPr="00F40FD9" w14:paraId="3D788CE3" w14:textId="77777777">
        <w:tc>
          <w:tcPr>
            <w:tcW w:w="3115" w:type="dxa"/>
          </w:tcPr>
          <w:p w14:paraId="42D2D167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3115" w:type="dxa"/>
          </w:tcPr>
          <w:p w14:paraId="2CB83E5A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115" w:type="dxa"/>
          </w:tcPr>
          <w:p w14:paraId="333CC5AF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</w:tr>
      <w:tr w:rsidR="00F40FD9" w:rsidRPr="00F40FD9" w14:paraId="6AF1055F" w14:textId="77777777">
        <w:tc>
          <w:tcPr>
            <w:tcW w:w="3115" w:type="dxa"/>
          </w:tcPr>
          <w:p w14:paraId="54C1B0C9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30.03.2026</w:t>
            </w:r>
          </w:p>
        </w:tc>
        <w:tc>
          <w:tcPr>
            <w:tcW w:w="3115" w:type="dxa"/>
          </w:tcPr>
          <w:p w14:paraId="25A8046F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Проектирование и разработка ядра</w:t>
            </w:r>
          </w:p>
        </w:tc>
        <w:tc>
          <w:tcPr>
            <w:tcW w:w="3115" w:type="dxa"/>
          </w:tcPr>
          <w:p w14:paraId="39BEE201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Проектирование базы данных, разработка API, настройка серверной части</w:t>
            </w:r>
          </w:p>
        </w:tc>
      </w:tr>
      <w:tr w:rsidR="00F40FD9" w:rsidRPr="00F40FD9" w14:paraId="7E8BBE91" w14:textId="77777777">
        <w:tc>
          <w:tcPr>
            <w:tcW w:w="3115" w:type="dxa"/>
          </w:tcPr>
          <w:p w14:paraId="3B67F284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31.03.2026</w:t>
            </w:r>
          </w:p>
        </w:tc>
        <w:tc>
          <w:tcPr>
            <w:tcW w:w="3115" w:type="dxa"/>
          </w:tcPr>
          <w:p w14:paraId="1DCF861A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интерфейсов</w:t>
            </w:r>
          </w:p>
        </w:tc>
        <w:tc>
          <w:tcPr>
            <w:tcW w:w="3115" w:type="dxa"/>
          </w:tcPr>
          <w:p w14:paraId="3D58463F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Создание модуля клиента (киоск), модуля оператора, модуля дисплея</w:t>
            </w:r>
          </w:p>
        </w:tc>
      </w:tr>
      <w:tr w:rsidR="00F40FD9" w:rsidRPr="00F40FD9" w14:paraId="10FA9356" w14:textId="77777777">
        <w:tc>
          <w:tcPr>
            <w:tcW w:w="3115" w:type="dxa"/>
          </w:tcPr>
          <w:p w14:paraId="521ABF27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01.04.2026</w:t>
            </w:r>
          </w:p>
        </w:tc>
        <w:tc>
          <w:tcPr>
            <w:tcW w:w="3115" w:type="dxa"/>
          </w:tcPr>
          <w:p w14:paraId="67242C62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Интеграция и функциональное тестирование</w:t>
            </w:r>
          </w:p>
        </w:tc>
        <w:tc>
          <w:tcPr>
            <w:tcW w:w="3115" w:type="dxa"/>
          </w:tcPr>
          <w:p w14:paraId="71C7970C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Связка модулей, проверка работоспособности, исправление ошибок</w:t>
            </w:r>
          </w:p>
        </w:tc>
      </w:tr>
      <w:tr w:rsidR="00F40FD9" w:rsidRPr="00F40FD9" w14:paraId="160B35D6" w14:textId="77777777">
        <w:tc>
          <w:tcPr>
            <w:tcW w:w="3115" w:type="dxa"/>
          </w:tcPr>
          <w:p w14:paraId="77F2F3F9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02.04.2026</w:t>
            </w:r>
          </w:p>
        </w:tc>
        <w:tc>
          <w:tcPr>
            <w:tcW w:w="3115" w:type="dxa"/>
          </w:tcPr>
          <w:p w14:paraId="3E869E54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Финальное тестирование и подготовка к сдаче</w:t>
            </w:r>
          </w:p>
        </w:tc>
        <w:tc>
          <w:tcPr>
            <w:tcW w:w="3115" w:type="dxa"/>
          </w:tcPr>
          <w:p w14:paraId="4D74D48E" w14:textId="77777777" w:rsidR="00F40FD9" w:rsidRPr="00F40FD9" w:rsidRDefault="00F40FD9" w:rsidP="00560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Полное тестирование системы, подготовка документации</w:t>
            </w:r>
          </w:p>
        </w:tc>
      </w:tr>
    </w:tbl>
    <w:p w14:paraId="76A33186" w14:textId="77777777" w:rsid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</w:p>
    <w:p w14:paraId="0CBEEC34" w14:textId="77777777" w:rsidR="00F40FD9" w:rsidRDefault="00F40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5C601C" w14:textId="6DAFCFAC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lastRenderedPageBreak/>
        <w:t>4. ТЕХНИЧЕСКИЕ СРЕДСТВА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40FD9" w:rsidRPr="00F40FD9" w14:paraId="05C53F34" w14:textId="77777777">
        <w:tc>
          <w:tcPr>
            <w:tcW w:w="4672" w:type="dxa"/>
          </w:tcPr>
          <w:p w14:paraId="1887B58F" w14:textId="77777777" w:rsidR="00F40FD9" w:rsidRPr="00F40FD9" w:rsidRDefault="00F40FD9" w:rsidP="00927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294CE3A0" w14:textId="77777777" w:rsidR="00F40FD9" w:rsidRPr="00F40FD9" w:rsidRDefault="00F40FD9" w:rsidP="00927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</w:tr>
      <w:tr w:rsidR="00F40FD9" w:rsidRPr="00F40FD9" w14:paraId="6D607A96" w14:textId="77777777">
        <w:tc>
          <w:tcPr>
            <w:tcW w:w="4672" w:type="dxa"/>
          </w:tcPr>
          <w:p w14:paraId="7B166BB4" w14:textId="77777777" w:rsidR="00F40FD9" w:rsidRPr="00F40FD9" w:rsidRDefault="00F40FD9" w:rsidP="00927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Серверная часть</w:t>
            </w:r>
          </w:p>
        </w:tc>
        <w:tc>
          <w:tcPr>
            <w:tcW w:w="4673" w:type="dxa"/>
          </w:tcPr>
          <w:p w14:paraId="262ED2FA" w14:textId="77777777" w:rsidR="00F40FD9" w:rsidRPr="00F40FD9" w:rsidRDefault="00F40FD9" w:rsidP="00927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 xml:space="preserve">Python + </w:t>
            </w:r>
            <w:proofErr w:type="spellStart"/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</w:p>
        </w:tc>
      </w:tr>
      <w:tr w:rsidR="00F40FD9" w:rsidRPr="00F40FD9" w14:paraId="539EF1DB" w14:textId="77777777">
        <w:tc>
          <w:tcPr>
            <w:tcW w:w="4672" w:type="dxa"/>
          </w:tcPr>
          <w:p w14:paraId="294BCE6B" w14:textId="77777777" w:rsidR="00F40FD9" w:rsidRPr="00F40FD9" w:rsidRDefault="00F40FD9" w:rsidP="00927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4673" w:type="dxa"/>
          </w:tcPr>
          <w:p w14:paraId="5C3AB783" w14:textId="77777777" w:rsidR="00F40FD9" w:rsidRPr="00F40FD9" w:rsidRDefault="00F40FD9" w:rsidP="00927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</w:tr>
      <w:tr w:rsidR="00F40FD9" w:rsidRPr="00F40FD9" w14:paraId="2448DF62" w14:textId="77777777">
        <w:tc>
          <w:tcPr>
            <w:tcW w:w="4672" w:type="dxa"/>
          </w:tcPr>
          <w:p w14:paraId="13B15386" w14:textId="77777777" w:rsidR="00F40FD9" w:rsidRPr="00F40FD9" w:rsidRDefault="00F40FD9" w:rsidP="00927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Клиентская часть</w:t>
            </w:r>
          </w:p>
        </w:tc>
        <w:tc>
          <w:tcPr>
            <w:tcW w:w="4673" w:type="dxa"/>
          </w:tcPr>
          <w:p w14:paraId="14DE03EA" w14:textId="77777777" w:rsidR="00F40FD9" w:rsidRPr="00F40FD9" w:rsidRDefault="00F40FD9" w:rsidP="00927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HTML5, CSS3, JavaScript</w:t>
            </w:r>
          </w:p>
        </w:tc>
      </w:tr>
      <w:tr w:rsidR="00F40FD9" w:rsidRPr="00F40FD9" w14:paraId="59C6AF91" w14:textId="77777777">
        <w:tc>
          <w:tcPr>
            <w:tcW w:w="4672" w:type="dxa"/>
          </w:tcPr>
          <w:p w14:paraId="1AAE6EFF" w14:textId="77777777" w:rsidR="00F40FD9" w:rsidRPr="00F40FD9" w:rsidRDefault="00F40FD9" w:rsidP="00927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Протокол взаимодействия</w:t>
            </w:r>
          </w:p>
        </w:tc>
        <w:tc>
          <w:tcPr>
            <w:tcW w:w="4673" w:type="dxa"/>
          </w:tcPr>
          <w:p w14:paraId="30E4EF8D" w14:textId="77777777" w:rsidR="00F40FD9" w:rsidRPr="00F40FD9" w:rsidRDefault="00F40FD9" w:rsidP="00927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FD9">
              <w:rPr>
                <w:rFonts w:ascii="Times New Roman" w:hAnsi="Times New Roman" w:cs="Times New Roman"/>
                <w:sz w:val="28"/>
                <w:szCs w:val="28"/>
              </w:rPr>
              <w:t>REST API</w:t>
            </w:r>
          </w:p>
        </w:tc>
      </w:tr>
    </w:tbl>
    <w:p w14:paraId="06EDF39E" w14:textId="77777777" w:rsid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</w:p>
    <w:p w14:paraId="46E8D92B" w14:textId="77777777" w:rsidR="00F40FD9" w:rsidRDefault="00F40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93AAB9" w14:textId="71A7A16D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lastRenderedPageBreak/>
        <w:t>5. КОНТРОЛЬНЫЕ ТОЧКИ</w:t>
      </w:r>
    </w:p>
    <w:p w14:paraId="0E096AEE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• 30.03 – готовность серверной части и API</w:t>
      </w:r>
    </w:p>
    <w:p w14:paraId="1A57D958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• 31.03 – готовность пользовательских интерфейсов</w:t>
      </w:r>
    </w:p>
    <w:p w14:paraId="3739D73E" w14:textId="77777777" w:rsidR="00F40FD9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• 01.04 – работоспособная система (MVP)</w:t>
      </w:r>
    </w:p>
    <w:p w14:paraId="07BF2DFA" w14:textId="410329EF" w:rsidR="004E5D54" w:rsidRPr="00F40FD9" w:rsidRDefault="00F40FD9" w:rsidP="00F40FD9">
      <w:pPr>
        <w:rPr>
          <w:rFonts w:ascii="Times New Roman" w:hAnsi="Times New Roman" w:cs="Times New Roman"/>
          <w:sz w:val="28"/>
          <w:szCs w:val="28"/>
        </w:rPr>
      </w:pPr>
      <w:r w:rsidRPr="00F40FD9">
        <w:rPr>
          <w:rFonts w:ascii="Times New Roman" w:hAnsi="Times New Roman" w:cs="Times New Roman"/>
          <w:sz w:val="28"/>
          <w:szCs w:val="28"/>
        </w:rPr>
        <w:t>• 02.04 – финальная версия проекта</w:t>
      </w:r>
    </w:p>
    <w:sectPr w:rsidR="004E5D54" w:rsidRPr="00F40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54"/>
    <w:rsid w:val="004E5D54"/>
    <w:rsid w:val="007561DE"/>
    <w:rsid w:val="00BC1F8C"/>
    <w:rsid w:val="00E902F0"/>
    <w:rsid w:val="00F4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40D1E"/>
  <w15:chartTrackingRefBased/>
  <w15:docId w15:val="{CF00FF34-7EEA-4CB0-B17C-7A616DCF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5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5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5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5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D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D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D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D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D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D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D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D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D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D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5D5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40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Вандан Жамбалов	Б752</dc:creator>
  <cp:keywords/>
  <dc:description/>
  <cp:lastModifiedBy>Вандан Жамбалов	Б752</cp:lastModifiedBy>
  <cp:revision>3</cp:revision>
  <dcterms:created xsi:type="dcterms:W3CDTF">2026-04-02T00:56:00Z</dcterms:created>
  <dcterms:modified xsi:type="dcterms:W3CDTF">2026-04-02T01:01:00Z</dcterms:modified>
</cp:coreProperties>
</file>