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84637A" w14:textId="77777777" w:rsidR="009867C1" w:rsidRPr="00193D61" w:rsidRDefault="009867C1" w:rsidP="009867C1">
      <w:pPr>
        <w:pStyle w:val="Ttulo"/>
        <w:jc w:val="center"/>
      </w:pPr>
      <w:bookmarkStart w:id="0" w:name="Asma"/>
    </w:p>
    <w:p w14:paraId="40998A04" w14:textId="77777777" w:rsidR="009867C1" w:rsidRPr="00193D61" w:rsidRDefault="009867C1" w:rsidP="009867C1">
      <w:pPr>
        <w:pStyle w:val="Ttulo"/>
        <w:jc w:val="center"/>
      </w:pPr>
    </w:p>
    <w:p w14:paraId="75C183D5" w14:textId="77777777" w:rsidR="009867C1" w:rsidRPr="00193D61" w:rsidRDefault="009867C1" w:rsidP="009867C1">
      <w:pPr>
        <w:pStyle w:val="Ttulo"/>
        <w:jc w:val="center"/>
      </w:pPr>
    </w:p>
    <w:p w14:paraId="3E0B7426" w14:textId="77777777" w:rsidR="0068494C" w:rsidRPr="00193D61" w:rsidRDefault="0068494C" w:rsidP="009867C1">
      <w:pPr>
        <w:pStyle w:val="Ttulo"/>
        <w:jc w:val="center"/>
        <w:rPr>
          <w:rFonts w:asciiTheme="minorHAnsi" w:hAnsiTheme="minorHAnsi"/>
          <w:b/>
          <w:bCs/>
          <w:color w:val="0F9ED5" w:themeColor="accent4"/>
          <w:spacing w:val="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8BEA344" w14:textId="77777777" w:rsidR="0068494C" w:rsidRPr="00193D61" w:rsidRDefault="0068494C" w:rsidP="009867C1">
      <w:pPr>
        <w:pStyle w:val="Ttulo"/>
        <w:jc w:val="center"/>
        <w:rPr>
          <w:rFonts w:asciiTheme="minorHAnsi" w:hAnsiTheme="minorHAnsi"/>
          <w:b/>
          <w:bCs/>
          <w:color w:val="0F9ED5" w:themeColor="accent4"/>
          <w:spacing w:val="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3D6D9DB" w14:textId="5873ACF2" w:rsidR="00561AC7" w:rsidRPr="00BC5E47" w:rsidRDefault="00561AC7" w:rsidP="00BC5E47">
      <w:pPr>
        <w:pStyle w:val="Ttulo"/>
        <w:jc w:val="center"/>
        <w:rPr>
          <w:b/>
          <w:bCs/>
          <w:sz w:val="72"/>
          <w:szCs w:val="72"/>
        </w:rPr>
      </w:pPr>
      <w:r w:rsidRPr="00BC5E47">
        <w:rPr>
          <w:b/>
          <w:bCs/>
          <w:sz w:val="72"/>
          <w:szCs w:val="72"/>
        </w:rPr>
        <w:t>ENCICLOPEDIA MÉDICA</w:t>
      </w:r>
    </w:p>
    <w:bookmarkEnd w:id="0"/>
    <w:p w14:paraId="36954E73" w14:textId="66613202" w:rsidR="00D57414" w:rsidRPr="00193D61" w:rsidRDefault="00D57414" w:rsidP="009867C1">
      <w:pPr>
        <w:pStyle w:val="Subttulo"/>
        <w:jc w:val="center"/>
        <w:rPr>
          <w:color w:val="auto"/>
          <w:sz w:val="44"/>
          <w:szCs w:val="44"/>
        </w:rPr>
      </w:pPr>
      <w:r w:rsidRPr="00193D61">
        <w:rPr>
          <w:color w:val="auto"/>
          <w:sz w:val="44"/>
          <w:szCs w:val="44"/>
        </w:rPr>
        <w:t>Documento Electrónico Accesible</w:t>
      </w:r>
    </w:p>
    <w:p w14:paraId="14A5A392" w14:textId="522543DB" w:rsidR="00894E40" w:rsidRPr="00193D61" w:rsidRDefault="00894E40" w:rsidP="009867C1">
      <w:pPr>
        <w:pStyle w:val="Subttulo"/>
        <w:jc w:val="center"/>
        <w:rPr>
          <w:color w:val="auto"/>
          <w:sz w:val="44"/>
          <w:szCs w:val="44"/>
        </w:rPr>
      </w:pPr>
      <w:r w:rsidRPr="00193D61">
        <w:rPr>
          <w:color w:val="auto"/>
          <w:sz w:val="44"/>
          <w:szCs w:val="44"/>
        </w:rPr>
        <w:t>Alba Valdivia Yáñez</w:t>
      </w:r>
    </w:p>
    <w:p w14:paraId="57821CEC" w14:textId="4D8A9CE5" w:rsidR="00D57414" w:rsidRPr="00193D61" w:rsidRDefault="0061671A" w:rsidP="009867C1">
      <w:pPr>
        <w:pStyle w:val="Subttulo"/>
        <w:jc w:val="center"/>
        <w:rPr>
          <w:color w:val="auto"/>
          <w:sz w:val="44"/>
          <w:szCs w:val="44"/>
        </w:rPr>
      </w:pPr>
      <w:r w:rsidRPr="00193D61">
        <w:rPr>
          <w:color w:val="auto"/>
          <w:sz w:val="44"/>
          <w:szCs w:val="44"/>
        </w:rPr>
        <w:t>26/10/24</w:t>
      </w:r>
    </w:p>
    <w:p w14:paraId="172898DB" w14:textId="77777777" w:rsidR="009867C1" w:rsidRPr="00193D61" w:rsidRDefault="009867C1" w:rsidP="009867C1">
      <w:pPr>
        <w:rPr>
          <w:sz w:val="24"/>
          <w:szCs w:val="24"/>
        </w:rPr>
      </w:pPr>
    </w:p>
    <w:p w14:paraId="4DBCF94D" w14:textId="77777777" w:rsidR="009867C1" w:rsidRPr="00193D61" w:rsidRDefault="009867C1" w:rsidP="009867C1">
      <w:pPr>
        <w:rPr>
          <w:sz w:val="24"/>
          <w:szCs w:val="24"/>
        </w:rPr>
      </w:pPr>
    </w:p>
    <w:p w14:paraId="651F7E8B" w14:textId="77777777" w:rsidR="009867C1" w:rsidRPr="00193D61" w:rsidRDefault="009867C1" w:rsidP="009867C1">
      <w:pPr>
        <w:rPr>
          <w:sz w:val="24"/>
          <w:szCs w:val="24"/>
        </w:rPr>
      </w:pPr>
    </w:p>
    <w:p w14:paraId="22116911" w14:textId="7A6B2F45" w:rsidR="0068494C" w:rsidRPr="00193D61" w:rsidRDefault="0068494C" w:rsidP="009867C1">
      <w:pPr>
        <w:rPr>
          <w:sz w:val="24"/>
          <w:szCs w:val="24"/>
        </w:rPr>
      </w:pPr>
    </w:p>
    <w:p w14:paraId="41D16498" w14:textId="1C8A9A0D" w:rsidR="009867C1" w:rsidRPr="00193D61" w:rsidRDefault="0068494C" w:rsidP="009867C1">
      <w:pPr>
        <w:rPr>
          <w:sz w:val="24"/>
          <w:szCs w:val="24"/>
        </w:rPr>
      </w:pPr>
      <w:r w:rsidRPr="00193D61">
        <w:rPr>
          <w:sz w:val="24"/>
          <w:szCs w:val="24"/>
        </w:rPr>
        <w:br w:type="page"/>
      </w:r>
    </w:p>
    <w:p w14:paraId="3B87AEEB" w14:textId="77777777" w:rsidR="009867C1" w:rsidRPr="00193D61" w:rsidRDefault="009867C1" w:rsidP="009867C1">
      <w:pPr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91286027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3B86D81C" w14:textId="09176E13" w:rsidR="004002E4" w:rsidRPr="00193D61" w:rsidRDefault="009867C1">
          <w:pPr>
            <w:pStyle w:val="TtuloTDC"/>
            <w:rPr>
              <w:rFonts w:asciiTheme="minorHAnsi" w:hAnsiTheme="minorHAnsi"/>
              <w:b/>
              <w:bCs/>
              <w:color w:val="auto"/>
              <w:sz w:val="40"/>
              <w:szCs w:val="40"/>
            </w:rPr>
          </w:pPr>
          <w:r w:rsidRPr="00193D61">
            <w:rPr>
              <w:rFonts w:asciiTheme="minorHAnsi" w:hAnsiTheme="minorHAnsi"/>
              <w:b/>
              <w:bCs/>
              <w:color w:val="auto"/>
              <w:sz w:val="40"/>
              <w:szCs w:val="40"/>
            </w:rPr>
            <w:t>Índice</w:t>
          </w:r>
        </w:p>
        <w:p w14:paraId="42B24929" w14:textId="057FC4B4" w:rsidR="009331F4" w:rsidRPr="00193D61" w:rsidRDefault="004002E4">
          <w:pPr>
            <w:pStyle w:val="TDC1"/>
            <w:rPr>
              <w:rFonts w:eastAsiaTheme="minorEastAsia"/>
              <w:sz w:val="24"/>
              <w:szCs w:val="24"/>
              <w:lang w:eastAsia="es-ES"/>
            </w:rPr>
          </w:pPr>
          <w:r w:rsidRPr="00193D61">
            <w:rPr>
              <w:sz w:val="24"/>
              <w:szCs w:val="24"/>
            </w:rPr>
            <w:fldChar w:fldCharType="begin"/>
          </w:r>
          <w:r w:rsidRPr="00193D61">
            <w:rPr>
              <w:sz w:val="24"/>
              <w:szCs w:val="24"/>
            </w:rPr>
            <w:instrText xml:space="preserve"> TOC \o "1-3" \h \z \u </w:instrText>
          </w:r>
          <w:r w:rsidRPr="00193D61">
            <w:rPr>
              <w:sz w:val="24"/>
              <w:szCs w:val="24"/>
            </w:rPr>
            <w:fldChar w:fldCharType="separate"/>
          </w:r>
          <w:hyperlink w:anchor="_Toc181722118" w:history="1">
            <w:r w:rsidR="009331F4" w:rsidRPr="00193D61">
              <w:rPr>
                <w:rStyle w:val="Hipervnculo"/>
                <w:b/>
                <w:bCs/>
                <w:sz w:val="24"/>
                <w:szCs w:val="24"/>
              </w:rPr>
              <w:t>Introducción</w:t>
            </w:r>
            <w:r w:rsidR="009331F4" w:rsidRPr="00193D61">
              <w:rPr>
                <w:webHidden/>
                <w:sz w:val="24"/>
                <w:szCs w:val="24"/>
              </w:rPr>
              <w:tab/>
            </w:r>
            <w:r w:rsidR="009331F4" w:rsidRPr="00193D61">
              <w:rPr>
                <w:webHidden/>
                <w:sz w:val="24"/>
                <w:szCs w:val="24"/>
              </w:rPr>
              <w:fldChar w:fldCharType="begin"/>
            </w:r>
            <w:r w:rsidR="009331F4" w:rsidRPr="00193D61">
              <w:rPr>
                <w:webHidden/>
                <w:sz w:val="24"/>
                <w:szCs w:val="24"/>
              </w:rPr>
              <w:instrText xml:space="preserve"> PAGEREF _Toc181722118 \h </w:instrText>
            </w:r>
            <w:r w:rsidR="009331F4" w:rsidRPr="00193D61">
              <w:rPr>
                <w:webHidden/>
                <w:sz w:val="24"/>
                <w:szCs w:val="24"/>
              </w:rPr>
            </w:r>
            <w:r w:rsidR="009331F4" w:rsidRPr="00193D61">
              <w:rPr>
                <w:webHidden/>
                <w:sz w:val="24"/>
                <w:szCs w:val="24"/>
              </w:rPr>
              <w:fldChar w:fldCharType="separate"/>
            </w:r>
            <w:r w:rsidR="009331F4" w:rsidRPr="00193D61">
              <w:rPr>
                <w:webHidden/>
                <w:sz w:val="24"/>
                <w:szCs w:val="24"/>
              </w:rPr>
              <w:t>3</w:t>
            </w:r>
            <w:r w:rsidR="009331F4" w:rsidRPr="00193D61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CAD82AF" w14:textId="3D8BF1AA" w:rsidR="009331F4" w:rsidRPr="00193D61" w:rsidRDefault="009331F4">
          <w:pPr>
            <w:pStyle w:val="TDC1"/>
            <w:rPr>
              <w:rFonts w:eastAsiaTheme="minorEastAsia"/>
              <w:sz w:val="24"/>
              <w:szCs w:val="24"/>
              <w:lang w:eastAsia="es-ES"/>
            </w:rPr>
          </w:pPr>
          <w:hyperlink w:anchor="_Toc181722119" w:history="1">
            <w:r w:rsidRPr="00193D61">
              <w:rPr>
                <w:rStyle w:val="Hipervnculo"/>
                <w:b/>
                <w:bCs/>
                <w:sz w:val="24"/>
                <w:szCs w:val="24"/>
              </w:rPr>
              <w:t>Enfermedades comunes y sus síntomas</w:t>
            </w:r>
            <w:r w:rsidRPr="00193D61">
              <w:rPr>
                <w:webHidden/>
                <w:sz w:val="24"/>
                <w:szCs w:val="24"/>
              </w:rPr>
              <w:tab/>
            </w:r>
            <w:r w:rsidRPr="00193D61">
              <w:rPr>
                <w:webHidden/>
                <w:sz w:val="24"/>
                <w:szCs w:val="24"/>
              </w:rPr>
              <w:fldChar w:fldCharType="begin"/>
            </w:r>
            <w:r w:rsidRPr="00193D61">
              <w:rPr>
                <w:webHidden/>
                <w:sz w:val="24"/>
                <w:szCs w:val="24"/>
              </w:rPr>
              <w:instrText xml:space="preserve"> PAGEREF _Toc181722119 \h </w:instrText>
            </w:r>
            <w:r w:rsidRPr="00193D61">
              <w:rPr>
                <w:webHidden/>
                <w:sz w:val="24"/>
                <w:szCs w:val="24"/>
              </w:rPr>
            </w:r>
            <w:r w:rsidRPr="00193D61">
              <w:rPr>
                <w:webHidden/>
                <w:sz w:val="24"/>
                <w:szCs w:val="24"/>
              </w:rPr>
              <w:fldChar w:fldCharType="separate"/>
            </w:r>
            <w:r w:rsidRPr="00193D61">
              <w:rPr>
                <w:webHidden/>
                <w:sz w:val="24"/>
                <w:szCs w:val="24"/>
              </w:rPr>
              <w:t>3</w:t>
            </w:r>
            <w:r w:rsidRPr="00193D61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77B56C8" w14:textId="1BE1573D" w:rsidR="009331F4" w:rsidRPr="00193D61" w:rsidRDefault="009331F4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sz w:val="24"/>
              <w:szCs w:val="24"/>
              <w:lang w:eastAsia="es-ES"/>
            </w:rPr>
          </w:pPr>
          <w:hyperlink w:anchor="_Toc181722120" w:history="1">
            <w:r w:rsidRPr="00193D61">
              <w:rPr>
                <w:rStyle w:val="Hipervnculo"/>
                <w:rFonts w:ascii="Symbol" w:hAnsi="Symbol"/>
                <w:sz w:val="24"/>
                <w:szCs w:val="24"/>
              </w:rPr>
              <w:t></w:t>
            </w:r>
            <w:r w:rsidRPr="00193D61">
              <w:rPr>
                <w:rFonts w:eastAsiaTheme="minorEastAsia"/>
                <w:sz w:val="24"/>
                <w:szCs w:val="24"/>
                <w:lang w:eastAsia="es-ES"/>
              </w:rPr>
              <w:tab/>
            </w:r>
            <w:r w:rsidRPr="00193D61">
              <w:rPr>
                <w:rStyle w:val="Hipervnculo"/>
                <w:sz w:val="24"/>
                <w:szCs w:val="24"/>
              </w:rPr>
              <w:t>Asma</w:t>
            </w:r>
            <w:r w:rsidRPr="00193D61">
              <w:rPr>
                <w:webHidden/>
                <w:sz w:val="24"/>
                <w:szCs w:val="24"/>
              </w:rPr>
              <w:tab/>
            </w:r>
            <w:r w:rsidRPr="00193D61">
              <w:rPr>
                <w:webHidden/>
                <w:sz w:val="24"/>
                <w:szCs w:val="24"/>
              </w:rPr>
              <w:fldChar w:fldCharType="begin"/>
            </w:r>
            <w:r w:rsidRPr="00193D61">
              <w:rPr>
                <w:webHidden/>
                <w:sz w:val="24"/>
                <w:szCs w:val="24"/>
              </w:rPr>
              <w:instrText xml:space="preserve"> PAGEREF _Toc181722120 \h </w:instrText>
            </w:r>
            <w:r w:rsidRPr="00193D61">
              <w:rPr>
                <w:webHidden/>
                <w:sz w:val="24"/>
                <w:szCs w:val="24"/>
              </w:rPr>
            </w:r>
            <w:r w:rsidRPr="00193D61">
              <w:rPr>
                <w:webHidden/>
                <w:sz w:val="24"/>
                <w:szCs w:val="24"/>
              </w:rPr>
              <w:fldChar w:fldCharType="separate"/>
            </w:r>
            <w:r w:rsidRPr="00193D61">
              <w:rPr>
                <w:webHidden/>
                <w:sz w:val="24"/>
                <w:szCs w:val="24"/>
              </w:rPr>
              <w:t>3</w:t>
            </w:r>
            <w:r w:rsidRPr="00193D61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1BCFD04" w14:textId="5C099329" w:rsidR="009331F4" w:rsidRPr="00193D61" w:rsidRDefault="009331F4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sz w:val="24"/>
              <w:szCs w:val="24"/>
              <w:lang w:eastAsia="es-ES"/>
            </w:rPr>
          </w:pPr>
          <w:hyperlink w:anchor="_Toc181722121" w:history="1">
            <w:r w:rsidRPr="00193D61">
              <w:rPr>
                <w:rStyle w:val="Hipervnculo"/>
                <w:rFonts w:ascii="Symbol" w:hAnsi="Symbol"/>
                <w:sz w:val="24"/>
                <w:szCs w:val="24"/>
              </w:rPr>
              <w:t></w:t>
            </w:r>
            <w:r w:rsidRPr="00193D61">
              <w:rPr>
                <w:rFonts w:eastAsiaTheme="minorEastAsia"/>
                <w:sz w:val="24"/>
                <w:szCs w:val="24"/>
                <w:lang w:eastAsia="es-ES"/>
              </w:rPr>
              <w:tab/>
            </w:r>
            <w:r w:rsidRPr="00193D61">
              <w:rPr>
                <w:rStyle w:val="Hipervnculo"/>
                <w:sz w:val="24"/>
                <w:szCs w:val="24"/>
              </w:rPr>
              <w:t>Epilepsia</w:t>
            </w:r>
            <w:r w:rsidRPr="00193D61">
              <w:rPr>
                <w:webHidden/>
                <w:sz w:val="24"/>
                <w:szCs w:val="24"/>
              </w:rPr>
              <w:tab/>
            </w:r>
            <w:r w:rsidRPr="00193D61">
              <w:rPr>
                <w:webHidden/>
                <w:sz w:val="24"/>
                <w:szCs w:val="24"/>
              </w:rPr>
              <w:fldChar w:fldCharType="begin"/>
            </w:r>
            <w:r w:rsidRPr="00193D61">
              <w:rPr>
                <w:webHidden/>
                <w:sz w:val="24"/>
                <w:szCs w:val="24"/>
              </w:rPr>
              <w:instrText xml:space="preserve"> PAGEREF _Toc181722121 \h </w:instrText>
            </w:r>
            <w:r w:rsidRPr="00193D61">
              <w:rPr>
                <w:webHidden/>
                <w:sz w:val="24"/>
                <w:szCs w:val="24"/>
              </w:rPr>
            </w:r>
            <w:r w:rsidRPr="00193D61">
              <w:rPr>
                <w:webHidden/>
                <w:sz w:val="24"/>
                <w:szCs w:val="24"/>
              </w:rPr>
              <w:fldChar w:fldCharType="separate"/>
            </w:r>
            <w:r w:rsidRPr="00193D61">
              <w:rPr>
                <w:webHidden/>
                <w:sz w:val="24"/>
                <w:szCs w:val="24"/>
              </w:rPr>
              <w:t>3</w:t>
            </w:r>
            <w:r w:rsidRPr="00193D61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A434B70" w14:textId="447872D9" w:rsidR="009331F4" w:rsidRPr="00193D61" w:rsidRDefault="009331F4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sz w:val="24"/>
              <w:szCs w:val="24"/>
              <w:lang w:eastAsia="es-ES"/>
            </w:rPr>
          </w:pPr>
          <w:hyperlink w:anchor="_Toc181722122" w:history="1">
            <w:r w:rsidRPr="00193D61">
              <w:rPr>
                <w:rStyle w:val="Hipervnculo"/>
                <w:rFonts w:ascii="Symbol" w:hAnsi="Symbol"/>
                <w:sz w:val="24"/>
                <w:szCs w:val="24"/>
              </w:rPr>
              <w:t></w:t>
            </w:r>
            <w:r w:rsidRPr="00193D61">
              <w:rPr>
                <w:rFonts w:eastAsiaTheme="minorEastAsia"/>
                <w:sz w:val="24"/>
                <w:szCs w:val="24"/>
                <w:lang w:eastAsia="es-ES"/>
              </w:rPr>
              <w:tab/>
            </w:r>
            <w:r w:rsidRPr="00193D61">
              <w:rPr>
                <w:rStyle w:val="Hipervnculo"/>
                <w:sz w:val="24"/>
                <w:szCs w:val="24"/>
              </w:rPr>
              <w:t>Gripe</w:t>
            </w:r>
            <w:r w:rsidRPr="00193D61">
              <w:rPr>
                <w:webHidden/>
                <w:sz w:val="24"/>
                <w:szCs w:val="24"/>
              </w:rPr>
              <w:tab/>
            </w:r>
            <w:r w:rsidRPr="00193D61">
              <w:rPr>
                <w:webHidden/>
                <w:sz w:val="24"/>
                <w:szCs w:val="24"/>
              </w:rPr>
              <w:fldChar w:fldCharType="begin"/>
            </w:r>
            <w:r w:rsidRPr="00193D61">
              <w:rPr>
                <w:webHidden/>
                <w:sz w:val="24"/>
                <w:szCs w:val="24"/>
              </w:rPr>
              <w:instrText xml:space="preserve"> PAGEREF _Toc181722122 \h </w:instrText>
            </w:r>
            <w:r w:rsidRPr="00193D61">
              <w:rPr>
                <w:webHidden/>
                <w:sz w:val="24"/>
                <w:szCs w:val="24"/>
              </w:rPr>
            </w:r>
            <w:r w:rsidRPr="00193D61">
              <w:rPr>
                <w:webHidden/>
                <w:sz w:val="24"/>
                <w:szCs w:val="24"/>
              </w:rPr>
              <w:fldChar w:fldCharType="separate"/>
            </w:r>
            <w:r w:rsidRPr="00193D61">
              <w:rPr>
                <w:webHidden/>
                <w:sz w:val="24"/>
                <w:szCs w:val="24"/>
              </w:rPr>
              <w:t>4</w:t>
            </w:r>
            <w:r w:rsidRPr="00193D61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2B1B805" w14:textId="7487B230" w:rsidR="009331F4" w:rsidRPr="00193D61" w:rsidRDefault="009331F4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sz w:val="24"/>
              <w:szCs w:val="24"/>
              <w:lang w:eastAsia="es-ES"/>
            </w:rPr>
          </w:pPr>
          <w:hyperlink w:anchor="_Toc181722123" w:history="1">
            <w:r w:rsidRPr="00193D61">
              <w:rPr>
                <w:rStyle w:val="Hipervnculo"/>
                <w:rFonts w:ascii="Symbol" w:hAnsi="Symbol"/>
                <w:sz w:val="24"/>
                <w:szCs w:val="24"/>
              </w:rPr>
              <w:t></w:t>
            </w:r>
            <w:r w:rsidRPr="00193D61">
              <w:rPr>
                <w:rFonts w:eastAsiaTheme="minorEastAsia"/>
                <w:sz w:val="24"/>
                <w:szCs w:val="24"/>
                <w:lang w:eastAsia="es-ES"/>
              </w:rPr>
              <w:tab/>
            </w:r>
            <w:r w:rsidRPr="00193D61">
              <w:rPr>
                <w:rStyle w:val="Hipervnculo"/>
                <w:sz w:val="24"/>
                <w:szCs w:val="24"/>
              </w:rPr>
              <w:t>Sífilis</w:t>
            </w:r>
            <w:r w:rsidRPr="00193D61">
              <w:rPr>
                <w:webHidden/>
                <w:sz w:val="24"/>
                <w:szCs w:val="24"/>
              </w:rPr>
              <w:tab/>
            </w:r>
            <w:r w:rsidRPr="00193D61">
              <w:rPr>
                <w:webHidden/>
                <w:sz w:val="24"/>
                <w:szCs w:val="24"/>
              </w:rPr>
              <w:fldChar w:fldCharType="begin"/>
            </w:r>
            <w:r w:rsidRPr="00193D61">
              <w:rPr>
                <w:webHidden/>
                <w:sz w:val="24"/>
                <w:szCs w:val="24"/>
              </w:rPr>
              <w:instrText xml:space="preserve"> PAGEREF _Toc181722123 \h </w:instrText>
            </w:r>
            <w:r w:rsidRPr="00193D61">
              <w:rPr>
                <w:webHidden/>
                <w:sz w:val="24"/>
                <w:szCs w:val="24"/>
              </w:rPr>
            </w:r>
            <w:r w:rsidRPr="00193D61">
              <w:rPr>
                <w:webHidden/>
                <w:sz w:val="24"/>
                <w:szCs w:val="24"/>
              </w:rPr>
              <w:fldChar w:fldCharType="separate"/>
            </w:r>
            <w:r w:rsidRPr="00193D61">
              <w:rPr>
                <w:webHidden/>
                <w:sz w:val="24"/>
                <w:szCs w:val="24"/>
              </w:rPr>
              <w:t>4</w:t>
            </w:r>
            <w:r w:rsidRPr="00193D61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6ED515D" w14:textId="682F5CEE" w:rsidR="009331F4" w:rsidRPr="00193D61" w:rsidRDefault="009331F4">
          <w:pPr>
            <w:pStyle w:val="TDC1"/>
            <w:rPr>
              <w:rFonts w:eastAsiaTheme="minorEastAsia"/>
              <w:sz w:val="24"/>
              <w:szCs w:val="24"/>
              <w:lang w:eastAsia="es-ES"/>
            </w:rPr>
          </w:pPr>
          <w:hyperlink w:anchor="_Toc181722124" w:history="1">
            <w:r w:rsidRPr="00193D61">
              <w:rPr>
                <w:rStyle w:val="Hipervnculo"/>
                <w:b/>
                <w:bCs/>
                <w:sz w:val="24"/>
                <w:szCs w:val="24"/>
              </w:rPr>
              <w:t>Comparativa de Síntomas</w:t>
            </w:r>
            <w:r w:rsidRPr="00193D61">
              <w:rPr>
                <w:webHidden/>
                <w:sz w:val="24"/>
                <w:szCs w:val="24"/>
              </w:rPr>
              <w:tab/>
            </w:r>
            <w:r w:rsidRPr="00193D61">
              <w:rPr>
                <w:webHidden/>
                <w:sz w:val="24"/>
                <w:szCs w:val="24"/>
              </w:rPr>
              <w:fldChar w:fldCharType="begin"/>
            </w:r>
            <w:r w:rsidRPr="00193D61">
              <w:rPr>
                <w:webHidden/>
                <w:sz w:val="24"/>
                <w:szCs w:val="24"/>
              </w:rPr>
              <w:instrText xml:space="preserve"> PAGEREF _Toc181722124 \h </w:instrText>
            </w:r>
            <w:r w:rsidRPr="00193D61">
              <w:rPr>
                <w:webHidden/>
                <w:sz w:val="24"/>
                <w:szCs w:val="24"/>
              </w:rPr>
            </w:r>
            <w:r w:rsidRPr="00193D61">
              <w:rPr>
                <w:webHidden/>
                <w:sz w:val="24"/>
                <w:szCs w:val="24"/>
              </w:rPr>
              <w:fldChar w:fldCharType="separate"/>
            </w:r>
            <w:r w:rsidRPr="00193D61">
              <w:rPr>
                <w:webHidden/>
                <w:sz w:val="24"/>
                <w:szCs w:val="24"/>
              </w:rPr>
              <w:t>5</w:t>
            </w:r>
            <w:r w:rsidRPr="00193D61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9572372" w14:textId="1C98B007" w:rsidR="009331F4" w:rsidRPr="00193D61" w:rsidRDefault="009331F4">
          <w:pPr>
            <w:pStyle w:val="TDC1"/>
            <w:rPr>
              <w:rFonts w:eastAsiaTheme="minorEastAsia"/>
              <w:sz w:val="24"/>
              <w:szCs w:val="24"/>
              <w:lang w:eastAsia="es-ES"/>
            </w:rPr>
          </w:pPr>
          <w:hyperlink w:anchor="_Toc181722125" w:history="1">
            <w:r w:rsidRPr="00193D61">
              <w:rPr>
                <w:rStyle w:val="Hipervnculo"/>
                <w:b/>
                <w:bCs/>
                <w:sz w:val="24"/>
                <w:szCs w:val="24"/>
              </w:rPr>
              <w:t>Recursos Adicionales</w:t>
            </w:r>
            <w:r w:rsidRPr="00193D61">
              <w:rPr>
                <w:webHidden/>
                <w:sz w:val="24"/>
                <w:szCs w:val="24"/>
              </w:rPr>
              <w:tab/>
            </w:r>
            <w:r w:rsidRPr="00193D61">
              <w:rPr>
                <w:webHidden/>
                <w:sz w:val="24"/>
                <w:szCs w:val="24"/>
              </w:rPr>
              <w:fldChar w:fldCharType="begin"/>
            </w:r>
            <w:r w:rsidRPr="00193D61">
              <w:rPr>
                <w:webHidden/>
                <w:sz w:val="24"/>
                <w:szCs w:val="24"/>
              </w:rPr>
              <w:instrText xml:space="preserve"> PAGEREF _Toc181722125 \h </w:instrText>
            </w:r>
            <w:r w:rsidRPr="00193D61">
              <w:rPr>
                <w:webHidden/>
                <w:sz w:val="24"/>
                <w:szCs w:val="24"/>
              </w:rPr>
            </w:r>
            <w:r w:rsidRPr="00193D61">
              <w:rPr>
                <w:webHidden/>
                <w:sz w:val="24"/>
                <w:szCs w:val="24"/>
              </w:rPr>
              <w:fldChar w:fldCharType="separate"/>
            </w:r>
            <w:r w:rsidRPr="00193D61">
              <w:rPr>
                <w:webHidden/>
                <w:sz w:val="24"/>
                <w:szCs w:val="24"/>
              </w:rPr>
              <w:t>5</w:t>
            </w:r>
            <w:r w:rsidRPr="00193D61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F1D75C6" w14:textId="0EF78AE8" w:rsidR="004002E4" w:rsidRPr="00193D61" w:rsidRDefault="004002E4">
          <w:pPr>
            <w:rPr>
              <w:sz w:val="24"/>
              <w:szCs w:val="24"/>
            </w:rPr>
          </w:pPr>
          <w:r w:rsidRPr="00193D61">
            <w:rPr>
              <w:sz w:val="24"/>
              <w:szCs w:val="24"/>
            </w:rPr>
            <w:fldChar w:fldCharType="end"/>
          </w:r>
        </w:p>
      </w:sdtContent>
    </w:sdt>
    <w:p w14:paraId="305BEF75" w14:textId="77777777" w:rsidR="00C3109C" w:rsidRPr="00193D61" w:rsidRDefault="00C3109C" w:rsidP="001E27BB">
      <w:pPr>
        <w:rPr>
          <w:sz w:val="24"/>
          <w:szCs w:val="24"/>
        </w:rPr>
      </w:pPr>
    </w:p>
    <w:p w14:paraId="57341CA8" w14:textId="77777777" w:rsidR="009867C1" w:rsidRPr="00193D61" w:rsidRDefault="009867C1" w:rsidP="001E27BB">
      <w:pPr>
        <w:rPr>
          <w:sz w:val="24"/>
          <w:szCs w:val="24"/>
        </w:rPr>
      </w:pPr>
    </w:p>
    <w:p w14:paraId="66575425" w14:textId="77777777" w:rsidR="0068494C" w:rsidRPr="00193D61" w:rsidRDefault="0068494C" w:rsidP="001E27BB">
      <w:pPr>
        <w:rPr>
          <w:sz w:val="24"/>
          <w:szCs w:val="24"/>
        </w:rPr>
      </w:pPr>
    </w:p>
    <w:p w14:paraId="2FB76E86" w14:textId="77777777" w:rsidR="0068494C" w:rsidRPr="00193D61" w:rsidRDefault="0068494C" w:rsidP="001E27BB">
      <w:pPr>
        <w:rPr>
          <w:sz w:val="24"/>
          <w:szCs w:val="24"/>
        </w:rPr>
      </w:pPr>
    </w:p>
    <w:p w14:paraId="1FEF4C5D" w14:textId="77777777" w:rsidR="0068494C" w:rsidRPr="00193D61" w:rsidRDefault="0068494C" w:rsidP="001E27BB">
      <w:pPr>
        <w:rPr>
          <w:sz w:val="24"/>
          <w:szCs w:val="24"/>
        </w:rPr>
      </w:pPr>
    </w:p>
    <w:p w14:paraId="70C5332C" w14:textId="77777777" w:rsidR="0068494C" w:rsidRPr="00193D61" w:rsidRDefault="0068494C" w:rsidP="001E27BB">
      <w:pPr>
        <w:rPr>
          <w:sz w:val="24"/>
          <w:szCs w:val="24"/>
        </w:rPr>
      </w:pPr>
    </w:p>
    <w:p w14:paraId="2B926569" w14:textId="77777777" w:rsidR="0068494C" w:rsidRPr="00193D61" w:rsidRDefault="0068494C" w:rsidP="001E27BB">
      <w:pPr>
        <w:rPr>
          <w:sz w:val="24"/>
          <w:szCs w:val="24"/>
        </w:rPr>
      </w:pPr>
    </w:p>
    <w:p w14:paraId="5E69804F" w14:textId="77777777" w:rsidR="0068494C" w:rsidRPr="00193D61" w:rsidRDefault="0068494C" w:rsidP="001E27BB">
      <w:pPr>
        <w:rPr>
          <w:sz w:val="24"/>
          <w:szCs w:val="24"/>
        </w:rPr>
      </w:pPr>
    </w:p>
    <w:p w14:paraId="43DF5176" w14:textId="77777777" w:rsidR="0068494C" w:rsidRPr="00193D61" w:rsidRDefault="0068494C" w:rsidP="001E27BB">
      <w:pPr>
        <w:rPr>
          <w:sz w:val="24"/>
          <w:szCs w:val="24"/>
        </w:rPr>
      </w:pPr>
    </w:p>
    <w:p w14:paraId="1B038D5B" w14:textId="77777777" w:rsidR="0068494C" w:rsidRPr="00193D61" w:rsidRDefault="0068494C" w:rsidP="001E27BB">
      <w:pPr>
        <w:rPr>
          <w:sz w:val="24"/>
          <w:szCs w:val="24"/>
        </w:rPr>
      </w:pPr>
    </w:p>
    <w:p w14:paraId="3F78858D" w14:textId="77777777" w:rsidR="0068494C" w:rsidRPr="00193D61" w:rsidRDefault="0068494C" w:rsidP="001E27BB">
      <w:pPr>
        <w:rPr>
          <w:sz w:val="24"/>
          <w:szCs w:val="24"/>
        </w:rPr>
      </w:pPr>
    </w:p>
    <w:p w14:paraId="2DEB76CA" w14:textId="77777777" w:rsidR="0068494C" w:rsidRPr="00193D61" w:rsidRDefault="0068494C" w:rsidP="001E27BB">
      <w:pPr>
        <w:rPr>
          <w:sz w:val="24"/>
          <w:szCs w:val="24"/>
        </w:rPr>
      </w:pPr>
    </w:p>
    <w:p w14:paraId="67349785" w14:textId="77777777" w:rsidR="0068494C" w:rsidRPr="00193D61" w:rsidRDefault="0068494C" w:rsidP="001E27BB">
      <w:pPr>
        <w:rPr>
          <w:sz w:val="24"/>
          <w:szCs w:val="24"/>
        </w:rPr>
      </w:pPr>
    </w:p>
    <w:p w14:paraId="2D487AB1" w14:textId="77777777" w:rsidR="0068494C" w:rsidRPr="00193D61" w:rsidRDefault="0068494C" w:rsidP="001E27BB">
      <w:pPr>
        <w:rPr>
          <w:sz w:val="24"/>
          <w:szCs w:val="24"/>
        </w:rPr>
      </w:pPr>
    </w:p>
    <w:p w14:paraId="3D05A2B6" w14:textId="77777777" w:rsidR="009331F4" w:rsidRPr="00193D61" w:rsidRDefault="009331F4" w:rsidP="001E27BB">
      <w:pPr>
        <w:rPr>
          <w:sz w:val="24"/>
          <w:szCs w:val="24"/>
        </w:rPr>
      </w:pPr>
    </w:p>
    <w:p w14:paraId="092F7993" w14:textId="77777777" w:rsidR="0068494C" w:rsidRPr="00193D61" w:rsidRDefault="0068494C" w:rsidP="001E27BB">
      <w:pPr>
        <w:rPr>
          <w:sz w:val="24"/>
          <w:szCs w:val="24"/>
        </w:rPr>
      </w:pPr>
    </w:p>
    <w:p w14:paraId="7EA1F707" w14:textId="77777777" w:rsidR="009331F4" w:rsidRPr="00193D61" w:rsidRDefault="009331F4" w:rsidP="001E27BB">
      <w:pPr>
        <w:rPr>
          <w:sz w:val="24"/>
          <w:szCs w:val="24"/>
        </w:rPr>
      </w:pPr>
    </w:p>
    <w:p w14:paraId="4C36174B" w14:textId="77777777" w:rsidR="009331F4" w:rsidRPr="00193D61" w:rsidRDefault="009331F4" w:rsidP="001E27BB">
      <w:pPr>
        <w:rPr>
          <w:sz w:val="24"/>
          <w:szCs w:val="24"/>
        </w:rPr>
      </w:pPr>
    </w:p>
    <w:p w14:paraId="2ADE93CC" w14:textId="77777777" w:rsidR="009331F4" w:rsidRPr="00193D61" w:rsidRDefault="009331F4" w:rsidP="001E27BB">
      <w:pPr>
        <w:rPr>
          <w:sz w:val="24"/>
          <w:szCs w:val="24"/>
        </w:rPr>
      </w:pPr>
    </w:p>
    <w:p w14:paraId="7148F8DA" w14:textId="7F99587F" w:rsidR="009867C1" w:rsidRPr="00193D61" w:rsidRDefault="009867C1" w:rsidP="009867C1">
      <w:pPr>
        <w:pStyle w:val="Ttulo1"/>
        <w:rPr>
          <w:rFonts w:asciiTheme="minorHAnsi" w:hAnsiTheme="minorHAnsi"/>
          <w:b/>
          <w:bCs/>
          <w:color w:val="auto"/>
        </w:rPr>
      </w:pPr>
      <w:bookmarkStart w:id="1" w:name="_Toc181722118"/>
      <w:r w:rsidRPr="00193D61">
        <w:rPr>
          <w:rFonts w:asciiTheme="minorHAnsi" w:hAnsiTheme="minorHAnsi"/>
          <w:b/>
          <w:bCs/>
          <w:color w:val="auto"/>
        </w:rPr>
        <w:lastRenderedPageBreak/>
        <w:t>Introducción</w:t>
      </w:r>
      <w:bookmarkEnd w:id="1"/>
    </w:p>
    <w:p w14:paraId="1C430076" w14:textId="73DB9713" w:rsidR="00682461" w:rsidRPr="00193D61" w:rsidRDefault="001E27BB" w:rsidP="001E27BB">
      <w:pPr>
        <w:rPr>
          <w:sz w:val="24"/>
          <w:szCs w:val="24"/>
        </w:rPr>
      </w:pPr>
      <w:r w:rsidRPr="00193D61">
        <w:rPr>
          <w:sz w:val="24"/>
          <w:szCs w:val="24"/>
        </w:rPr>
        <w:t xml:space="preserve">La </w:t>
      </w:r>
      <w:r w:rsidRPr="00193D61">
        <w:rPr>
          <w:i/>
          <w:iCs/>
          <w:sz w:val="24"/>
          <w:szCs w:val="24"/>
        </w:rPr>
        <w:t>Enciclopedia Médica</w:t>
      </w:r>
      <w:r w:rsidRPr="00193D61">
        <w:rPr>
          <w:sz w:val="24"/>
          <w:szCs w:val="24"/>
        </w:rPr>
        <w:t xml:space="preserve"> proporciona información confiable sobre diversas enfermedades, sus síntomas, y tratamientos. Este documento ofrece una guía básica sobre algunas enfermedades comunes, alineada con los contenidos disponibles en el sitio web.</w:t>
      </w:r>
    </w:p>
    <w:p w14:paraId="09185FB2" w14:textId="77777777" w:rsidR="00533076" w:rsidRPr="00193D61" w:rsidRDefault="00533076" w:rsidP="001E27BB">
      <w:pPr>
        <w:rPr>
          <w:sz w:val="24"/>
          <w:szCs w:val="24"/>
        </w:rPr>
      </w:pPr>
    </w:p>
    <w:p w14:paraId="2DD57EF4" w14:textId="106E8FDD" w:rsidR="001E27BB" w:rsidRPr="00193D61" w:rsidRDefault="001E27BB" w:rsidP="009867C1">
      <w:pPr>
        <w:pStyle w:val="Ttulo1"/>
        <w:rPr>
          <w:rFonts w:asciiTheme="minorHAnsi" w:hAnsiTheme="minorHAnsi"/>
          <w:b/>
          <w:bCs/>
          <w:color w:val="auto"/>
        </w:rPr>
      </w:pPr>
      <w:bookmarkStart w:id="2" w:name="_Toc181722119"/>
      <w:r w:rsidRPr="00193D61">
        <w:rPr>
          <w:rFonts w:asciiTheme="minorHAnsi" w:hAnsiTheme="minorHAnsi"/>
          <w:b/>
          <w:bCs/>
          <w:color w:val="auto"/>
        </w:rPr>
        <w:t xml:space="preserve">Enfermedades </w:t>
      </w:r>
      <w:r w:rsidR="00D4598A" w:rsidRPr="00193D61">
        <w:rPr>
          <w:rFonts w:asciiTheme="minorHAnsi" w:hAnsiTheme="minorHAnsi"/>
          <w:b/>
          <w:bCs/>
          <w:color w:val="auto"/>
        </w:rPr>
        <w:t>c</w:t>
      </w:r>
      <w:r w:rsidRPr="00193D61">
        <w:rPr>
          <w:rFonts w:asciiTheme="minorHAnsi" w:hAnsiTheme="minorHAnsi"/>
          <w:b/>
          <w:bCs/>
          <w:color w:val="auto"/>
        </w:rPr>
        <w:t xml:space="preserve">omunes y </w:t>
      </w:r>
      <w:r w:rsidR="00D4598A" w:rsidRPr="00193D61">
        <w:rPr>
          <w:rFonts w:asciiTheme="minorHAnsi" w:hAnsiTheme="minorHAnsi"/>
          <w:b/>
          <w:bCs/>
          <w:color w:val="auto"/>
        </w:rPr>
        <w:t>s</w:t>
      </w:r>
      <w:r w:rsidRPr="00193D61">
        <w:rPr>
          <w:rFonts w:asciiTheme="minorHAnsi" w:hAnsiTheme="minorHAnsi"/>
          <w:b/>
          <w:bCs/>
          <w:color w:val="auto"/>
        </w:rPr>
        <w:t xml:space="preserve">us </w:t>
      </w:r>
      <w:r w:rsidR="00D4598A" w:rsidRPr="00193D61">
        <w:rPr>
          <w:rFonts w:asciiTheme="minorHAnsi" w:hAnsiTheme="minorHAnsi"/>
          <w:b/>
          <w:bCs/>
          <w:color w:val="auto"/>
        </w:rPr>
        <w:t>s</w:t>
      </w:r>
      <w:r w:rsidRPr="00193D61">
        <w:rPr>
          <w:rFonts w:asciiTheme="minorHAnsi" w:hAnsiTheme="minorHAnsi"/>
          <w:b/>
          <w:bCs/>
          <w:color w:val="auto"/>
        </w:rPr>
        <w:t>íntomas</w:t>
      </w:r>
      <w:bookmarkEnd w:id="2"/>
    </w:p>
    <w:p w14:paraId="727428E9" w14:textId="39C167C4" w:rsidR="001E27BB" w:rsidRPr="00193D61" w:rsidRDefault="001E27BB" w:rsidP="00682461">
      <w:pPr>
        <w:pStyle w:val="Ttulo2"/>
        <w:numPr>
          <w:ilvl w:val="0"/>
          <w:numId w:val="4"/>
        </w:numPr>
        <w:rPr>
          <w:rFonts w:asciiTheme="minorHAnsi" w:hAnsiTheme="minorHAnsi"/>
          <w:color w:val="auto"/>
          <w:sz w:val="28"/>
          <w:szCs w:val="28"/>
          <w:u w:val="single"/>
        </w:rPr>
      </w:pPr>
      <w:bookmarkStart w:id="3" w:name="_Toc181722120"/>
      <w:r w:rsidRPr="00193D61">
        <w:rPr>
          <w:rFonts w:asciiTheme="minorHAnsi" w:hAnsiTheme="minorHAnsi"/>
          <w:color w:val="auto"/>
          <w:sz w:val="28"/>
          <w:szCs w:val="28"/>
          <w:u w:val="single"/>
        </w:rPr>
        <w:t>Asma</w:t>
      </w:r>
      <w:bookmarkEnd w:id="3"/>
    </w:p>
    <w:p w14:paraId="63DDAC78" w14:textId="433CB609" w:rsidR="008B1C2B" w:rsidRPr="00193D61" w:rsidRDefault="001E27BB" w:rsidP="008B1C2B">
      <w:pPr>
        <w:ind w:left="708"/>
        <w:rPr>
          <w:sz w:val="24"/>
          <w:szCs w:val="24"/>
        </w:rPr>
      </w:pPr>
      <w:r w:rsidRPr="00193D61">
        <w:rPr>
          <w:sz w:val="24"/>
          <w:szCs w:val="24"/>
        </w:rPr>
        <w:t>El asma es una enfermedad que causa dificultad para respirar debido a la inflamación de las vías respiratorias. Puede afectar a personas de todas las edades y suele tener síntomas como falta de aliento, tos y opresión en el pecho</w:t>
      </w:r>
      <w:r w:rsidR="00AB7200" w:rsidRPr="00193D61">
        <w:rPr>
          <w:sz w:val="24"/>
          <w:szCs w:val="24"/>
        </w:rPr>
        <w:t>.</w:t>
      </w:r>
    </w:p>
    <w:p w14:paraId="578FEB71" w14:textId="4426EE41" w:rsidR="00B938BD" w:rsidRPr="00193D61" w:rsidRDefault="00533076" w:rsidP="00533076">
      <w:pPr>
        <w:keepNext/>
        <w:ind w:left="2124"/>
      </w:pPr>
      <w:r w:rsidRPr="00193D61">
        <w:t xml:space="preserve">         </w:t>
      </w:r>
      <w:r w:rsidR="009403E7" w:rsidRPr="00193D61">
        <w:rPr>
          <w:noProof/>
          <w:sz w:val="24"/>
          <w:szCs w:val="24"/>
        </w:rPr>
        <w:drawing>
          <wp:inline distT="0" distB="0" distL="0" distR="0" wp14:anchorId="65C4A685" wp14:editId="44ECE94E">
            <wp:extent cx="2129913" cy="1888748"/>
            <wp:effectExtent l="0" t="0" r="3810" b="0"/>
            <wp:docPr id="1268560912" name="Imagen 3" descr="Sistema respiratorio afectado por Asma&#10;&#10;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60912" name="Imagen 3" descr="Sistema respiratorio afectado por Asma&#10;&#10;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913" cy="188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DEC5" w14:textId="4DC9DB2F" w:rsidR="009403E7" w:rsidRPr="00193D61" w:rsidRDefault="00B938BD" w:rsidP="00B938BD">
      <w:pPr>
        <w:pStyle w:val="Descripcin"/>
        <w:ind w:firstLine="708"/>
        <w:jc w:val="center"/>
        <w:rPr>
          <w:sz w:val="24"/>
          <w:szCs w:val="24"/>
        </w:rPr>
      </w:pPr>
      <w:r w:rsidRPr="00193D61">
        <w:t xml:space="preserve">Ilustración </w:t>
      </w:r>
      <w:fldSimple w:instr=" SEQ Ilustración \* ARABIC ">
        <w:r w:rsidR="00323557" w:rsidRPr="00193D61">
          <w:t>1</w:t>
        </w:r>
      </w:fldSimple>
      <w:r w:rsidRPr="00193D61">
        <w:t>: Enfermedad crónica que afecta las vías respiratorias</w:t>
      </w:r>
    </w:p>
    <w:p w14:paraId="7229F0A0" w14:textId="77777777" w:rsidR="008B1C2B" w:rsidRPr="00193D61" w:rsidRDefault="008B1C2B" w:rsidP="009403E7">
      <w:pPr>
        <w:ind w:left="708"/>
        <w:jc w:val="center"/>
        <w:rPr>
          <w:sz w:val="24"/>
          <w:szCs w:val="24"/>
        </w:rPr>
      </w:pPr>
    </w:p>
    <w:p w14:paraId="0BD6A592" w14:textId="77777777" w:rsidR="001E27BB" w:rsidRPr="00193D61" w:rsidRDefault="001E27BB" w:rsidP="00682461">
      <w:pPr>
        <w:pStyle w:val="Ttulo2"/>
        <w:numPr>
          <w:ilvl w:val="0"/>
          <w:numId w:val="4"/>
        </w:numPr>
        <w:rPr>
          <w:rFonts w:asciiTheme="minorHAnsi" w:hAnsiTheme="minorHAnsi"/>
          <w:color w:val="auto"/>
          <w:sz w:val="28"/>
          <w:szCs w:val="28"/>
          <w:u w:val="single"/>
        </w:rPr>
      </w:pPr>
      <w:bookmarkStart w:id="4" w:name="_Toc181722121"/>
      <w:r w:rsidRPr="00193D61">
        <w:rPr>
          <w:rFonts w:asciiTheme="minorHAnsi" w:hAnsiTheme="minorHAnsi"/>
          <w:color w:val="auto"/>
          <w:sz w:val="28"/>
          <w:szCs w:val="28"/>
          <w:u w:val="single"/>
        </w:rPr>
        <w:t>Epilepsia</w:t>
      </w:r>
      <w:bookmarkEnd w:id="4"/>
    </w:p>
    <w:p w14:paraId="23881E97" w14:textId="62B274AE" w:rsidR="008B1C2B" w:rsidRPr="00193D61" w:rsidRDefault="001E27BB" w:rsidP="00533076">
      <w:pPr>
        <w:ind w:left="708"/>
        <w:rPr>
          <w:sz w:val="24"/>
          <w:szCs w:val="24"/>
        </w:rPr>
      </w:pPr>
      <w:r w:rsidRPr="00193D61">
        <w:rPr>
          <w:sz w:val="24"/>
          <w:szCs w:val="24"/>
        </w:rPr>
        <w:t>La epilepsia es un trastorno neurológico caracterizado por convulsiones recurrentes. Las convulsiones son causadas por actividad eléctrica anormal en el cerebro, afectando la atención y el comportamiento de quienes la padecen.</w:t>
      </w:r>
    </w:p>
    <w:p w14:paraId="03B20196" w14:textId="77777777" w:rsidR="00B938BD" w:rsidRPr="00193D61" w:rsidRDefault="00AB7200" w:rsidP="00533076">
      <w:pPr>
        <w:keepNext/>
        <w:jc w:val="center"/>
      </w:pPr>
      <w:r w:rsidRPr="00193D61">
        <w:rPr>
          <w:noProof/>
        </w:rPr>
        <w:drawing>
          <wp:inline distT="0" distB="0" distL="0" distR="0" wp14:anchorId="0AF300FE" wp14:editId="1AF17679">
            <wp:extent cx="2600800" cy="1458506"/>
            <wp:effectExtent l="0" t="0" r="0" b="8890"/>
            <wp:docPr id="162620501" name="Imagen 5" descr="Trastorno cerebral caracterizado por convulsiones repetida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0501" name="Imagen 5" descr="Trastorno cerebral caracterizado por convulsiones repetida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800" cy="145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206B" w14:textId="3EF9EFA7" w:rsidR="003C2DE6" w:rsidRPr="00193D61" w:rsidRDefault="00B938BD" w:rsidP="00533076">
      <w:pPr>
        <w:pStyle w:val="Descripcin"/>
        <w:ind w:firstLine="360"/>
        <w:jc w:val="center"/>
        <w:rPr>
          <w:sz w:val="24"/>
          <w:szCs w:val="24"/>
        </w:rPr>
      </w:pPr>
      <w:r w:rsidRPr="00193D61">
        <w:t xml:space="preserve">Ilustración </w:t>
      </w:r>
      <w:fldSimple w:instr=" SEQ Ilustración \* ARABIC ">
        <w:r w:rsidR="00323557" w:rsidRPr="00193D61">
          <w:t>2</w:t>
        </w:r>
      </w:fldSimple>
      <w:r w:rsidRPr="00193D61">
        <w:t>: Trastorno cerebral caracterizado por convulsiones repetidas</w:t>
      </w:r>
    </w:p>
    <w:p w14:paraId="7665B19B" w14:textId="77777777" w:rsidR="001E27BB" w:rsidRPr="00193D61" w:rsidRDefault="001E27BB" w:rsidP="00682461">
      <w:pPr>
        <w:pStyle w:val="Ttulo2"/>
        <w:numPr>
          <w:ilvl w:val="0"/>
          <w:numId w:val="4"/>
        </w:numPr>
        <w:rPr>
          <w:rFonts w:asciiTheme="minorHAnsi" w:hAnsiTheme="minorHAnsi"/>
          <w:color w:val="auto"/>
          <w:sz w:val="28"/>
          <w:szCs w:val="28"/>
          <w:u w:val="single"/>
        </w:rPr>
      </w:pPr>
      <w:bookmarkStart w:id="5" w:name="_Toc181722122"/>
      <w:r w:rsidRPr="00193D61">
        <w:rPr>
          <w:rFonts w:asciiTheme="minorHAnsi" w:hAnsiTheme="minorHAnsi"/>
          <w:color w:val="auto"/>
          <w:sz w:val="28"/>
          <w:szCs w:val="28"/>
          <w:u w:val="single"/>
        </w:rPr>
        <w:lastRenderedPageBreak/>
        <w:t>Gripe</w:t>
      </w:r>
      <w:bookmarkEnd w:id="5"/>
    </w:p>
    <w:p w14:paraId="72B50238" w14:textId="62F669F1" w:rsidR="00E76324" w:rsidRPr="00193D61" w:rsidRDefault="001E27BB" w:rsidP="00E76324">
      <w:pPr>
        <w:ind w:left="708"/>
        <w:rPr>
          <w:sz w:val="24"/>
          <w:szCs w:val="24"/>
        </w:rPr>
      </w:pPr>
      <w:r w:rsidRPr="00193D61">
        <w:rPr>
          <w:sz w:val="24"/>
          <w:szCs w:val="24"/>
        </w:rPr>
        <w:t>La gripe es una infección viral que afecta las vías respiratorias y se transmite con facilidad de persona a persona. Los síntomas incluyen fiebre, dolor de cuerpo, tos y fatiga.</w:t>
      </w:r>
    </w:p>
    <w:p w14:paraId="455149AE" w14:textId="77777777" w:rsidR="00E76324" w:rsidRPr="00193D61" w:rsidRDefault="00E76324" w:rsidP="00E76324">
      <w:pPr>
        <w:ind w:left="708"/>
        <w:rPr>
          <w:sz w:val="24"/>
          <w:szCs w:val="24"/>
        </w:rPr>
      </w:pPr>
    </w:p>
    <w:p w14:paraId="4752B2D8" w14:textId="77777777" w:rsidR="00B938BD" w:rsidRPr="00193D61" w:rsidRDefault="00983AF8" w:rsidP="0061735E">
      <w:pPr>
        <w:keepNext/>
        <w:jc w:val="center"/>
      </w:pPr>
      <w:r w:rsidRPr="00193D61">
        <w:rPr>
          <w:noProof/>
          <w:sz w:val="24"/>
          <w:szCs w:val="24"/>
        </w:rPr>
        <w:drawing>
          <wp:inline distT="0" distB="0" distL="0" distR="0" wp14:anchorId="5AEBB3C0" wp14:editId="34668E70">
            <wp:extent cx="2780694" cy="1564304"/>
            <wp:effectExtent l="0" t="0" r="635" b="0"/>
            <wp:docPr id="1295522986" name="Imagen 7" descr="Infección viral respiratoria común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22986" name="Imagen 7" descr="Infección viral respiratoria común.&#10;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742" cy="15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00A9" w14:textId="4269B326" w:rsidR="00C862B4" w:rsidRPr="00193D61" w:rsidRDefault="00B938BD" w:rsidP="00B938BD">
      <w:pPr>
        <w:pStyle w:val="Descripcin"/>
        <w:jc w:val="center"/>
        <w:rPr>
          <w:sz w:val="24"/>
          <w:szCs w:val="24"/>
        </w:rPr>
      </w:pPr>
      <w:r w:rsidRPr="00193D61">
        <w:t xml:space="preserve">Ilustración </w:t>
      </w:r>
      <w:fldSimple w:instr=" SEQ Ilustración \* ARABIC ">
        <w:r w:rsidR="00323557" w:rsidRPr="00193D61">
          <w:t>3</w:t>
        </w:r>
      </w:fldSimple>
      <w:r w:rsidRPr="00193D61">
        <w:t>: Infección viral respiratoria común</w:t>
      </w:r>
    </w:p>
    <w:p w14:paraId="33607844" w14:textId="77777777" w:rsidR="008B1C2B" w:rsidRPr="00193D61" w:rsidRDefault="008B1C2B" w:rsidP="00983AF8">
      <w:pPr>
        <w:ind w:left="708"/>
        <w:jc w:val="center"/>
        <w:rPr>
          <w:sz w:val="24"/>
          <w:szCs w:val="24"/>
        </w:rPr>
      </w:pPr>
    </w:p>
    <w:p w14:paraId="6F340C4D" w14:textId="77777777" w:rsidR="001E27BB" w:rsidRPr="00193D61" w:rsidRDefault="001E27BB" w:rsidP="00682461">
      <w:pPr>
        <w:pStyle w:val="Ttulo2"/>
        <w:numPr>
          <w:ilvl w:val="0"/>
          <w:numId w:val="4"/>
        </w:numPr>
        <w:rPr>
          <w:rFonts w:asciiTheme="minorHAnsi" w:hAnsiTheme="minorHAnsi"/>
          <w:color w:val="auto"/>
          <w:sz w:val="28"/>
          <w:szCs w:val="28"/>
          <w:u w:val="single"/>
        </w:rPr>
      </w:pPr>
      <w:bookmarkStart w:id="6" w:name="_Toc181722123"/>
      <w:r w:rsidRPr="00193D61">
        <w:rPr>
          <w:rFonts w:asciiTheme="minorHAnsi" w:hAnsiTheme="minorHAnsi"/>
          <w:color w:val="auto"/>
          <w:sz w:val="28"/>
          <w:szCs w:val="28"/>
          <w:u w:val="single"/>
        </w:rPr>
        <w:t>Sífilis</w:t>
      </w:r>
      <w:bookmarkEnd w:id="6"/>
    </w:p>
    <w:p w14:paraId="71FCC693" w14:textId="2FF998C4" w:rsidR="008B1C2B" w:rsidRPr="00193D61" w:rsidRDefault="001E27BB" w:rsidP="00E76324">
      <w:pPr>
        <w:ind w:left="708"/>
        <w:rPr>
          <w:sz w:val="24"/>
          <w:szCs w:val="24"/>
        </w:rPr>
      </w:pPr>
      <w:r w:rsidRPr="00193D61">
        <w:rPr>
          <w:sz w:val="24"/>
          <w:szCs w:val="24"/>
        </w:rPr>
        <w:t>La sífilis es una infección bacteriana de transmisión sexual. Si no se trata, puede causar problemas graves de salud. Los síntomas iniciales incluyen llagas indoloras en los genitales, el recto o la boca.</w:t>
      </w:r>
    </w:p>
    <w:p w14:paraId="7D1B5C49" w14:textId="77777777" w:rsidR="00E76324" w:rsidRPr="00193D61" w:rsidRDefault="00E76324" w:rsidP="00E76324">
      <w:pPr>
        <w:ind w:left="708"/>
        <w:rPr>
          <w:sz w:val="24"/>
          <w:szCs w:val="24"/>
        </w:rPr>
      </w:pPr>
    </w:p>
    <w:p w14:paraId="57506093" w14:textId="1059094A" w:rsidR="00B938BD" w:rsidRPr="00193D61" w:rsidRDefault="008B1C2B" w:rsidP="0061735E">
      <w:pPr>
        <w:keepNext/>
        <w:jc w:val="center"/>
      </w:pPr>
      <w:r w:rsidRPr="00193D61">
        <w:rPr>
          <w:noProof/>
        </w:rPr>
        <w:drawing>
          <wp:inline distT="0" distB="0" distL="0" distR="0" wp14:anchorId="5B43DA8D" wp14:editId="25BA93A6">
            <wp:extent cx="2811213" cy="1588084"/>
            <wp:effectExtent l="0" t="0" r="8255" b="0"/>
            <wp:docPr id="1552745382" name="Imagen 8" descr="Infección de transmisión sexual que se puede prevenir y tratar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45382" name="Imagen 8" descr="Infección de transmisión sexual que se puede prevenir y tratar.&#10;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733" cy="159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04F9" w14:textId="65D29DE9" w:rsidR="00E76324" w:rsidRPr="00193D61" w:rsidRDefault="00B938BD" w:rsidP="009331F4">
      <w:pPr>
        <w:pStyle w:val="Descripcin"/>
        <w:ind w:left="708"/>
        <w:jc w:val="center"/>
      </w:pPr>
      <w:r w:rsidRPr="00193D61">
        <w:t xml:space="preserve">Ilustración </w:t>
      </w:r>
      <w:fldSimple w:instr=" SEQ Ilustración \* ARABIC ">
        <w:r w:rsidR="00323557" w:rsidRPr="00193D61">
          <w:t>4</w:t>
        </w:r>
      </w:fldSimple>
      <w:r w:rsidRPr="00193D61">
        <w:t>: Infección de transmisión sexual que se puede prevenir y tratar</w:t>
      </w:r>
    </w:p>
    <w:p w14:paraId="29027B40" w14:textId="77777777" w:rsidR="009331F4" w:rsidRPr="00193D61" w:rsidRDefault="009331F4" w:rsidP="009331F4"/>
    <w:p w14:paraId="11FE7835" w14:textId="77777777" w:rsidR="009331F4" w:rsidRPr="00193D61" w:rsidRDefault="009331F4" w:rsidP="009331F4"/>
    <w:p w14:paraId="093E45FA" w14:textId="77777777" w:rsidR="00E76324" w:rsidRPr="00193D61" w:rsidRDefault="00E76324" w:rsidP="00E76324"/>
    <w:p w14:paraId="22A23875" w14:textId="778172B8" w:rsidR="00E76324" w:rsidRPr="001F2A56" w:rsidRDefault="00E625CC" w:rsidP="00E76324">
      <w:pPr>
        <w:rPr>
          <w:i/>
          <w:iCs/>
          <w:sz w:val="24"/>
          <w:szCs w:val="24"/>
          <w:lang w:val="en-US"/>
        </w:rPr>
      </w:pPr>
      <w:r w:rsidRPr="001F2A56">
        <w:rPr>
          <w:i/>
          <w:iCs/>
          <w:sz w:val="24"/>
          <w:szCs w:val="24"/>
          <w:lang w:val="en-US"/>
        </w:rPr>
        <w:t>"Prevention is better than cure; understanding diseases can lead to better health outcomes and improved quality of life."</w:t>
      </w:r>
    </w:p>
    <w:p w14:paraId="32EFE474" w14:textId="77777777" w:rsidR="00E76324" w:rsidRPr="001F2A56" w:rsidRDefault="00E76324" w:rsidP="00E76324">
      <w:pPr>
        <w:rPr>
          <w:lang w:val="en-US"/>
        </w:rPr>
      </w:pPr>
    </w:p>
    <w:p w14:paraId="2758E4F6" w14:textId="77777777" w:rsidR="00E76324" w:rsidRPr="00BC5E47" w:rsidRDefault="00E76324" w:rsidP="00E76324">
      <w:pPr>
        <w:rPr>
          <w:lang w:val="en-US"/>
        </w:rPr>
      </w:pPr>
    </w:p>
    <w:p w14:paraId="46E2CD4D" w14:textId="1120151E" w:rsidR="001E27BB" w:rsidRPr="00193D61" w:rsidRDefault="001E27BB" w:rsidP="009867C1">
      <w:pPr>
        <w:pStyle w:val="Ttulo1"/>
        <w:rPr>
          <w:rFonts w:asciiTheme="minorHAnsi" w:hAnsiTheme="minorHAnsi"/>
          <w:b/>
          <w:bCs/>
          <w:color w:val="auto"/>
          <w:sz w:val="32"/>
          <w:szCs w:val="32"/>
        </w:rPr>
      </w:pPr>
      <w:bookmarkStart w:id="7" w:name="_Toc181722124"/>
      <w:r w:rsidRPr="00193D61">
        <w:rPr>
          <w:rFonts w:asciiTheme="minorHAnsi" w:hAnsiTheme="minorHAnsi"/>
          <w:b/>
          <w:bCs/>
          <w:color w:val="auto"/>
          <w:sz w:val="32"/>
          <w:szCs w:val="32"/>
        </w:rPr>
        <w:lastRenderedPageBreak/>
        <w:t>Comparativa de Síntomas</w:t>
      </w:r>
      <w:bookmarkEnd w:id="7"/>
    </w:p>
    <w:p w14:paraId="790A468B" w14:textId="77777777" w:rsidR="00467C03" w:rsidRPr="00193D61" w:rsidRDefault="00467C03" w:rsidP="00467C03"/>
    <w:tbl>
      <w:tblPr>
        <w:tblW w:w="9073" w:type="dxa"/>
        <w:tblCellSpacing w:w="1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3402"/>
        <w:gridCol w:w="3827"/>
      </w:tblGrid>
      <w:tr w:rsidR="00B666E2" w:rsidRPr="00193D61" w14:paraId="287D335A" w14:textId="77777777" w:rsidTr="006C01AF">
        <w:trPr>
          <w:trHeight w:val="718"/>
          <w:tblHeader/>
          <w:tblCellSpacing w:w="15" w:type="dxa"/>
        </w:trPr>
        <w:tc>
          <w:tcPr>
            <w:tcW w:w="1799" w:type="dxa"/>
            <w:shd w:val="clear" w:color="auto" w:fill="77206D" w:themeFill="accent5" w:themeFillShade="BF"/>
            <w:vAlign w:val="center"/>
            <w:hideMark/>
          </w:tcPr>
          <w:p w14:paraId="05EAD9BE" w14:textId="77777777" w:rsidR="001E27BB" w:rsidRPr="00193D61" w:rsidRDefault="001E27BB" w:rsidP="00467C03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193D61">
              <w:rPr>
                <w:b/>
                <w:bCs/>
                <w:color w:val="FFFFFF" w:themeColor="background1"/>
                <w:sz w:val="24"/>
                <w:szCs w:val="24"/>
              </w:rPr>
              <w:t>Enfermedad</w:t>
            </w:r>
          </w:p>
        </w:tc>
        <w:tc>
          <w:tcPr>
            <w:tcW w:w="3372" w:type="dxa"/>
            <w:shd w:val="clear" w:color="auto" w:fill="77206D" w:themeFill="accent5" w:themeFillShade="BF"/>
            <w:vAlign w:val="center"/>
            <w:hideMark/>
          </w:tcPr>
          <w:p w14:paraId="1DB00E8A" w14:textId="77777777" w:rsidR="001E27BB" w:rsidRPr="00193D61" w:rsidRDefault="001E27BB" w:rsidP="00467C03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193D61">
              <w:rPr>
                <w:b/>
                <w:bCs/>
                <w:color w:val="FFFFFF" w:themeColor="background1"/>
                <w:sz w:val="24"/>
                <w:szCs w:val="24"/>
              </w:rPr>
              <w:t>Síntomas Principales</w:t>
            </w:r>
          </w:p>
        </w:tc>
        <w:tc>
          <w:tcPr>
            <w:tcW w:w="3782" w:type="dxa"/>
            <w:shd w:val="clear" w:color="auto" w:fill="77206D" w:themeFill="accent5" w:themeFillShade="BF"/>
            <w:vAlign w:val="center"/>
            <w:hideMark/>
          </w:tcPr>
          <w:p w14:paraId="062A86AC" w14:textId="77777777" w:rsidR="001E27BB" w:rsidRPr="00193D61" w:rsidRDefault="001E27BB" w:rsidP="00467C03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193D61">
              <w:rPr>
                <w:b/>
                <w:bCs/>
                <w:color w:val="FFFFFF" w:themeColor="background1"/>
                <w:sz w:val="24"/>
                <w:szCs w:val="24"/>
              </w:rPr>
              <w:t>Tratamiento Básico</w:t>
            </w:r>
          </w:p>
        </w:tc>
      </w:tr>
      <w:tr w:rsidR="00B666E2" w:rsidRPr="00193D61" w14:paraId="02D5C8A0" w14:textId="77777777" w:rsidTr="006C01AF">
        <w:trPr>
          <w:trHeight w:val="1007"/>
          <w:tblCellSpacing w:w="15" w:type="dxa"/>
        </w:trPr>
        <w:tc>
          <w:tcPr>
            <w:tcW w:w="1799" w:type="dxa"/>
            <w:shd w:val="clear" w:color="auto" w:fill="F2CEED" w:themeFill="accent5" w:themeFillTint="33"/>
            <w:vAlign w:val="center"/>
            <w:hideMark/>
          </w:tcPr>
          <w:p w14:paraId="6627C661" w14:textId="77777777" w:rsidR="001E27BB" w:rsidRPr="00193D61" w:rsidRDefault="001E27BB" w:rsidP="00467C03">
            <w:pPr>
              <w:jc w:val="center"/>
              <w:rPr>
                <w:sz w:val="24"/>
                <w:szCs w:val="24"/>
              </w:rPr>
            </w:pPr>
            <w:r w:rsidRPr="00193D61">
              <w:rPr>
                <w:sz w:val="24"/>
                <w:szCs w:val="24"/>
              </w:rPr>
              <w:t>Asma</w:t>
            </w:r>
          </w:p>
        </w:tc>
        <w:tc>
          <w:tcPr>
            <w:tcW w:w="3372" w:type="dxa"/>
            <w:shd w:val="clear" w:color="auto" w:fill="F2CEED" w:themeFill="accent5" w:themeFillTint="33"/>
            <w:vAlign w:val="center"/>
            <w:hideMark/>
          </w:tcPr>
          <w:p w14:paraId="1EF26A68" w14:textId="77777777" w:rsidR="001E27BB" w:rsidRPr="00193D61" w:rsidRDefault="001E27BB" w:rsidP="00467C03">
            <w:pPr>
              <w:jc w:val="center"/>
              <w:rPr>
                <w:sz w:val="24"/>
                <w:szCs w:val="24"/>
              </w:rPr>
            </w:pPr>
            <w:r w:rsidRPr="00193D61">
              <w:rPr>
                <w:sz w:val="24"/>
                <w:szCs w:val="24"/>
              </w:rPr>
              <w:t>Falta de aliento, tos, opresión en el pecho</w:t>
            </w:r>
          </w:p>
        </w:tc>
        <w:tc>
          <w:tcPr>
            <w:tcW w:w="3782" w:type="dxa"/>
            <w:shd w:val="clear" w:color="auto" w:fill="F2CEED" w:themeFill="accent5" w:themeFillTint="33"/>
            <w:vAlign w:val="center"/>
            <w:hideMark/>
          </w:tcPr>
          <w:p w14:paraId="54E8D239" w14:textId="77777777" w:rsidR="001E27BB" w:rsidRPr="00193D61" w:rsidRDefault="001E27BB" w:rsidP="00467C03">
            <w:pPr>
              <w:jc w:val="center"/>
              <w:rPr>
                <w:sz w:val="24"/>
                <w:szCs w:val="24"/>
              </w:rPr>
            </w:pPr>
            <w:r w:rsidRPr="00193D61">
              <w:rPr>
                <w:sz w:val="24"/>
                <w:szCs w:val="24"/>
              </w:rPr>
              <w:t>Inhaladores, medicamentos de control</w:t>
            </w:r>
          </w:p>
        </w:tc>
      </w:tr>
      <w:tr w:rsidR="00B666E2" w:rsidRPr="00193D61" w14:paraId="27995FB4" w14:textId="77777777" w:rsidTr="006C01AF">
        <w:trPr>
          <w:trHeight w:val="990"/>
          <w:tblCellSpacing w:w="15" w:type="dxa"/>
        </w:trPr>
        <w:tc>
          <w:tcPr>
            <w:tcW w:w="1799" w:type="dxa"/>
            <w:shd w:val="clear" w:color="auto" w:fill="F2CEED" w:themeFill="accent5" w:themeFillTint="33"/>
            <w:vAlign w:val="center"/>
            <w:hideMark/>
          </w:tcPr>
          <w:p w14:paraId="5E7E5586" w14:textId="77777777" w:rsidR="001E27BB" w:rsidRPr="00193D61" w:rsidRDefault="001E27BB" w:rsidP="00467C03">
            <w:pPr>
              <w:jc w:val="center"/>
              <w:rPr>
                <w:sz w:val="24"/>
                <w:szCs w:val="24"/>
              </w:rPr>
            </w:pPr>
            <w:r w:rsidRPr="00193D61">
              <w:rPr>
                <w:sz w:val="24"/>
                <w:szCs w:val="24"/>
              </w:rPr>
              <w:t>Epilepsia</w:t>
            </w:r>
          </w:p>
        </w:tc>
        <w:tc>
          <w:tcPr>
            <w:tcW w:w="3372" w:type="dxa"/>
            <w:shd w:val="clear" w:color="auto" w:fill="F2CEED" w:themeFill="accent5" w:themeFillTint="33"/>
            <w:vAlign w:val="center"/>
            <w:hideMark/>
          </w:tcPr>
          <w:p w14:paraId="2FA3E6C0" w14:textId="77777777" w:rsidR="001E27BB" w:rsidRPr="00193D61" w:rsidRDefault="001E27BB" w:rsidP="00467C03">
            <w:pPr>
              <w:jc w:val="center"/>
              <w:rPr>
                <w:sz w:val="24"/>
                <w:szCs w:val="24"/>
              </w:rPr>
            </w:pPr>
            <w:r w:rsidRPr="00193D61">
              <w:rPr>
                <w:sz w:val="24"/>
                <w:szCs w:val="24"/>
              </w:rPr>
              <w:t>Convulsiones, pérdida de conciencia</w:t>
            </w:r>
          </w:p>
        </w:tc>
        <w:tc>
          <w:tcPr>
            <w:tcW w:w="3782" w:type="dxa"/>
            <w:shd w:val="clear" w:color="auto" w:fill="F2CEED" w:themeFill="accent5" w:themeFillTint="33"/>
            <w:vAlign w:val="center"/>
            <w:hideMark/>
          </w:tcPr>
          <w:p w14:paraId="3DD821E7" w14:textId="77777777" w:rsidR="001E27BB" w:rsidRPr="00193D61" w:rsidRDefault="001E27BB" w:rsidP="00467C03">
            <w:pPr>
              <w:jc w:val="center"/>
              <w:rPr>
                <w:sz w:val="24"/>
                <w:szCs w:val="24"/>
              </w:rPr>
            </w:pPr>
            <w:r w:rsidRPr="00193D61">
              <w:rPr>
                <w:sz w:val="24"/>
                <w:szCs w:val="24"/>
              </w:rPr>
              <w:t>Medicación anticonvulsiva</w:t>
            </w:r>
          </w:p>
        </w:tc>
      </w:tr>
      <w:tr w:rsidR="00B666E2" w:rsidRPr="00193D61" w14:paraId="154A4865" w14:textId="77777777" w:rsidTr="006C01AF">
        <w:trPr>
          <w:trHeight w:val="975"/>
          <w:tblCellSpacing w:w="15" w:type="dxa"/>
        </w:trPr>
        <w:tc>
          <w:tcPr>
            <w:tcW w:w="1799" w:type="dxa"/>
            <w:shd w:val="clear" w:color="auto" w:fill="F2CEED" w:themeFill="accent5" w:themeFillTint="33"/>
            <w:vAlign w:val="center"/>
            <w:hideMark/>
          </w:tcPr>
          <w:p w14:paraId="41F94C7D" w14:textId="77777777" w:rsidR="001E27BB" w:rsidRPr="00193D61" w:rsidRDefault="001E27BB" w:rsidP="00467C03">
            <w:pPr>
              <w:jc w:val="center"/>
              <w:rPr>
                <w:sz w:val="24"/>
                <w:szCs w:val="24"/>
              </w:rPr>
            </w:pPr>
            <w:r w:rsidRPr="00193D61">
              <w:rPr>
                <w:sz w:val="24"/>
                <w:szCs w:val="24"/>
              </w:rPr>
              <w:t>Gripe</w:t>
            </w:r>
          </w:p>
        </w:tc>
        <w:tc>
          <w:tcPr>
            <w:tcW w:w="3372" w:type="dxa"/>
            <w:shd w:val="clear" w:color="auto" w:fill="F2CEED" w:themeFill="accent5" w:themeFillTint="33"/>
            <w:vAlign w:val="center"/>
            <w:hideMark/>
          </w:tcPr>
          <w:p w14:paraId="13F837EC" w14:textId="77777777" w:rsidR="001E27BB" w:rsidRPr="00193D61" w:rsidRDefault="001E27BB" w:rsidP="00467C03">
            <w:pPr>
              <w:jc w:val="center"/>
              <w:rPr>
                <w:sz w:val="24"/>
                <w:szCs w:val="24"/>
              </w:rPr>
            </w:pPr>
            <w:r w:rsidRPr="00193D61">
              <w:rPr>
                <w:sz w:val="24"/>
                <w:szCs w:val="24"/>
              </w:rPr>
              <w:t>Fiebre, tos, dolor de cuerpo</w:t>
            </w:r>
          </w:p>
        </w:tc>
        <w:tc>
          <w:tcPr>
            <w:tcW w:w="3782" w:type="dxa"/>
            <w:shd w:val="clear" w:color="auto" w:fill="F2CEED" w:themeFill="accent5" w:themeFillTint="33"/>
            <w:vAlign w:val="center"/>
            <w:hideMark/>
          </w:tcPr>
          <w:p w14:paraId="34860A6A" w14:textId="77777777" w:rsidR="001E27BB" w:rsidRPr="00193D61" w:rsidRDefault="001E27BB" w:rsidP="00467C03">
            <w:pPr>
              <w:jc w:val="center"/>
              <w:rPr>
                <w:sz w:val="24"/>
                <w:szCs w:val="24"/>
              </w:rPr>
            </w:pPr>
            <w:r w:rsidRPr="00193D61">
              <w:rPr>
                <w:sz w:val="24"/>
                <w:szCs w:val="24"/>
              </w:rPr>
              <w:t>Reposo, hidratación, medicamentos antigripales</w:t>
            </w:r>
          </w:p>
        </w:tc>
      </w:tr>
      <w:tr w:rsidR="00B666E2" w:rsidRPr="00193D61" w14:paraId="278AA53E" w14:textId="77777777" w:rsidTr="006C01AF">
        <w:trPr>
          <w:trHeight w:val="945"/>
          <w:tblCellSpacing w:w="15" w:type="dxa"/>
        </w:trPr>
        <w:tc>
          <w:tcPr>
            <w:tcW w:w="1799" w:type="dxa"/>
            <w:shd w:val="clear" w:color="auto" w:fill="F2CEED" w:themeFill="accent5" w:themeFillTint="33"/>
            <w:vAlign w:val="center"/>
            <w:hideMark/>
          </w:tcPr>
          <w:p w14:paraId="5DC813E5" w14:textId="77777777" w:rsidR="001E27BB" w:rsidRPr="00193D61" w:rsidRDefault="001E27BB" w:rsidP="00467C03">
            <w:pPr>
              <w:jc w:val="center"/>
              <w:rPr>
                <w:sz w:val="24"/>
                <w:szCs w:val="24"/>
              </w:rPr>
            </w:pPr>
            <w:r w:rsidRPr="00193D61">
              <w:rPr>
                <w:sz w:val="24"/>
                <w:szCs w:val="24"/>
              </w:rPr>
              <w:t>Sífilis</w:t>
            </w:r>
          </w:p>
        </w:tc>
        <w:tc>
          <w:tcPr>
            <w:tcW w:w="3372" w:type="dxa"/>
            <w:shd w:val="clear" w:color="auto" w:fill="F2CEED" w:themeFill="accent5" w:themeFillTint="33"/>
            <w:vAlign w:val="center"/>
            <w:hideMark/>
          </w:tcPr>
          <w:p w14:paraId="5FB023C9" w14:textId="77777777" w:rsidR="001E27BB" w:rsidRPr="00193D61" w:rsidRDefault="001E27BB" w:rsidP="00467C03">
            <w:pPr>
              <w:jc w:val="center"/>
              <w:rPr>
                <w:sz w:val="24"/>
                <w:szCs w:val="24"/>
              </w:rPr>
            </w:pPr>
            <w:r w:rsidRPr="00193D61">
              <w:rPr>
                <w:sz w:val="24"/>
                <w:szCs w:val="24"/>
              </w:rPr>
              <w:t>Llagas, erupciones en la piel</w:t>
            </w:r>
          </w:p>
        </w:tc>
        <w:tc>
          <w:tcPr>
            <w:tcW w:w="3782" w:type="dxa"/>
            <w:shd w:val="clear" w:color="auto" w:fill="F2CEED" w:themeFill="accent5" w:themeFillTint="33"/>
            <w:vAlign w:val="center"/>
            <w:hideMark/>
          </w:tcPr>
          <w:p w14:paraId="0359CFEF" w14:textId="77777777" w:rsidR="001E27BB" w:rsidRPr="00193D61" w:rsidRDefault="001E27BB" w:rsidP="00467C03">
            <w:pPr>
              <w:jc w:val="center"/>
              <w:rPr>
                <w:sz w:val="24"/>
                <w:szCs w:val="24"/>
              </w:rPr>
            </w:pPr>
            <w:r w:rsidRPr="00193D61">
              <w:rPr>
                <w:sz w:val="24"/>
                <w:szCs w:val="24"/>
              </w:rPr>
              <w:t>Antibióticos</w:t>
            </w:r>
          </w:p>
        </w:tc>
      </w:tr>
    </w:tbl>
    <w:p w14:paraId="41482639" w14:textId="77777777" w:rsidR="00C270DA" w:rsidRPr="00193D61" w:rsidRDefault="00C270DA" w:rsidP="001E27BB">
      <w:pPr>
        <w:rPr>
          <w:sz w:val="24"/>
          <w:szCs w:val="24"/>
        </w:rPr>
      </w:pPr>
    </w:p>
    <w:p w14:paraId="754A7736" w14:textId="0F5397E5" w:rsidR="00C270DA" w:rsidRPr="00193D61" w:rsidRDefault="00C270DA" w:rsidP="001E27BB">
      <w:pPr>
        <w:rPr>
          <w:sz w:val="24"/>
          <w:szCs w:val="24"/>
        </w:rPr>
      </w:pPr>
    </w:p>
    <w:p w14:paraId="527536D6" w14:textId="3E2C3C8D" w:rsidR="001E27BB" w:rsidRPr="00193D61" w:rsidRDefault="001E27BB" w:rsidP="009867C1">
      <w:pPr>
        <w:pStyle w:val="Ttulo1"/>
        <w:rPr>
          <w:rFonts w:asciiTheme="minorHAnsi" w:hAnsiTheme="minorHAnsi"/>
          <w:b/>
          <w:bCs/>
          <w:color w:val="auto"/>
          <w:sz w:val="32"/>
          <w:szCs w:val="32"/>
        </w:rPr>
      </w:pPr>
      <w:bookmarkStart w:id="8" w:name="_Toc181722125"/>
      <w:r w:rsidRPr="00193D61">
        <w:rPr>
          <w:rFonts w:asciiTheme="minorHAnsi" w:hAnsiTheme="minorHAnsi"/>
          <w:b/>
          <w:bCs/>
          <w:color w:val="auto"/>
          <w:sz w:val="32"/>
          <w:szCs w:val="32"/>
        </w:rPr>
        <w:t>Recursos Adicionales</w:t>
      </w:r>
      <w:bookmarkEnd w:id="8"/>
    </w:p>
    <w:p w14:paraId="75C5998A" w14:textId="28692C3B" w:rsidR="001E27BB" w:rsidRPr="00193D61" w:rsidRDefault="001E27BB" w:rsidP="001E27BB">
      <w:r w:rsidRPr="00193D61">
        <w:rPr>
          <w:sz w:val="24"/>
          <w:szCs w:val="24"/>
        </w:rPr>
        <w:t xml:space="preserve">Para más información, consulta los artículos completos en la </w:t>
      </w:r>
      <w:r w:rsidRPr="00193D61">
        <w:rPr>
          <w:i/>
          <w:iCs/>
          <w:sz w:val="24"/>
          <w:szCs w:val="24"/>
        </w:rPr>
        <w:t>Enciclopedia Médica</w:t>
      </w:r>
      <w:r w:rsidRPr="00193D61">
        <w:rPr>
          <w:sz w:val="24"/>
          <w:szCs w:val="24"/>
        </w:rPr>
        <w:t xml:space="preserve"> en línea en </w:t>
      </w:r>
      <w:hyperlink r:id="rId12" w:history="1">
        <w:r w:rsidR="009331F4" w:rsidRPr="00193D61">
          <w:rPr>
            <w:rStyle w:val="Hipervnculo"/>
          </w:rPr>
          <w:t>https://albavy.github.io/MEDLINE/</w:t>
        </w:r>
      </w:hyperlink>
      <w:r w:rsidR="009331F4" w:rsidRPr="00193D61">
        <w:t xml:space="preserve"> </w:t>
      </w:r>
      <w:r w:rsidRPr="00193D61">
        <w:rPr>
          <w:sz w:val="24"/>
          <w:szCs w:val="24"/>
        </w:rPr>
        <w:t>, donde puedes encontrar datos más detallados sobre cada condición.</w:t>
      </w:r>
    </w:p>
    <w:p w14:paraId="62AC47D9" w14:textId="77777777" w:rsidR="00323062" w:rsidRPr="004B6745" w:rsidRDefault="00323062">
      <w:pPr>
        <w:rPr>
          <w:sz w:val="24"/>
          <w:szCs w:val="24"/>
        </w:rPr>
      </w:pPr>
    </w:p>
    <w:sectPr w:rsidR="00323062" w:rsidRPr="004B6745"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1199E5" w14:textId="77777777" w:rsidR="003A69AA" w:rsidRPr="00193D61" w:rsidRDefault="003A69AA" w:rsidP="00DD252B">
      <w:pPr>
        <w:spacing w:after="0" w:line="240" w:lineRule="auto"/>
      </w:pPr>
      <w:r w:rsidRPr="00193D61">
        <w:separator/>
      </w:r>
    </w:p>
  </w:endnote>
  <w:endnote w:type="continuationSeparator" w:id="0">
    <w:p w14:paraId="11416E99" w14:textId="77777777" w:rsidR="003A69AA" w:rsidRPr="00193D61" w:rsidRDefault="003A69AA" w:rsidP="00DD252B">
      <w:pPr>
        <w:spacing w:after="0" w:line="240" w:lineRule="auto"/>
      </w:pPr>
      <w:r w:rsidRPr="00193D61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52222412"/>
      <w:docPartObj>
        <w:docPartGallery w:val="Page Numbers (Bottom of Page)"/>
        <w:docPartUnique/>
      </w:docPartObj>
    </w:sdtPr>
    <w:sdtContent>
      <w:p w14:paraId="6E311598" w14:textId="5E66C97E" w:rsidR="00F115CB" w:rsidRPr="00193D61" w:rsidRDefault="00F115CB">
        <w:pPr>
          <w:pStyle w:val="Piedepgina"/>
          <w:jc w:val="right"/>
        </w:pPr>
        <w:r w:rsidRPr="00193D61">
          <w:fldChar w:fldCharType="begin"/>
        </w:r>
        <w:r w:rsidRPr="00193D61">
          <w:instrText>PAGE   \* MERGEFORMAT</w:instrText>
        </w:r>
        <w:r w:rsidRPr="00193D61">
          <w:fldChar w:fldCharType="separate"/>
        </w:r>
        <w:r w:rsidRPr="00193D61">
          <w:t>2</w:t>
        </w:r>
        <w:r w:rsidRPr="00193D61">
          <w:fldChar w:fldCharType="end"/>
        </w:r>
      </w:p>
    </w:sdtContent>
  </w:sdt>
  <w:p w14:paraId="5ECF0FC8" w14:textId="0BF9DBBA" w:rsidR="00DD252B" w:rsidRPr="00193D61" w:rsidRDefault="00DD252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4F81B4" w14:textId="77777777" w:rsidR="003A69AA" w:rsidRPr="00193D61" w:rsidRDefault="003A69AA" w:rsidP="00DD252B">
      <w:pPr>
        <w:spacing w:after="0" w:line="240" w:lineRule="auto"/>
      </w:pPr>
      <w:r w:rsidRPr="00193D61">
        <w:separator/>
      </w:r>
    </w:p>
  </w:footnote>
  <w:footnote w:type="continuationSeparator" w:id="0">
    <w:p w14:paraId="635CCD01" w14:textId="77777777" w:rsidR="003A69AA" w:rsidRPr="00193D61" w:rsidRDefault="003A69AA" w:rsidP="00DD252B">
      <w:pPr>
        <w:spacing w:after="0" w:line="240" w:lineRule="auto"/>
      </w:pPr>
      <w:r w:rsidRPr="00193D61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B92F7E"/>
    <w:multiLevelType w:val="hybridMultilevel"/>
    <w:tmpl w:val="0B2AB7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F5001B"/>
    <w:multiLevelType w:val="multilevel"/>
    <w:tmpl w:val="95A8F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9E186B"/>
    <w:multiLevelType w:val="hybridMultilevel"/>
    <w:tmpl w:val="4E543B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BE59E3"/>
    <w:multiLevelType w:val="multilevel"/>
    <w:tmpl w:val="4FB2B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8686321">
    <w:abstractNumId w:val="1"/>
  </w:num>
  <w:num w:numId="2" w16cid:durableId="1644381966">
    <w:abstractNumId w:val="3"/>
  </w:num>
  <w:num w:numId="3" w16cid:durableId="522402080">
    <w:abstractNumId w:val="2"/>
  </w:num>
  <w:num w:numId="4" w16cid:durableId="1871794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7BB"/>
    <w:rsid w:val="00100EF2"/>
    <w:rsid w:val="00121171"/>
    <w:rsid w:val="00193D61"/>
    <w:rsid w:val="001E27BB"/>
    <w:rsid w:val="001F2A56"/>
    <w:rsid w:val="00217092"/>
    <w:rsid w:val="002278C5"/>
    <w:rsid w:val="00311B14"/>
    <w:rsid w:val="00323062"/>
    <w:rsid w:val="00323557"/>
    <w:rsid w:val="003653A8"/>
    <w:rsid w:val="003955D2"/>
    <w:rsid w:val="003A69AA"/>
    <w:rsid w:val="003C2DE6"/>
    <w:rsid w:val="004002E4"/>
    <w:rsid w:val="00410461"/>
    <w:rsid w:val="00442D85"/>
    <w:rsid w:val="00466CC9"/>
    <w:rsid w:val="00467C03"/>
    <w:rsid w:val="004B6745"/>
    <w:rsid w:val="00525E15"/>
    <w:rsid w:val="00533076"/>
    <w:rsid w:val="00536883"/>
    <w:rsid w:val="00561AC7"/>
    <w:rsid w:val="005D21FD"/>
    <w:rsid w:val="0061671A"/>
    <w:rsid w:val="0061735E"/>
    <w:rsid w:val="00682461"/>
    <w:rsid w:val="0068494C"/>
    <w:rsid w:val="00687340"/>
    <w:rsid w:val="006C01AF"/>
    <w:rsid w:val="006D6A00"/>
    <w:rsid w:val="006F4B98"/>
    <w:rsid w:val="00720463"/>
    <w:rsid w:val="00740CA1"/>
    <w:rsid w:val="007D5C3D"/>
    <w:rsid w:val="00894E40"/>
    <w:rsid w:val="008B1C2B"/>
    <w:rsid w:val="0092377A"/>
    <w:rsid w:val="009331F4"/>
    <w:rsid w:val="009403E7"/>
    <w:rsid w:val="00983AF8"/>
    <w:rsid w:val="009867C1"/>
    <w:rsid w:val="00995CAE"/>
    <w:rsid w:val="009F0FC1"/>
    <w:rsid w:val="00A32282"/>
    <w:rsid w:val="00A862A9"/>
    <w:rsid w:val="00AB7200"/>
    <w:rsid w:val="00B413F1"/>
    <w:rsid w:val="00B666E2"/>
    <w:rsid w:val="00B80F21"/>
    <w:rsid w:val="00B938BD"/>
    <w:rsid w:val="00BC5E47"/>
    <w:rsid w:val="00C222DF"/>
    <w:rsid w:val="00C270DA"/>
    <w:rsid w:val="00C3109C"/>
    <w:rsid w:val="00C32C55"/>
    <w:rsid w:val="00C862B4"/>
    <w:rsid w:val="00D4598A"/>
    <w:rsid w:val="00D57414"/>
    <w:rsid w:val="00DD252B"/>
    <w:rsid w:val="00E625CC"/>
    <w:rsid w:val="00E76324"/>
    <w:rsid w:val="00E86461"/>
    <w:rsid w:val="00F0192B"/>
    <w:rsid w:val="00F115CB"/>
    <w:rsid w:val="00F6260C"/>
    <w:rsid w:val="00FC2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BBC37"/>
  <w15:chartTrackingRefBased/>
  <w15:docId w15:val="{CD9D20F6-6DAE-480B-98F6-BA8151D84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E27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27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27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27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27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27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27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27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27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E27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E27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27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27B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27B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27B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27B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27B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27B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E27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E27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E27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E27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E27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E27B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E27B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E27B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E27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E27B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E27B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E27B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E27BB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D25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252B"/>
  </w:style>
  <w:style w:type="paragraph" w:styleId="Piedepgina">
    <w:name w:val="footer"/>
    <w:basedOn w:val="Normal"/>
    <w:link w:val="PiedepginaCar"/>
    <w:uiPriority w:val="99"/>
    <w:unhideWhenUsed/>
    <w:rsid w:val="00DD25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252B"/>
  </w:style>
  <w:style w:type="paragraph" w:styleId="TtuloTDC">
    <w:name w:val="TOC Heading"/>
    <w:basedOn w:val="Ttulo1"/>
    <w:next w:val="Normal"/>
    <w:uiPriority w:val="39"/>
    <w:unhideWhenUsed/>
    <w:qFormat/>
    <w:rsid w:val="004002E4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3109C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867C1"/>
    <w:pPr>
      <w:spacing w:after="100"/>
      <w:ind w:left="220"/>
    </w:pPr>
  </w:style>
  <w:style w:type="paragraph" w:styleId="Descripcin">
    <w:name w:val="caption"/>
    <w:basedOn w:val="Normal"/>
    <w:next w:val="Normal"/>
    <w:uiPriority w:val="35"/>
    <w:unhideWhenUsed/>
    <w:qFormat/>
    <w:rsid w:val="00B938BD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4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0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72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8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87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lbavy.github.io/MEDLINE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D032B2-BF85-483B-9EDB-B52D649A1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482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 Valdivia Yañez</dc:creator>
  <cp:keywords/>
  <dc:description/>
  <cp:lastModifiedBy>Alba Valdivia Yañez</cp:lastModifiedBy>
  <cp:revision>2</cp:revision>
  <cp:lastPrinted>2024-10-26T15:15:00Z</cp:lastPrinted>
  <dcterms:created xsi:type="dcterms:W3CDTF">2024-11-05T17:34:00Z</dcterms:created>
  <dcterms:modified xsi:type="dcterms:W3CDTF">2024-11-05T17:34:00Z</dcterms:modified>
</cp:coreProperties>
</file>