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4A6B"/>
          <w:sz w:val="56"/>
          <w:szCs w:val="56"/>
        </w:rPr>
        <w:t xml:space="preserve">UniLogic Compiler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Feature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XPile Compiler Project  ·  March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UniLogic compiler (XPile) translates .ul source files into target language output. The pipeline is: source → lexer → parser → normalization pass (optional) → semantic check → codegen → output. This document covers compiler-level features — flags, passes, and behaviors that affect how code is processed and emitted.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1. Compilation Targets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XPile supports three active targets and one planned target. Select via the -t flag or the interactive prompt.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LLVM IR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llvm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2. Normalization Pass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normalization pass rewrites dense, compressed source code into explicit readable steps. It runs between the parser and semantic checker and is purely a source transformation — it does not affect semantics or output correctness.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2.1  Verbosity Levels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normalization level is a dial, not a switch. Four levels are defined: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0 — Off (default): 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normalization. Output matches input exactly. For experienced developers who want the compiler to stay out of their way.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— Compound expansion: 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Compound assignments expanded to explicit form. x += 1 becomes x = x + 1. Increment/decrement in expressions separated into standalone statements.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+= 1          →   x = x + 1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x++         →   y = 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x = x + 1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 — Expression flattening (default for --normalize): 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Nested function calls and chained casts broken into named temporaries. Temporary variable names use the _t0, _t1 pattern to signal compiler-generated intent.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foo(bar(baz(x)))              →   int _t0 = baz(x)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int _t1 = bar(_t0)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int _t2 = foo(_t1)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change(change(x)-&gt;int)-&gt;float →   int _t0 = change(x)-&gt;int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float _t1 = change(_t0)-&gt;float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 — Full expansion: 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Everything from levels 1 and 2, plus multi-condition boolean expressions split into intermediate named bools, and complex array initializers expanded element by element. Maximally readable — appropriate for teaching contexts or onboarding new contributors to a codebase.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2.2  Compiler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normalization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--normalize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verbosity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--norm-level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normalized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--emit-norm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2.3  IDE Integration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normalization level can be set per-project in the DR header or per-file. The IDE surfaces this as a slider in the editor — drag left for compact, drag right for expanded. The side-by-side transpiled output panel will reflect the current normalization level in real time.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makes UL a readability layer over any codebase, not just a transpiler. Dense, compressed code from any source — kernel libraries, legacy C, obfuscated production code — can be rendered at whatever verbosity level the developer needs.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3. Foreign Function Interface (FFI)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FFI allows UL source files to call functions from external C libraries without writing any C code. The compiler handles header inclusion (C target) and extern declarations (LLVM target) automatically.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3.1  Syntax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"libname" function name(type param) returns type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"math"  function sqrt(double x)    returns double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"stdio" function printf(string fmt) returns none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"stdio" function puts(string s)     returns int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3.2  What the compiler emits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#include &lt;libname.h&gt; — standard header inclusion. No forward declaration needed.</w:t>
      </w:r>
      <w:r>
        <w:rPr>
          <w:rFonts w:ascii="Arial" w:cs="Arial" w:eastAsia="Arial" w:hAnsi="Arial"/>
          <w:sz w:val="22"/>
          <w:szCs w:val="22"/>
        </w:rPr>
        <w:t xml:space="preserve">C target: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declare returntype @name(paramtypes) — external function declaration.</w:t>
      </w:r>
      <w:r>
        <w:rPr>
          <w:rFonts w:ascii="Arial" w:cs="Arial" w:eastAsia="Arial" w:hAnsi="Arial"/>
          <w:sz w:val="22"/>
          <w:szCs w:val="22"/>
        </w:rPr>
        <w:t xml:space="preserve">LLVM target: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via ... syntax. printf-style variadic calls work correctly on both targets.</w:t>
      </w:r>
      <w:r>
        <w:rPr>
          <w:rFonts w:ascii="Arial" w:cs="Arial" w:eastAsia="Arial" w:hAnsi="Arial"/>
          <w:sz w:val="22"/>
          <w:szCs w:val="22"/>
        </w:rPr>
        <w:t xml:space="preserve">Variadic: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FFI import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keyword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header emission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LLVM extern declaration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Variadic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syntax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Semcheck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4. Dynamic Runtime (DR) System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 settings are declared in the source file header and enforced by the compiler. They configure runtime behavior at the file level — memory model, safety, integer width, type system, and concurrency model.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4.1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@dr memory = gc | manual | refcount | arena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@dr safety = checked | unchecked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@dr types = strict | dynamic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int_width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@dr int_width = 32 | 64 |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@dr concurrency = threaded | parallel | async | cooperative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4A6B"/>
          <w:sz w:val="26"/>
          <w:szCs w:val="26"/>
        </w:rPr>
        <w:t xml:space="preserve">4.2  Conflict detection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DR conflict checker scans all .ul files in a build target and reports incompatible settings between files that call each other. Conflicts are reported at compile time with the specific call site and both files' settings.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5. Array Support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Arrays are first-class types in UL. Fixed-size stack arrays are declared with the array keyword and a type.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array int nums = [10, 20, 30, 40, 50]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each n in nums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print 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for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literals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type name = [...]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For-each iteration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var in arr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 indexing (LLVM)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sizeof-based loop (C)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6. Type System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UL types and their mappings to each codegen target.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LLVM 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int8_t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int16_t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int32_t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int64_t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uint8_t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uint16_t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uint32_t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uint64_t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i8*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6B"/>
          <w:sz w:val="32"/>
          <w:szCs w:val="32"/>
        </w:rPr>
        <w:t xml:space="preserve">7. Planned Compiler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/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normalization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--normalize / --norm-level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 interpreter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 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 level per-file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@norm level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normalized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--emit-norm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/ bytecode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LLVM native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llc/clang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enforcement at compile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Cross-file DR conflict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+ 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1A4A6B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UniLogic is an independent research project. All tooling is open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4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4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2026-03-18T11:19:30.312Z</dcterms:created>
  <dcterms:modified xsi:type="dcterms:W3CDTF">2026-03-18T11:19:30.313Z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