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4A6B"/>
          <w:sz w:val="48"/>
          <w:szCs w:val="48"/>
        </w:rPr>
        <w:t xml:space="preserve">UniLogic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Developer Features vs. Python, C, and JavaScript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What each feature does in UL and what equivalent tooling (if any) exists elsewhere.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UniLogic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 / JavaScript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Dynamic Runtime (DR) Settings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Per-file compiler directives control memory model, safety level, type system, integer width, and concurrency model. Conflicts between files are detected at compile time with plain-English warnings.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Fixed at runtime. Python uses GC always. No per-file control. No conflict detection.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Fixed at compile time. C uses manual memory always. No built-in conflict detection across translation units. / JS: Fixed. JS uses GC always. No per-file control.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Memory Safety (GC / Manual / Refcount / Arena)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Four memory models selectable per file. Compiler detects cross-file boundary violations before execution.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GC only (CPython uses refcount + cyclic GC). No choice. No boundary detection.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Manual only. Valgrind and AddressSanitizer detect issues at runtime, not compile time. / JS: GC only. No choice. No boundary detection.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Call Stack Visualizer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IDE panel showing live stack frames, function names, arguments, and current line as the program runs. No breakpoints needed.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Available via debugger (pdb, VS Code debugger). Requires manual breakpoints or exception triggers.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Available via gdb/lldb. Requires manual breakpoints. Not editor-integrated out of the box. / JS: Available in Chrome DevTools and VS Code debugger. Requires manual breakpoints.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Per-Function Runtime Logging Toggle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Toggle logging on any function from the IDE without editing source. Compiler injects entry/exit instrumentation automatically on rebuild.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cProfile and line_profiler exist but require decorators in source or command-line flags. Not toggleable from an IDE panel.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gprof requires recompiling with -pg flag. No GUI toggle. Manual process. / JS: console.time() must be added manually to source. No IDE toggle.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Memory Usage Tracker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Allocation and deallocation events mapped back to source lines. Shows peak memory, live allocations, and leak candidates in the IDE.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memory_profiler and tracemalloc exist. Require decorators or manual instrumentation. Not IDE-integrated.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Valgrind/Massif and AddressSanitizer work well but are command-line tools. Not editor-integrated. / JS: Chrome DevTools heap snapshots. Not editor-integrated. No source-line mapping.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Function Call Timer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Sortable table in the IDE showing call count, min/max/average time per function. No source changes required.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cProfile gives this. Requires running from command line. Output is a text table, not IDE-integrated.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gprof gives call counts and time. Command line only. No IDE panel. / JS: Chrome DevTools Performance panel. Not editor-integrated. No automatic source mapping.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Flame Graph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Visual call tree with width proportional to time. Clickable — selecting a frame jumps to that function in the editor.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py-spy and speedscope produce flame graphs. Separate tools, not editor-integrated.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perf + flamegraph.pl on Linux. Separate tool, not editor-integrated. / JS: Chrome DevTools Performance tab produces flame charts. Not editor-integrated.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DR Conflict Checker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Scans all files in a project. Surfaces incompatible DR settings with plain-English explanation and highlights the conflict in the editor at the call site.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equivalent. Python has no configurable runtime model.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equivalent. C has no per-file runtime policy system. / JS: No equivalent.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Dependency Graph with DR Overlay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Visual map of which files call which. DR setting mismatches shown as red edges. Clicking a node opens the file.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pydeps and import-graph tools show import graphs. No runtime policy overlay.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include-what-you-use and doxygen can generate dependency graphs. No runtime policy overlay. / JS: Madge and webpack-bundle-analyzer show dependency graphs. No runtime policy overlay.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Inline Dead Code Detection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Functions declared but never called are flagged in the editor gutter in real time as you type.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vulture detects dead code. Command-line tool, not live in-editor.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Clang's -Wunused-function and PVS-Studio detect unused functions. Not live in-editor for all cases. / JS: ESLint no-unused-vars catches some cases. Not always accurate for exported functions.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Code Walkthrough (AI-powered)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One command narrates the open file — what each function does, what data flows where, stepping through with line highlights. Works with any OpenAI-compatible model including local Ollama.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GitHub Copilot Chat has /explain. No synchronized line highlighting or step-through.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Same as Python — chat-based explanation only. No step-through or line highlighting. / JS: Same as Python.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Side-by-Side Transpiled Output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"Show C Output" command opens the compiled C output beside the UL source in a split editor. Updates on every save.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direct equivalent. dis module shows bytecode, not a target language.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Compiler Explorer (godbolt.org) shows assembly. Web-based, not editor-integrated. / JS: Babel REPL shows transpiled output online. Not editor-integrated.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WebAssembly Compilation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UL compiles to WebAssembly via LLVM's wasm32 backend. UL code with full memory control runs in the browser at near-native speed. The JS bootstrap to load the WASM module is ~10 lines and generated automatically. No JS required for the logic itself.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Possible via tools like Pyodide but the Python interpreter itself ships to the browser — ~10MB overhead, slow startup, still interpreter-bound.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 compiles to WASM via Emscripten. Well established. Requires Emscripten toolchain and manual port of any OS-dependent code. / JS: JS runs natively in the browser. WASM is used when JS performance is insufficient.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4A6B"/>
                <w:sz w:val="19"/>
                <w:szCs w:val="19"/>
              </w:rPr>
              <w:t xml:space="preserve">Hosted Runtime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Submit UL code to a hosted endpoint and get output back — no install, no compiler, no WASM. The UL runtime runs server-side. Useful for short scripts, education, and zero-install evaluation. Deployable on Cloudflare Workers with hard billing caps.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Repl.it, PythonAnywhere, and Jupyter kernels offer hosted Python execution. General purpose, not language-specific.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mainstream hosted C runtime. Compiler Explorer runs snippets but returns assembly, not program output. / JS: Numerous — JSFiddle, CodePen, RunKit. JS has the richest hosted execution ecosystem of any language.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4A6B"/>
          <w:sz w:val="22"/>
          <w:szCs w:val="22"/>
        </w:rPr>
        <w:t xml:space="preserve">Notes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JS column omitted where behavior is identical to Python. Profiler features (call timer, memory tracker, flame graph, logging toggle) require the compiler instrumentation pass — designed but not yet built. WebAssembly and hosted runtime are on the build roadmap.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UniLogic · XPile Project · March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2026-03-18T16:29:23.638Z</dcterms:created>
  <dcterms:modified xsi:type="dcterms:W3CDTF">2026-03-18T16:29:23.639Z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