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2E407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 Manual do Usuário — Ciclo de Manutenção Preventiva</w:t>
      </w:r>
    </w:p>
    <w:p w14:paraId="1902A48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 xml:space="preserve">### </w:t>
      </w:r>
      <w:proofErr w:type="spellStart"/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IceNexus</w:t>
      </w:r>
      <w:proofErr w:type="spellEnd"/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 xml:space="preserve"> — Sistema de Gestão de Refrigeração</w:t>
      </w:r>
    </w:p>
    <w:p w14:paraId="156DB90A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2D6075BF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6891F44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42563EF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 Visão Geral do Ciclo</w:t>
      </w:r>
    </w:p>
    <w:p w14:paraId="01BA290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DC5AEB7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```</w:t>
      </w:r>
    </w:p>
    <w:p w14:paraId="03CC77E8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GESTOR                          TÉCNICO</w:t>
      </w:r>
    </w:p>
    <w:p w14:paraId="5620A618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│                                │</w:t>
      </w:r>
    </w:p>
    <w:p w14:paraId="3D90C40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├─ 1. Cadastrar Cliente          │</w:t>
      </w:r>
    </w:p>
    <w:p w14:paraId="75BC39AB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├─ 2. Cadastrar Equipamento      │</w:t>
      </w:r>
    </w:p>
    <w:p w14:paraId="50FD571F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├─ 3. Criar Checklist            │</w:t>
      </w:r>
    </w:p>
    <w:p w14:paraId="22041FCC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├─ 4. Abrir Ordem de Serviço ───►│</w:t>
      </w:r>
    </w:p>
    <w:p w14:paraId="13449F4B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│                                ├─ 5. Iniciar OS</w:t>
      </w:r>
    </w:p>
    <w:p w14:paraId="4A9FACFA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│                                ├─ 6. Executar Checklist</w:t>
      </w:r>
    </w:p>
    <w:p w14:paraId="6ABBDD84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│                                └─ 7. Concluir OS</w:t>
      </w:r>
    </w:p>
    <w:p w14:paraId="442E03F8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│                                         │</w:t>
      </w:r>
    </w:p>
    <w:p w14:paraId="345B13F7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├─ 8. Revisar OS Concluída ◄──────────────┘</w:t>
      </w:r>
    </w:p>
    <w:p w14:paraId="2519C08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└─ 9. Gerar Laudo em PDF</w:t>
      </w:r>
    </w:p>
    <w:p w14:paraId="67FBADB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```</w:t>
      </w:r>
    </w:p>
    <w:p w14:paraId="3D43576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B7D3780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6DC719F7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0A3C0B3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 PARTE 1 — Configuração Inicial (feita uma vez)</w:t>
      </w:r>
    </w:p>
    <w:p w14:paraId="3C87522A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2E67E18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&gt;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Esta parte é necessária apenas na primeira vez ou ao cadastrar um novo cliente/equipamento.</w:t>
      </w:r>
    </w:p>
    <w:p w14:paraId="62441B2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69D2DE4A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59A6BA6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6C494B5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### Passo 1 — Cadastrar o Cliente</w:t>
      </w:r>
    </w:p>
    <w:p w14:paraId="52DB5D15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448ED5C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1.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No menu lateral,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**Clientes**</w:t>
      </w:r>
    </w:p>
    <w:p w14:paraId="36AD1E3F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2.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Clique no botão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**"Novo Cliente"**</w:t>
      </w:r>
    </w:p>
    <w:p w14:paraId="2A6E2BA2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3.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Preencha os dados:</w:t>
      </w:r>
    </w:p>
    <w:p w14:paraId="5F8CAA0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**Nome**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i/>
          <w:iCs/>
          <w:color w:val="C586C0"/>
          <w:sz w:val="21"/>
          <w:szCs w:val="21"/>
          <w:lang w:eastAsia="pt-BR"/>
        </w:rPr>
        <w:t>*(obrigatório)*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razão social ou nome do cliente</w:t>
      </w:r>
    </w:p>
    <w:p w14:paraId="3264005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**Documento**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CNPJ ou CPF</w:t>
      </w:r>
    </w:p>
    <w:p w14:paraId="416E3172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**Telefone**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para contato</w:t>
      </w:r>
    </w:p>
    <w:p w14:paraId="3B6BB775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</w:t>
      </w:r>
      <w:proofErr w:type="spellStart"/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Email</w:t>
      </w:r>
      <w:proofErr w:type="spellEnd"/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para comunicação</w:t>
      </w:r>
    </w:p>
    <w:p w14:paraId="2E69E390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**Endereço**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local onde o equipamento está instalado</w:t>
      </w:r>
    </w:p>
    <w:p w14:paraId="2F4BDFE8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4.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**"Salvar"**</w:t>
      </w:r>
    </w:p>
    <w:p w14:paraId="0CD9A3E5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14714F27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59F63F2B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6E230B5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### Passo 2 — Cadastrar o Equipamento</w:t>
      </w:r>
    </w:p>
    <w:p w14:paraId="3E7372A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6E028E3D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1.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No menu lateral,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**Equipamentos**</w:t>
      </w:r>
    </w:p>
    <w:p w14:paraId="7317B9FC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2.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**"Novo Equipamento"**</w:t>
      </w:r>
    </w:p>
    <w:p w14:paraId="7046F440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lastRenderedPageBreak/>
        <w:t>3.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Preencha os dados principais:</w:t>
      </w:r>
    </w:p>
    <w:p w14:paraId="6D15374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**Nome**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i/>
          <w:iCs/>
          <w:color w:val="C586C0"/>
          <w:sz w:val="21"/>
          <w:szCs w:val="21"/>
          <w:lang w:eastAsia="pt-BR"/>
        </w:rPr>
        <w:t>*(obrigatório)*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</w:t>
      </w:r>
      <w:proofErr w:type="spellStart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ex</w:t>
      </w:r>
      <w:proofErr w:type="spellEnd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 "Split Sala de Reuniões"</w:t>
      </w:r>
    </w:p>
    <w:p w14:paraId="61F5AA2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**Tipo**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i/>
          <w:iCs/>
          <w:color w:val="C586C0"/>
          <w:sz w:val="21"/>
          <w:szCs w:val="21"/>
          <w:lang w:eastAsia="pt-BR"/>
        </w:rPr>
        <w:t>*(obrigatório)*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</w:t>
      </w:r>
      <w:proofErr w:type="spellStart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ex</w:t>
      </w:r>
      <w:proofErr w:type="spellEnd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 "Split", "</w:t>
      </w:r>
      <w:proofErr w:type="spellStart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Chiller</w:t>
      </w:r>
      <w:proofErr w:type="spellEnd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", "Fan </w:t>
      </w:r>
      <w:proofErr w:type="spellStart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Coil</w:t>
      </w:r>
      <w:proofErr w:type="spellEnd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"</w:t>
      </w:r>
    </w:p>
    <w:p w14:paraId="288C950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**Cliente**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i/>
          <w:iCs/>
          <w:color w:val="C586C0"/>
          <w:sz w:val="21"/>
          <w:szCs w:val="21"/>
          <w:lang w:eastAsia="pt-BR"/>
        </w:rPr>
        <w:t>*(obrigatório)*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selecione o cliente cadastrado</w:t>
      </w:r>
    </w:p>
    <w:p w14:paraId="343DC34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**Marca / Modelo / Nº de Série**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para rastreabilidade</w:t>
      </w:r>
    </w:p>
    <w:p w14:paraId="407921D5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**Data de Instalação**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para histórico</w:t>
      </w:r>
    </w:p>
    <w:p w14:paraId="0213B43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48F5283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4.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**Componentes**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 registre as peças do equipamento:</w:t>
      </w:r>
    </w:p>
    <w:p w14:paraId="0014094C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**"Adicionar Componente"**</w:t>
      </w:r>
    </w:p>
    <w:p w14:paraId="1BB547C8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Dê um nome (</w:t>
      </w:r>
      <w:proofErr w:type="spellStart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ex</w:t>
      </w:r>
      <w:proofErr w:type="spellEnd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 "Compressor", "Filtro de Ar", "Condensador")</w:t>
      </w:r>
    </w:p>
    <w:p w14:paraId="148F8CB7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Adicione as peças do componente no campo de texto e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**"+"**</w:t>
      </w:r>
    </w:p>
    <w:p w14:paraId="62160D6A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Para anexar um manual técnico ou foto da peça, clique no ícone de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 xml:space="preserve">**clipe </w:t>
      </w:r>
      <w:r w:rsidRPr="00996B21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pt-BR"/>
        </w:rPr>
        <w:t>📎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</w:t>
      </w:r>
    </w:p>
    <w:p w14:paraId="030D798C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36FCA1C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5.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**"Salvar"**</w:t>
      </w:r>
    </w:p>
    <w:p w14:paraId="14D68EA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062AB0B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&gt;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**Dica:**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Quanto mais detalhado o cadastro do equipamento, mais informação o técnico terá em campo.</w:t>
      </w:r>
    </w:p>
    <w:p w14:paraId="2EC98052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034C939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2BC704D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0D115EB0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### Passo 3 — Criar o Checklist de Manutenção</w:t>
      </w:r>
    </w:p>
    <w:p w14:paraId="6E6A415A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7D5A1B78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O checklist define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**o que deve ser verificado e como**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em cada manutenção.</w:t>
      </w:r>
    </w:p>
    <w:p w14:paraId="04DCBB84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2312603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1.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No menu lateral,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**Checklists**</w:t>
      </w:r>
    </w:p>
    <w:p w14:paraId="1302E13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2.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**"Novo Checklist"**</w:t>
      </w:r>
    </w:p>
    <w:p w14:paraId="7087121C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3.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Preencha:</w:t>
      </w:r>
    </w:p>
    <w:p w14:paraId="08CEA42D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**Nome**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</w:t>
      </w:r>
      <w:proofErr w:type="spellStart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ex</w:t>
      </w:r>
      <w:proofErr w:type="spellEnd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 "Manutenção Preventiva Mensal — Split"</w:t>
      </w:r>
    </w:p>
    <w:p w14:paraId="7A7D0A5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**Tipo de Equipamento**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</w:t>
      </w:r>
      <w:proofErr w:type="spellStart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ex</w:t>
      </w:r>
      <w:proofErr w:type="spellEnd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 "Split" (para filtrar depois)</w:t>
      </w:r>
    </w:p>
    <w:p w14:paraId="2A01B99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**Descrição**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resumo do que o checklist cobre</w:t>
      </w:r>
    </w:p>
    <w:p w14:paraId="1F38B822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DFCBCA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4.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Adicione os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**Componentes do Checklist**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</w:p>
    <w:p w14:paraId="43DD42E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**"Adicionar Componente"**</w:t>
      </w:r>
    </w:p>
    <w:p w14:paraId="1A5B9C24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Nomeie o componente (</w:t>
      </w:r>
      <w:proofErr w:type="spellStart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ex</w:t>
      </w:r>
      <w:proofErr w:type="spellEnd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 "Filtro de Ar", "Sistema Elétrico")</w:t>
      </w:r>
    </w:p>
    <w:p w14:paraId="4781C1DB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7F6D1EA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5.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Para cada componente, adicione as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**Ações**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</w:p>
    <w:p w14:paraId="32DFD24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Digite a descrição da ação (</w:t>
      </w:r>
      <w:proofErr w:type="spellStart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ex</w:t>
      </w:r>
      <w:proofErr w:type="spellEnd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 "Verificar corrente elétrica")</w:t>
      </w:r>
    </w:p>
    <w:p w14:paraId="4F93BB1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Escolha o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**tipo de resposta**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</w:p>
    <w:p w14:paraId="717C9F57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**Booleano**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Sim / Não / N/A (para verificações simples)</w:t>
      </w:r>
    </w:p>
    <w:p w14:paraId="54F9CBD5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**Número**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para medições (adicione a unidade: °C, A, V, etc.)</w:t>
      </w:r>
    </w:p>
    <w:p w14:paraId="0E0D94B5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**Texto**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para observações descritivas</w:t>
      </w:r>
    </w:p>
    <w:p w14:paraId="3A0E8D9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**Orientação**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i/>
          <w:iCs/>
          <w:color w:val="C586C0"/>
          <w:sz w:val="21"/>
          <w:szCs w:val="21"/>
          <w:lang w:eastAsia="pt-BR"/>
        </w:rPr>
        <w:t>*(opcional)*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instrução técnica que aparece para o técnico em campo (</w:t>
      </w:r>
      <w:proofErr w:type="spellStart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ex</w:t>
      </w:r>
      <w:proofErr w:type="spellEnd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 "Corrente máxima permitida: 12A")</w:t>
      </w:r>
    </w:p>
    <w:p w14:paraId="5B59B4CA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**Arquivo de referência**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i/>
          <w:iCs/>
          <w:color w:val="C586C0"/>
          <w:sz w:val="21"/>
          <w:szCs w:val="21"/>
          <w:lang w:eastAsia="pt-BR"/>
        </w:rPr>
        <w:t>*(opcional)*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clique em </w:t>
      </w:r>
      <w:r w:rsidRPr="00996B21">
        <w:rPr>
          <w:rFonts w:ascii="Segoe UI Emoji" w:eastAsia="Times New Roman" w:hAnsi="Segoe UI Emoji" w:cs="Segoe UI Emoji"/>
          <w:color w:val="D4D4D4"/>
          <w:sz w:val="21"/>
          <w:szCs w:val="21"/>
          <w:lang w:eastAsia="pt-BR"/>
        </w:rPr>
        <w:t>📎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para anexar diagrama, tabela ou foto de referência</w:t>
      </w:r>
    </w:p>
    <w:p w14:paraId="1B797D4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1EC8DD9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lastRenderedPageBreak/>
        <w:t>6.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**"Salvar"**</w:t>
      </w:r>
    </w:p>
    <w:p w14:paraId="1AE9FC45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1D7F93B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4251E915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B67A72A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 PARTE 2 — Abertura da Ordem de Serviço</w:t>
      </w:r>
    </w:p>
    <w:p w14:paraId="3284DC9C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2E102B28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3D54793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6CBC25F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### Passo 4 — Criar a Ordem de Serviço</w:t>
      </w:r>
    </w:p>
    <w:p w14:paraId="0908C0BC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2FD69DAD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1.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No menu lateral,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**Ordens de Serviço**</w:t>
      </w:r>
    </w:p>
    <w:p w14:paraId="576BC43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2.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**"Nova OS"**</w:t>
      </w:r>
    </w:p>
    <w:p w14:paraId="5C539865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3.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Preencha:</w:t>
      </w:r>
    </w:p>
    <w:p w14:paraId="0E0A44CB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**Cliente**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busque pelo nome</w:t>
      </w:r>
    </w:p>
    <w:p w14:paraId="3AFDDB04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**Equipamento**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a lista filtra automaticamente pelo cliente selecionado</w:t>
      </w:r>
    </w:p>
    <w:p w14:paraId="37C7F5E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**Técnico**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selecione o técnico responsável pela visita</w:t>
      </w:r>
    </w:p>
    <w:p w14:paraId="0D327E4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**Checklist**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selecione o </w:t>
      </w:r>
      <w:proofErr w:type="spellStart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template</w:t>
      </w:r>
      <w:proofErr w:type="spellEnd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criado no Passo 3</w:t>
      </w:r>
    </w:p>
    <w:p w14:paraId="652278CD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**Data Agendada**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data prevista para a manutenção</w:t>
      </w:r>
    </w:p>
    <w:p w14:paraId="76812D9B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**Observações**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i/>
          <w:iCs/>
          <w:color w:val="C586C0"/>
          <w:sz w:val="21"/>
          <w:szCs w:val="21"/>
          <w:lang w:eastAsia="pt-BR"/>
        </w:rPr>
        <w:t>*(opcional)*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— instruções especiais para o técnico</w:t>
      </w:r>
    </w:p>
    <w:p w14:paraId="54BF8B0B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346090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4.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**"Salvar"**</w:t>
      </w:r>
    </w:p>
    <w:p w14:paraId="40D517D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49FFE207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&gt;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A OS é criada com status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**Pendente**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e fica visível na lista do técnico.</w:t>
      </w:r>
    </w:p>
    <w:p w14:paraId="788F015A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2133DF98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5E15947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7CEDC004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 PARTE 3 — Execução em Campo (Técnico)</w:t>
      </w:r>
    </w:p>
    <w:p w14:paraId="47EC6665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320FDCB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33B52B1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4841E83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### Passo 5 — Acessar e Iniciar a OS</w:t>
      </w:r>
    </w:p>
    <w:p w14:paraId="23776DCA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37BB9B00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1.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Faça login com suas credenciais de técnico</w:t>
      </w:r>
    </w:p>
    <w:p w14:paraId="333626D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2.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Na lista de OS, localize a OS com status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**"Pendente"**</w:t>
      </w:r>
    </w:p>
    <w:p w14:paraId="3F7BF545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3.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Clique na OS para abrir os detalhes</w:t>
      </w:r>
    </w:p>
    <w:p w14:paraId="117D2DA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4.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Revise as informações: cliente, equipamento, data e observações do gestor</w:t>
      </w:r>
    </w:p>
    <w:p w14:paraId="0A4C8A54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5.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Expanda a seção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**"Referência do Equipamento"**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para consultar:</w:t>
      </w:r>
    </w:p>
    <w:p w14:paraId="3563704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Componentes e peças cadastrados</w:t>
      </w:r>
    </w:p>
    <w:p w14:paraId="42D6999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Arquivos técnicos anexados</w:t>
      </w:r>
    </w:p>
    <w:p w14:paraId="3DCE7112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6.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**"Iniciar OS"**</w:t>
      </w:r>
    </w:p>
    <w:p w14:paraId="33D4A31F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7F829F18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&gt;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Status muda para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**Em Execução**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e o formulário de checklist é liberado.</w:t>
      </w:r>
    </w:p>
    <w:p w14:paraId="511E5CD2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14DBBCEF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4CEBCBBB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0CF3938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lastRenderedPageBreak/>
        <w:t>### Passo 6 — Executar o Checklist</w:t>
      </w:r>
    </w:p>
    <w:p w14:paraId="776FB6FF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13CC58BD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Para cada componente listado:</w:t>
      </w:r>
    </w:p>
    <w:p w14:paraId="2175072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219F46DF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1.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**Verifique os indicadores no cabeçalho do componente:**</w:t>
      </w:r>
    </w:p>
    <w:p w14:paraId="766E903B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Segoe UI Emoji" w:eastAsia="Times New Roman" w:hAnsi="Segoe UI Emoji" w:cs="Segoe UI Emoji"/>
          <w:color w:val="D4D4D4"/>
          <w:sz w:val="21"/>
          <w:szCs w:val="21"/>
          <w:lang w:eastAsia="pt-BR"/>
        </w:rPr>
        <w:t>🟡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Ponto âmbar = há orientações técnicas nas ações</w:t>
      </w:r>
    </w:p>
    <w:p w14:paraId="0AA0229F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Segoe UI Emoji" w:eastAsia="Times New Roman" w:hAnsi="Segoe UI Emoji" w:cs="Segoe UI Emoji"/>
          <w:color w:val="D4D4D4"/>
          <w:sz w:val="21"/>
          <w:szCs w:val="21"/>
          <w:lang w:eastAsia="pt-BR"/>
        </w:rPr>
        <w:t>🟣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Ponto violeta = há arquivos de referência nas ações</w:t>
      </w:r>
    </w:p>
    <w:p w14:paraId="3C5CD28D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0064C2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2.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**Para cada ação:**</w:t>
      </w:r>
    </w:p>
    <w:p w14:paraId="1CA55C3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Se houver orientação, clique no botão âmbar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**"Orientação"**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para ler a instrução</w:t>
      </w:r>
    </w:p>
    <w:p w14:paraId="0ECEE20D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Se houver arquivo, clique na pílula roxa com o nome do arquivo para abri-lo</w:t>
      </w:r>
    </w:p>
    <w:p w14:paraId="31C2D82D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Preencha o resultado:</w:t>
      </w:r>
    </w:p>
    <w:p w14:paraId="1AEC0CD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**Booleano:**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selecione Sim, </w:t>
      </w:r>
      <w:proofErr w:type="gramStart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Não</w:t>
      </w:r>
      <w:proofErr w:type="gramEnd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ou N/A</w:t>
      </w:r>
    </w:p>
    <w:p w14:paraId="6CB478ED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**Número:**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digite o valor medido e selecione a unidade</w:t>
      </w:r>
    </w:p>
    <w:p w14:paraId="6290157B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**Texto:**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descreva o que foi observado</w:t>
      </w:r>
    </w:p>
    <w:p w14:paraId="4C94F36A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Adicione uma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**observação**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se necessário</w:t>
      </w:r>
    </w:p>
    <w:p w14:paraId="094AFA4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**"Adicionar foto"**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para registrar imagens do serviço</w:t>
      </w:r>
    </w:p>
    <w:p w14:paraId="1C706EA8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2051D5FC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3.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Repita para todos os componentes do checklist</w:t>
      </w:r>
    </w:p>
    <w:p w14:paraId="7E8AEBCD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32850DB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&gt;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**Dica:**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Fotografe tudo — antes, durante e depois. O laudo final inclui as fotos.</w:t>
      </w:r>
    </w:p>
    <w:p w14:paraId="356BCADF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035298F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12C402CC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04ABFA4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### Passo 7 — Concluir a OS</w:t>
      </w:r>
    </w:p>
    <w:p w14:paraId="54ACEF5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096711B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1.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Após preencher todas as ações,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**"Concluir OS"**</w:t>
      </w:r>
    </w:p>
    <w:p w14:paraId="521F279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2.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Confirme a conclusão</w:t>
      </w:r>
    </w:p>
    <w:p w14:paraId="103DC53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3.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**Esperado:**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status muda para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**Concluída**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e a OS é bloqueada para edição</w:t>
      </w:r>
    </w:p>
    <w:p w14:paraId="2CC372CC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6117CF34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6974E89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450BB582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 PARTE 4 — Encerramento (Gestor)</w:t>
      </w:r>
    </w:p>
    <w:p w14:paraId="6D3F0F18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273307E0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6BC1F57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0AF2AEF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### Passo 8 — Revisar a OS Concluída</w:t>
      </w:r>
    </w:p>
    <w:p w14:paraId="1B2E5627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BABE0A5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1.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No menu lateral,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**Ordens de Serviço**</w:t>
      </w:r>
    </w:p>
    <w:p w14:paraId="6BD608E8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2.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Localize a OS com status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**"Concluída"**</w:t>
      </w:r>
    </w:p>
    <w:p w14:paraId="0D20ACDD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3.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Abra para revisar:</w:t>
      </w:r>
    </w:p>
    <w:p w14:paraId="3994421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Todas as respostas do checklist</w:t>
      </w:r>
    </w:p>
    <w:p w14:paraId="07B797B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Fotos tiradas pelo técnico</w:t>
      </w:r>
    </w:p>
    <w:p w14:paraId="29430B0A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Observações por ação</w:t>
      </w:r>
    </w:p>
    <w:p w14:paraId="0C0B38C8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Horário de início e conclusão</w:t>
      </w:r>
    </w:p>
    <w:p w14:paraId="258E025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3FC6120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1426F832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360C5B6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### Passo 9 — Gerar o Laudo em PDF</w:t>
      </w:r>
    </w:p>
    <w:p w14:paraId="131B2B9A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14647ABB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1.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Com a OS aberta, clique no botão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**"Baixar PDF"**</w:t>
      </w:r>
    </w:p>
    <w:p w14:paraId="6DC50BDB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2.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O laudo é gerado com:</w:t>
      </w:r>
    </w:p>
    <w:p w14:paraId="3B64CC0B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Dados do cliente e equipamento</w:t>
      </w:r>
    </w:p>
    <w:p w14:paraId="24F482A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Data e técnico responsável</w:t>
      </w:r>
    </w:p>
    <w:p w14:paraId="53455DD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Resultado de cada ação do checklist</w:t>
      </w:r>
    </w:p>
    <w:p w14:paraId="272EEAA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Fotos registradas</w:t>
      </w:r>
    </w:p>
    <w:p w14:paraId="4DEC32A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</w:t>
      </w: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Observações</w:t>
      </w:r>
    </w:p>
    <w:p w14:paraId="795FF66C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3.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Salve ou envie ao cliente</w:t>
      </w:r>
    </w:p>
    <w:p w14:paraId="717D918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7945EC65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0A8AC99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09656DAC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 PARTE 5 — Recursos Extras</w:t>
      </w:r>
    </w:p>
    <w:p w14:paraId="132D069A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4162EE6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0B5FCE11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757118F2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 xml:space="preserve">### QR </w:t>
      </w:r>
      <w:proofErr w:type="spellStart"/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Code</w:t>
      </w:r>
      <w:proofErr w:type="spellEnd"/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 xml:space="preserve"> do Equipamento</w:t>
      </w:r>
    </w:p>
    <w:p w14:paraId="0ED6F3A7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674E0B55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Cada equipamento possui um QR </w:t>
      </w:r>
      <w:proofErr w:type="spellStart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Code</w:t>
      </w:r>
      <w:proofErr w:type="spellEnd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único que dá acesso ao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**histórico completo de manutenções**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</w:p>
    <w:p w14:paraId="3815A887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31EF050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**Como gerar:**</w:t>
      </w:r>
    </w:p>
    <w:p w14:paraId="39A1C4E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1.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Abra o equipamento</w:t>
      </w:r>
    </w:p>
    <w:p w14:paraId="0E0B8B17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2.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Clique no botão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 xml:space="preserve">**"QR </w:t>
      </w:r>
      <w:proofErr w:type="spellStart"/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Code</w:t>
      </w:r>
      <w:proofErr w:type="spellEnd"/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"**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no cabeçalho</w:t>
      </w:r>
    </w:p>
    <w:p w14:paraId="6BE3BB88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3.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Clique em </w:t>
      </w: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**"Baixar PNG"**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para salvar a imagem</w:t>
      </w:r>
    </w:p>
    <w:p w14:paraId="1A9E49D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45848E0F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**Como usar:**</w:t>
      </w:r>
    </w:p>
    <w:p w14:paraId="094AA91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Cole o QR </w:t>
      </w:r>
      <w:proofErr w:type="spellStart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Code</w:t>
      </w:r>
      <w:proofErr w:type="spellEnd"/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na plaqueta física do equipamento</w:t>
      </w:r>
    </w:p>
    <w:p w14:paraId="1044E64B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Qualquer pessoa com o app de câmera pode escanear e ver o histórico</w:t>
      </w:r>
    </w:p>
    <w:p w14:paraId="3E437B0D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6796E6"/>
          <w:sz w:val="21"/>
          <w:szCs w:val="21"/>
          <w:lang w:eastAsia="pt-BR"/>
        </w:rPr>
        <w:t>-</w:t>
      </w: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A página é pública — não requer login</w:t>
      </w:r>
    </w:p>
    <w:p w14:paraId="3DD47737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1AEE5C7D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455EE347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6441F9A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pt-BR"/>
        </w:rPr>
        <w:t>## Resumo do Ciclo</w:t>
      </w:r>
    </w:p>
    <w:p w14:paraId="521353DC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4A84F0B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 # | Quem | O que fazer |</w:t>
      </w:r>
    </w:p>
    <w:p w14:paraId="6914905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|---|---|---|</w:t>
      </w:r>
    </w:p>
    <w:p w14:paraId="54F292AD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 1 | Gestor | Cadastrar o cliente |</w:t>
      </w:r>
    </w:p>
    <w:p w14:paraId="78F1E9B6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 2 | Gestor | Cadastrar o equipamento com componentes |</w:t>
      </w:r>
    </w:p>
    <w:p w14:paraId="739FD669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 3 | Gestor | Criar o checklist com ações e orientações |</w:t>
      </w:r>
    </w:p>
    <w:p w14:paraId="55F17E8B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 4 | Gestor | Abrir a Ordem de Serviço |</w:t>
      </w:r>
    </w:p>
    <w:p w14:paraId="2C9072D7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 5 | Técnico | Iniciar a OS em campo |</w:t>
      </w:r>
    </w:p>
    <w:p w14:paraId="3C925B80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 6 | Técnico | Preencher o checklist com medições e fotos |</w:t>
      </w:r>
    </w:p>
    <w:p w14:paraId="55CD1C95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 7 | Técnico | Concluir a OS |</w:t>
      </w:r>
    </w:p>
    <w:p w14:paraId="38CE6D3A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 8 | Gestor | Revisar os resultados |</w:t>
      </w:r>
    </w:p>
    <w:p w14:paraId="62410F87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>| 9 | Gestor | Gerar e entregar o laudo em PDF |</w:t>
      </w:r>
    </w:p>
    <w:p w14:paraId="74FD967D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3F83418E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---</w:t>
      </w:r>
    </w:p>
    <w:p w14:paraId="2976C013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4BB36A6D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96B21">
        <w:rPr>
          <w:rFonts w:ascii="Consolas" w:eastAsia="Times New Roman" w:hAnsi="Consolas" w:cs="Times New Roman"/>
          <w:i/>
          <w:iCs/>
          <w:color w:val="C586C0"/>
          <w:sz w:val="21"/>
          <w:szCs w:val="21"/>
          <w:lang w:eastAsia="pt-BR"/>
        </w:rPr>
        <w:t>*</w:t>
      </w:r>
      <w:proofErr w:type="spellStart"/>
      <w:r w:rsidRPr="00996B21">
        <w:rPr>
          <w:rFonts w:ascii="Consolas" w:eastAsia="Times New Roman" w:hAnsi="Consolas" w:cs="Times New Roman"/>
          <w:i/>
          <w:iCs/>
          <w:color w:val="C586C0"/>
          <w:sz w:val="21"/>
          <w:szCs w:val="21"/>
          <w:lang w:eastAsia="pt-BR"/>
        </w:rPr>
        <w:t>IceNexus</w:t>
      </w:r>
      <w:proofErr w:type="spellEnd"/>
      <w:r w:rsidRPr="00996B21">
        <w:rPr>
          <w:rFonts w:ascii="Consolas" w:eastAsia="Times New Roman" w:hAnsi="Consolas" w:cs="Times New Roman"/>
          <w:i/>
          <w:iCs/>
          <w:color w:val="C586C0"/>
          <w:sz w:val="21"/>
          <w:szCs w:val="21"/>
          <w:lang w:eastAsia="pt-BR"/>
        </w:rPr>
        <w:t xml:space="preserve"> — Gestão de manutenção de refrigeração*</w:t>
      </w:r>
    </w:p>
    <w:p w14:paraId="3D06A30D" w14:textId="77777777" w:rsidR="00996B21" w:rsidRPr="00996B21" w:rsidRDefault="00996B21" w:rsidP="00996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6496304A" w14:textId="77777777" w:rsidR="00996B21" w:rsidRDefault="00996B21" w:rsidP="00996B21"/>
    <w:p w14:paraId="6B9F45DF" w14:textId="42AA0031" w:rsidR="00DB5FF1" w:rsidRDefault="00DB5FF1" w:rsidP="00996B21"/>
    <w:sectPr w:rsidR="00DB5F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21"/>
    <w:rsid w:val="00996B21"/>
    <w:rsid w:val="00DB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10E29"/>
  <w15:chartTrackingRefBased/>
  <w15:docId w15:val="{B2B99C60-7CEF-47A2-9BE5-2D9C0DA85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9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1126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Donato</dc:creator>
  <cp:keywords/>
  <dc:description/>
  <cp:lastModifiedBy>Alberto Donato</cp:lastModifiedBy>
  <cp:revision>1</cp:revision>
  <dcterms:created xsi:type="dcterms:W3CDTF">2026-04-10T23:29:00Z</dcterms:created>
  <dcterms:modified xsi:type="dcterms:W3CDTF">2026-04-10T23:31:00Z</dcterms:modified>
</cp:coreProperties>
</file>