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8CF1B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bookmarkStart w:id="0" w:name="_Toc421275309"/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4E16EB4" wp14:editId="57609A66">
            <wp:extent cx="647700" cy="647700"/>
            <wp:effectExtent l="0" t="0" r="0" b="0"/>
            <wp:docPr id="3" name="Imagen 3" descr="Logo_Cam_R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Cam_Roj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6E18A6" w14:textId="77777777" w:rsidR="00B0135A" w:rsidRP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lang w:val="es-ES_tradnl" w:eastAsia="es-ES"/>
        </w:rPr>
      </w:pPr>
    </w:p>
    <w:p w14:paraId="65B469F9" w14:textId="77777777" w:rsidR="00B0135A" w:rsidRPr="00B0135A" w:rsidRDefault="00B0135A" w:rsidP="00B0135A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Times New Roman" w:hAnsi="Arial" w:cs="Times New Roman"/>
          <w:noProof/>
          <w:sz w:val="18"/>
          <w:szCs w:val="18"/>
          <w:lang w:eastAsia="es-ES"/>
        </w:rPr>
      </w:pPr>
      <w:r>
        <w:rPr>
          <w:rFonts w:ascii="Arial" w:eastAsia="Times New Roman" w:hAnsi="Arial" w:cs="Times New Roman"/>
          <w:noProof/>
          <w:sz w:val="18"/>
          <w:szCs w:val="18"/>
          <w:lang w:eastAsia="es-ES"/>
        </w:rPr>
        <w:t>CONSEJERÍA DE EDUCACIÓ</w:t>
      </w:r>
      <w:r w:rsidRPr="00B0135A">
        <w:rPr>
          <w:rFonts w:ascii="Arial" w:eastAsia="Times New Roman" w:hAnsi="Arial" w:cs="Times New Roman"/>
          <w:noProof/>
          <w:sz w:val="18"/>
          <w:szCs w:val="18"/>
          <w:lang w:eastAsia="es-ES"/>
        </w:rPr>
        <w:t>N</w:t>
      </w:r>
    </w:p>
    <w:p w14:paraId="55527535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Arial Black" w:eastAsia="Times New Roman" w:hAnsi="Arial Black" w:cs="Times New Roman"/>
          <w:noProof/>
          <w:sz w:val="18"/>
          <w:szCs w:val="18"/>
          <w:lang w:eastAsia="es-ES"/>
        </w:rPr>
        <w:t>Comunidad de Madrid</w:t>
      </w:r>
    </w:p>
    <w:p w14:paraId="576766D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4E13839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F36AEAF" w14:textId="77777777" w:rsid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IES ENRIQUE TIERNO GALVAN</w:t>
      </w:r>
    </w:p>
    <w:p w14:paraId="2FD85075" w14:textId="77777777" w:rsidR="00B0135A" w:rsidRP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Parla</w:t>
      </w:r>
    </w:p>
    <w:p w14:paraId="18936D0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ACA54D2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F24EDBA" w14:textId="04D26F64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bookmarkStart w:id="1" w:name="_Toc421275310"/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 xml:space="preserve">CFGS DESARROLLO DE APLICACIONES </w:t>
      </w:r>
      <w:bookmarkEnd w:id="1"/>
      <w:r w:rsidR="001266C9"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MULTIPLATAFORMA</w:t>
      </w:r>
    </w:p>
    <w:p w14:paraId="76C0F912" w14:textId="740C0A01" w:rsidR="00B0135A" w:rsidRDefault="007D2EAD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Curso 202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4</w:t>
      </w:r>
      <w:r w:rsidR="00C74388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/20</w:t>
      </w: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5</w:t>
      </w:r>
    </w:p>
    <w:p w14:paraId="6420152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DD895D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8F9520A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101EEF" wp14:editId="757F9588">
                <wp:simplePos x="0" y="0"/>
                <wp:positionH relativeFrom="column">
                  <wp:posOffset>-60325</wp:posOffset>
                </wp:positionH>
                <wp:positionV relativeFrom="paragraph">
                  <wp:posOffset>-3175</wp:posOffset>
                </wp:positionV>
                <wp:extent cx="5486400" cy="0"/>
                <wp:effectExtent l="0" t="38100" r="38100" b="38100"/>
                <wp:wrapNone/>
                <wp:docPr id="69" name="Conector recto de flecha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1B4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-4.75pt;margin-top:-.25pt;width:6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" strokecolor="#4f81bd" strokeweight="6pt">
                <v:shadow color="#243f60" opacity=".5" offset="1pt"/>
              </v:shape>
            </w:pict>
          </mc:Fallback>
        </mc:AlternateContent>
      </w:r>
    </w:p>
    <w:p w14:paraId="4FCD29EA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0CCDDF83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51044E79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>Proyecto DAM</w:t>
      </w:r>
    </w:p>
    <w:p w14:paraId="2D436667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DBC4D3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BEB21FB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56835C5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87A84B9" w14:textId="43C4318F" w:rsidR="00B0135A" w:rsidRPr="00677AD6" w:rsidRDefault="00B0135A" w:rsidP="00677AD6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entury Gothic" w:eastAsia="Times New Roman" w:hAnsi="Century Gothic" w:cs="Times New Roman"/>
          <w:b/>
          <w:iCs/>
          <w:sz w:val="24"/>
          <w:szCs w:val="24"/>
          <w:lang w:val="es-ES_tradnl" w:eastAsia="es-ES"/>
        </w:rPr>
      </w:pPr>
      <w:bookmarkStart w:id="2" w:name="_Toc421275312"/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 xml:space="preserve">TITULO: </w:t>
      </w:r>
      <w:bookmarkEnd w:id="2"/>
      <w:proofErr w:type="spellStart"/>
      <w:r w:rsidR="00677AD6" w:rsidRPr="00677AD6">
        <w:rPr>
          <w:rFonts w:ascii="Century Gothic" w:eastAsia="Times New Roman" w:hAnsi="Century Gothic" w:cs="Times New Roman"/>
          <w:bCs/>
          <w:iCs/>
          <w:sz w:val="40"/>
          <w:szCs w:val="40"/>
          <w:lang w:val="es-ES_tradnl" w:eastAsia="es-ES"/>
        </w:rPr>
        <w:t>Zenhabits</w:t>
      </w:r>
      <w:proofErr w:type="spellEnd"/>
    </w:p>
    <w:p w14:paraId="5F425E22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10222FA5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A8A98FF" w14:textId="05B76382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Alumno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677AD6">
        <w:rPr>
          <w:rFonts w:ascii="Century Gothic" w:eastAsia="Times New Roman" w:hAnsi="Century Gothic" w:cs="Times New Roman"/>
          <w:bCs/>
          <w:sz w:val="40"/>
          <w:szCs w:val="40"/>
          <w:lang w:val="es-ES_tradnl" w:eastAsia="es-ES"/>
        </w:rPr>
        <w:t xml:space="preserve">Alba </w:t>
      </w:r>
      <w:proofErr w:type="spellStart"/>
      <w:r w:rsidR="00677AD6" w:rsidRPr="00677AD6">
        <w:rPr>
          <w:rFonts w:ascii="Century Gothic" w:eastAsia="Times New Roman" w:hAnsi="Century Gothic" w:cs="Times New Roman"/>
          <w:bCs/>
          <w:sz w:val="40"/>
          <w:szCs w:val="40"/>
          <w:lang w:val="es-ES_tradnl" w:eastAsia="es-ES"/>
        </w:rPr>
        <w:t>Almoril</w:t>
      </w:r>
      <w:proofErr w:type="spellEnd"/>
      <w:r w:rsidR="00677AD6" w:rsidRPr="00677AD6">
        <w:rPr>
          <w:rFonts w:ascii="Century Gothic" w:eastAsia="Times New Roman" w:hAnsi="Century Gothic" w:cs="Times New Roman"/>
          <w:bCs/>
          <w:sz w:val="40"/>
          <w:szCs w:val="40"/>
          <w:lang w:val="es-ES_tradnl" w:eastAsia="es-ES"/>
        </w:rPr>
        <w:t xml:space="preserve"> Benito</w:t>
      </w:r>
    </w:p>
    <w:p w14:paraId="021C3021" w14:textId="77777777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16"/>
          <w:szCs w:val="16"/>
          <w:lang w:val="es-ES_tradnl" w:eastAsia="es-ES"/>
        </w:rPr>
      </w:pPr>
    </w:p>
    <w:p w14:paraId="0E6F0C07" w14:textId="31D38210" w:rsidR="00B0135A" w:rsidRPr="00677AD6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Tutor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677AD6">
        <w:rPr>
          <w:rFonts w:ascii="Century Gothic" w:eastAsia="Times New Roman" w:hAnsi="Century Gothic" w:cs="Times New Roman"/>
          <w:bCs/>
          <w:sz w:val="40"/>
          <w:szCs w:val="40"/>
          <w:lang w:val="es-ES_tradnl" w:eastAsia="es-ES"/>
        </w:rPr>
        <w:t>Julián Parra Perales</w:t>
      </w:r>
    </w:p>
    <w:p w14:paraId="552D1833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3E063B16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0"/>
          <w:szCs w:val="20"/>
          <w:lang w:val="es-ES_tradnl" w:eastAsia="es-ES"/>
        </w:rPr>
      </w:pPr>
    </w:p>
    <w:p w14:paraId="10159DAD" w14:textId="55FF1B7A" w:rsidR="00B0135A" w:rsidRDefault="00E55540" w:rsidP="00B0135A">
      <w:pPr>
        <w:spacing w:after="0" w:line="240" w:lineRule="auto"/>
        <w:ind w:firstLine="284"/>
        <w:jc w:val="center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  <w:r>
        <w:rPr>
          <w:rFonts w:ascii="Arial" w:eastAsia="Times New Roman" w:hAnsi="Arial" w:cs="Times New Roman"/>
          <w:sz w:val="24"/>
          <w:szCs w:val="20"/>
          <w:lang w:val="es-ES_tradnl" w:eastAsia="es-ES"/>
        </w:rPr>
        <w:t>Junio</w:t>
      </w:r>
      <w:r w:rsidR="007D2EAD">
        <w:rPr>
          <w:rFonts w:ascii="Arial" w:eastAsia="Times New Roman" w:hAnsi="Arial" w:cs="Times New Roman"/>
          <w:sz w:val="24"/>
          <w:szCs w:val="20"/>
          <w:lang w:val="es-ES_tradnl" w:eastAsia="es-ES"/>
        </w:rPr>
        <w:t xml:space="preserve"> de 202</w:t>
      </w:r>
      <w:r w:rsidR="00677AD6">
        <w:rPr>
          <w:rFonts w:ascii="Arial" w:eastAsia="Times New Roman" w:hAnsi="Arial" w:cs="Times New Roman"/>
          <w:sz w:val="24"/>
          <w:szCs w:val="20"/>
          <w:lang w:val="es-ES_tradnl" w:eastAsia="es-ES"/>
        </w:rPr>
        <w:t>5</w:t>
      </w:r>
    </w:p>
    <w:p w14:paraId="284EB1CB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6E077835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2F9B83B0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7C17C948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91C0E6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20733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B32F3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E8531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8D9C9" w14:textId="262A5A1A" w:rsidR="00677AD6" w:rsidRDefault="00677AD6"/>
    <w:sdt>
      <w:sdtPr>
        <w:id w:val="-900051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422B57" w14:textId="30E64DED" w:rsidR="00677AD6" w:rsidRDefault="00677AD6">
          <w:pPr>
            <w:pStyle w:val="TtuloTDC"/>
          </w:pPr>
          <w:r>
            <w:t>CONTENIDO</w:t>
          </w:r>
        </w:p>
        <w:p w14:paraId="587CB2DD" w14:textId="2F4FD1D1" w:rsidR="00677AD6" w:rsidRDefault="00677AD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78928" w:history="1"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A053" w14:textId="01A80576" w:rsidR="00677AD6" w:rsidRDefault="00677AD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78929" w:history="1"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Análisis y diseño: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7A67" w14:textId="76C7B8EE" w:rsidR="00677AD6" w:rsidRDefault="00677AD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78930" w:history="1"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Aspectos funcionales y 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8A9F" w14:textId="3BB7D933" w:rsidR="00677AD6" w:rsidRDefault="00677AD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78931" w:history="1"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352E1">
              <w:rPr>
                <w:rStyle w:val="Hipervnculo"/>
                <w:rFonts w:ascii="Palatino Linotype" w:hAnsi="Palatino Linotype"/>
                <w:b/>
                <w:bCs/>
                <w:noProof/>
              </w:rPr>
              <w:t>Implementación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9840" w14:textId="248FE15C" w:rsidR="00677AD6" w:rsidRDefault="00677AD6">
          <w:r>
            <w:rPr>
              <w:b/>
              <w:bCs/>
            </w:rPr>
            <w:fldChar w:fldCharType="end"/>
          </w:r>
        </w:p>
      </w:sdtContent>
    </w:sdt>
    <w:p w14:paraId="59C99A1E" w14:textId="489C8FDB" w:rsidR="00677AD6" w:rsidRDefault="00677AD6" w:rsidP="00677AD6">
      <w:pPr>
        <w:spacing w:after="160" w:line="259" w:lineRule="auto"/>
      </w:pPr>
      <w:r>
        <w:br w:type="page"/>
      </w:r>
    </w:p>
    <w:p w14:paraId="4FCA47E1" w14:textId="1698F94A" w:rsidR="00677AD6" w:rsidRPr="00677AD6" w:rsidRDefault="00677AD6" w:rsidP="00677AD6">
      <w:pPr>
        <w:pStyle w:val="Ttulo1"/>
        <w:numPr>
          <w:ilvl w:val="0"/>
          <w:numId w:val="2"/>
        </w:numPr>
        <w:rPr>
          <w:rFonts w:ascii="Palatino Linotype" w:hAnsi="Palatino Linotype"/>
          <w:b/>
          <w:bCs/>
          <w:color w:val="000000" w:themeColor="text1"/>
        </w:rPr>
      </w:pPr>
      <w:bookmarkStart w:id="3" w:name="_Toc196378928"/>
      <w:r w:rsidRPr="00677AD6">
        <w:rPr>
          <w:rFonts w:ascii="Palatino Linotype" w:hAnsi="Palatino Linotype"/>
          <w:b/>
          <w:bCs/>
          <w:color w:val="000000" w:themeColor="text1"/>
        </w:rPr>
        <w:lastRenderedPageBreak/>
        <w:t>Descripción general del proyecto</w:t>
      </w:r>
      <w:bookmarkEnd w:id="3"/>
    </w:p>
    <w:p w14:paraId="706375D0" w14:textId="38857C4C" w:rsidR="00677AD6" w:rsidRPr="00677AD6" w:rsidRDefault="00677AD6" w:rsidP="00677AD6">
      <w:pPr>
        <w:pStyle w:val="Ttulo1"/>
        <w:numPr>
          <w:ilvl w:val="0"/>
          <w:numId w:val="2"/>
        </w:numPr>
        <w:rPr>
          <w:rFonts w:ascii="Palatino Linotype" w:hAnsi="Palatino Linotype"/>
          <w:b/>
          <w:bCs/>
          <w:color w:val="000000" w:themeColor="text1"/>
        </w:rPr>
      </w:pPr>
      <w:bookmarkStart w:id="4" w:name="_Toc196378929"/>
      <w:r w:rsidRPr="00677AD6">
        <w:rPr>
          <w:rFonts w:ascii="Palatino Linotype" w:hAnsi="Palatino Linotype"/>
          <w:b/>
          <w:bCs/>
          <w:color w:val="000000" w:themeColor="text1"/>
        </w:rPr>
        <w:t>Análisis y diseño: Base de datos</w:t>
      </w:r>
      <w:bookmarkEnd w:id="4"/>
    </w:p>
    <w:p w14:paraId="7B6068F3" w14:textId="44625F31" w:rsidR="00677AD6" w:rsidRPr="00677AD6" w:rsidRDefault="00677AD6" w:rsidP="00677AD6">
      <w:pPr>
        <w:pStyle w:val="Ttulo1"/>
        <w:numPr>
          <w:ilvl w:val="0"/>
          <w:numId w:val="2"/>
        </w:numPr>
        <w:rPr>
          <w:rFonts w:ascii="Palatino Linotype" w:hAnsi="Palatino Linotype"/>
          <w:b/>
          <w:bCs/>
          <w:color w:val="000000" w:themeColor="text1"/>
        </w:rPr>
      </w:pPr>
      <w:bookmarkStart w:id="5" w:name="_Toc196378930"/>
      <w:r w:rsidRPr="00677AD6">
        <w:rPr>
          <w:rFonts w:ascii="Palatino Linotype" w:hAnsi="Palatino Linotype"/>
          <w:b/>
          <w:bCs/>
          <w:color w:val="000000" w:themeColor="text1"/>
        </w:rPr>
        <w:t>Aspectos funcionales y diseño de la aplicación</w:t>
      </w:r>
      <w:bookmarkEnd w:id="5"/>
    </w:p>
    <w:p w14:paraId="5B5CCC42" w14:textId="03DAC1D5" w:rsidR="00677AD6" w:rsidRPr="00677AD6" w:rsidRDefault="00677AD6" w:rsidP="00677AD6">
      <w:pPr>
        <w:pStyle w:val="Ttulo1"/>
        <w:numPr>
          <w:ilvl w:val="0"/>
          <w:numId w:val="2"/>
        </w:numPr>
        <w:rPr>
          <w:rFonts w:ascii="Palatino Linotype" w:hAnsi="Palatino Linotype"/>
          <w:b/>
          <w:bCs/>
          <w:color w:val="000000" w:themeColor="text1"/>
        </w:rPr>
      </w:pPr>
      <w:bookmarkStart w:id="6" w:name="_Toc196378931"/>
      <w:r w:rsidRPr="00677AD6">
        <w:rPr>
          <w:rFonts w:ascii="Palatino Linotype" w:hAnsi="Palatino Linotype"/>
          <w:b/>
          <w:bCs/>
          <w:color w:val="000000" w:themeColor="text1"/>
        </w:rPr>
        <w:t>Implementación de la aplicación</w:t>
      </w:r>
      <w:bookmarkEnd w:id="6"/>
    </w:p>
    <w:sectPr w:rsidR="00677AD6" w:rsidRPr="00677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051AE"/>
    <w:multiLevelType w:val="hybridMultilevel"/>
    <w:tmpl w:val="95C659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4EA"/>
    <w:multiLevelType w:val="hybridMultilevel"/>
    <w:tmpl w:val="360E0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241766">
    <w:abstractNumId w:val="0"/>
  </w:num>
  <w:num w:numId="2" w16cid:durableId="104290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6DA"/>
    <w:rsid w:val="001266C9"/>
    <w:rsid w:val="001F7F1F"/>
    <w:rsid w:val="00222EBB"/>
    <w:rsid w:val="002A4A37"/>
    <w:rsid w:val="004E54C0"/>
    <w:rsid w:val="00677AD6"/>
    <w:rsid w:val="006A5B92"/>
    <w:rsid w:val="007D2EAD"/>
    <w:rsid w:val="00B0135A"/>
    <w:rsid w:val="00C74388"/>
    <w:rsid w:val="00D426DA"/>
    <w:rsid w:val="00DD579D"/>
    <w:rsid w:val="00E55540"/>
    <w:rsid w:val="00F3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8753"/>
  <w15:docId w15:val="{CCA4AD87-0D18-49AD-82ED-14BFC2A5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5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7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3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A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77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7AD6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77AD6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77A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7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862B-38D9-4171-A5DC-CEB8CF69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Ahijado Sánchez</dc:creator>
  <cp:lastModifiedBy>Admin</cp:lastModifiedBy>
  <cp:revision>6</cp:revision>
  <dcterms:created xsi:type="dcterms:W3CDTF">2020-09-18T22:47:00Z</dcterms:created>
  <dcterms:modified xsi:type="dcterms:W3CDTF">2025-04-24T07:22:00Z</dcterms:modified>
</cp:coreProperties>
</file>