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07D3B" w14:textId="50CB9B43" w:rsidR="009E1D0F" w:rsidRPr="009E1D0F" w:rsidRDefault="009E1D0F" w:rsidP="002D387A">
      <w:pPr>
        <w:suppressLineNumber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s-ES" w:eastAsia="de-DE"/>
        </w:rPr>
      </w:pPr>
      <w:r w:rsidRPr="009E1D0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s-ES" w:eastAsia="de-DE"/>
        </w:rPr>
        <w:t xml:space="preserve">Los destinos masificados toman medidas </w:t>
      </w:r>
    </w:p>
    <w:p w14:paraId="22F0FF86" w14:textId="601D4F3F" w:rsidR="009E1D0F" w:rsidRPr="00727BB0" w:rsidRDefault="009E1D0F" w:rsidP="002D387A">
      <w:pPr>
        <w:suppressLineNumbers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de-DE"/>
        </w:rPr>
      </w:pPr>
      <w:r w:rsidRPr="009E1D0F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de-DE"/>
        </w:rPr>
        <w:t>Comunidades y Ayuntamientos regulan los pisos vacacionales y controlan las licencias hoteleras</w:t>
      </w:r>
    </w:p>
    <w:p w14:paraId="5F761268" w14:textId="397B3FBD" w:rsidR="009E1D0F" w:rsidRPr="009E1D0F" w:rsidRDefault="009E1D0F" w:rsidP="002D387A">
      <w:pPr>
        <w:suppressLineNumbers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9E1D0F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https://elpais.com/elpais/2017/07/19/masterdeperiodismo/1500485744_197337.html</w:t>
      </w:r>
    </w:p>
    <w:p w14:paraId="66309530" w14:textId="3313D6E8" w:rsidR="009E1D0F" w:rsidRPr="002D387A" w:rsidRDefault="009E1D0F" w:rsidP="009E1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España recibió </w:t>
      </w:r>
      <w:r w:rsidR="00DB69BF">
        <w:fldChar w:fldCharType="begin"/>
      </w:r>
      <w:r w:rsidR="00DB69BF" w:rsidRPr="00DB69BF">
        <w:rPr>
          <w:lang w:val="es-MX"/>
        </w:rPr>
        <w:instrText>HYPERLINK "https://economia.elpais.com/economia/2017/01/12/actualidad/1484213901_778959.html"</w:instrText>
      </w:r>
      <w:r w:rsidR="00DB69BF">
        <w:fldChar w:fldCharType="separate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75 millones de turistas en 2016</w:t>
      </w:r>
      <w:r w:rsidR="00DB69BF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fldChar w:fldCharType="end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 y el Gobierno prevé que este año lleguen 83 millones. El 92% de estos visitantes se concentran en solo seis autonomías (Cataluña, Baleares, Canarias, Madrid, Comunidad Valenciana y Andalucía), según el Instituto Nacional de Estadística (INE). La llegada masiva de viajeros ha causado aglomeraciones, problemas de convivencia y aumento de los precios.</w:t>
      </w:r>
    </w:p>
    <w:p w14:paraId="336BEBD5" w14:textId="7D333DEC" w:rsidR="009E1D0F" w:rsidRPr="002D387A" w:rsidRDefault="009E1D0F" w:rsidP="009E1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Ya en 2008 </w:t>
      </w:r>
      <w:r w:rsidR="00541A5F"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había</w:t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 vecinos que se quejaban de la llegada masiva de visitantes a Barcelona, una de las ciudades españolas más afectadas por la aglomeración de viajeros. Pero este año por primera vez el turismo se ha convertido en la </w:t>
      </w:r>
      <w:r w:rsidR="00DB69BF">
        <w:fldChar w:fldCharType="begin"/>
      </w:r>
      <w:r w:rsidR="00DB69BF" w:rsidRPr="00DB69BF">
        <w:rPr>
          <w:lang w:val="es-MX"/>
        </w:rPr>
        <w:instrText>HYPERLINK "https://elpais.com/ccaa/2017/06/23/catalunya/1498212727_178078.html" \t "_blank"</w:instrText>
      </w:r>
      <w:r w:rsidR="00DB69BF">
        <w:fldChar w:fldCharType="separate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principal preocupación de los barceloneses</w:t>
      </w:r>
      <w:r w:rsidR="00DB69BF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fldChar w:fldCharType="end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, según el </w:t>
      </w:r>
      <w:r w:rsidR="00DB69BF">
        <w:fldChar w:fldCharType="begin"/>
      </w:r>
      <w:r w:rsidR="00DB69BF" w:rsidRPr="00DB69BF">
        <w:rPr>
          <w:lang w:val="es-MX"/>
        </w:rPr>
        <w:instrText>HY</w:instrText>
      </w:r>
      <w:r w:rsidR="00DB69BF" w:rsidRPr="00DB69BF">
        <w:rPr>
          <w:lang w:val="es-MX"/>
        </w:rPr>
        <w:instrText>PERLINK "http://ajuntament.barcelona.cat/premsa/wp-content/uploads/2016/06/r16021_Bar%C3%B2metre_Maig_Evoluci%C3%B3.pdf%20" \t "_blank"</w:instrText>
      </w:r>
      <w:r w:rsidR="00DB69BF">
        <w:fldChar w:fldCharType="separate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barómetro del Ayuntamiento</w:t>
      </w:r>
      <w:r w:rsidR="00DB69BF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fldChar w:fldCharType="end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, aunque el 86,7% reconoce que es beneficioso</w:t>
      </w:r>
      <w:r w:rsidR="002D387A"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.</w:t>
      </w:r>
    </w:p>
    <w:p w14:paraId="7F449BDC" w14:textId="77777777" w:rsidR="009E1D0F" w:rsidRPr="002D387A" w:rsidRDefault="009E1D0F" w:rsidP="009E1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Agustí Colom, concejal de Turismo del Ayuntamiento de Barcelona, advierte de que los propios turistas se quejan de la masificación. El 40,3% de los visitantes considera que en la ciudad hay demasiada gente, según la encuesta sobre la </w:t>
      </w:r>
      <w:r w:rsidR="00DB69BF">
        <w:fldChar w:fldCharType="begin"/>
      </w:r>
      <w:r w:rsidR="00DB69BF" w:rsidRPr="00DB69BF">
        <w:rPr>
          <w:lang w:val="es-MX"/>
        </w:rPr>
        <w:instrText>HYPERLINK "https://ajuntament.ba</w:instrText>
      </w:r>
      <w:r w:rsidR="00DB69BF" w:rsidRPr="00DB69BF">
        <w:rPr>
          <w:lang w:val="es-MX"/>
        </w:rPr>
        <w:instrText>rcelona.cat/turisme/sites/default/files/documents/r16005_turistes_barcelona_informe.pdf" \t "_blank"</w:instrText>
      </w:r>
      <w:r w:rsidR="00DB69BF">
        <w:fldChar w:fldCharType="separate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Actividad Turística de la Ciudad de Barcelona</w:t>
      </w:r>
      <w:r w:rsidR="00DB69BF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fldChar w:fldCharType="end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.</w:t>
      </w:r>
    </w:p>
    <w:p w14:paraId="21CD0DFC" w14:textId="2B83163F" w:rsidR="009E1D0F" w:rsidRPr="002D387A" w:rsidRDefault="009E1D0F" w:rsidP="009E1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Para evitar los problemas de la masificación, el Ayuntamiento </w:t>
      </w:r>
      <w:r w:rsidR="00DB69BF">
        <w:fldChar w:fldCharType="begin"/>
      </w:r>
      <w:r w:rsidR="00DB69BF" w:rsidRPr="00DB69BF">
        <w:rPr>
          <w:lang w:val="es-MX"/>
        </w:rPr>
        <w:instrText>HYPERLINK</w:instrText>
      </w:r>
      <w:r w:rsidR="00DB69BF" w:rsidRPr="00DB69BF">
        <w:rPr>
          <w:lang w:val="es-MX"/>
        </w:rPr>
        <w:instrText xml:space="preserve"> "https://economia.elpais.com/economia/2017/01/27/actualidad/1485508289_914165.html"</w:instrText>
      </w:r>
      <w:r w:rsidR="00DB69BF">
        <w:fldChar w:fldCharType="separate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ha prohibido la construcción de nuevos hoteles</w:t>
      </w:r>
      <w:r w:rsidR="00DB69BF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fldChar w:fldCharType="end"/>
      </w: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 en el centro; ha puesto en marcha un servicio especial de autobuses regulares en el barrio marinero de la Barceloneta, que tiene la playa más cercana al centro de la ciudad</w:t>
      </w:r>
      <w:r w:rsidR="002D387A"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.</w:t>
      </w:r>
    </w:p>
    <w:p w14:paraId="3A65153B" w14:textId="662194DA" w:rsidR="002D387A" w:rsidRPr="002D387A" w:rsidRDefault="009E1D0F" w:rsidP="009E1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2D387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Las aglomeraciones han provocado incluso manifestaciones de vecinos en los últimos meses y pintadas en el barrio de Gràcia y cerca del parque Güell. “Estáis destrozando Barcelona. Turistas, marchaos a casa”, se puede leer en inglés en un balcón.</w:t>
      </w:r>
      <w:r w:rsidR="00E65E6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 (267 W)</w:t>
      </w:r>
    </w:p>
    <w:p w14:paraId="51DA5653" w14:textId="1EE9BAFD" w:rsidR="002D387A" w:rsidRPr="0011158B" w:rsidRDefault="002D387A" w:rsidP="002D387A">
      <w:pPr>
        <w:suppressLineNumbers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de-DE"/>
        </w:rPr>
      </w:pPr>
      <w:r w:rsidRPr="0011158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de-DE"/>
        </w:rPr>
        <w:t xml:space="preserve">Anotaciones: </w:t>
      </w:r>
    </w:p>
    <w:p w14:paraId="13FF8874" w14:textId="520517AB" w:rsidR="002D387A" w:rsidRPr="0011158B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l .1 prevé que este año lleguen</w:t>
      </w:r>
      <w:r w:rsidR="0011158B" w:rsidRP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-</w:t>
      </w:r>
      <w:r w:rsidR="0011158B" w:rsidRP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sieht vor</w:t>
      </w:r>
      <w:r w:rsidR="00F95AE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,</w:t>
      </w:r>
      <w:r w:rsidR="0011158B" w:rsidRP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 dass dieses Jahr .....kommen (Subjuntivo)</w:t>
      </w:r>
    </w:p>
    <w:p w14:paraId="1D22A7E6" w14:textId="6CF1E248" w:rsidR="002D387A" w:rsidRPr="00C13A89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de-DE"/>
        </w:rPr>
      </w:pPr>
      <w:r w:rsidRPr="00C13A89">
        <w:rPr>
          <w:rFonts w:ascii="Times New Roman" w:eastAsia="Times New Roman" w:hAnsi="Times New Roman" w:cs="Times New Roman"/>
          <w:sz w:val="24"/>
          <w:szCs w:val="24"/>
          <w:lang w:val="es-MX" w:eastAsia="de-DE"/>
        </w:rPr>
        <w:t>l. 4 la aglomeración</w:t>
      </w:r>
      <w:r w:rsidR="0011158B" w:rsidRPr="00C13A89">
        <w:rPr>
          <w:rFonts w:ascii="Times New Roman" w:eastAsia="Times New Roman" w:hAnsi="Times New Roman" w:cs="Times New Roman"/>
          <w:sz w:val="24"/>
          <w:szCs w:val="24"/>
          <w:lang w:val="es-MX" w:eastAsia="de-DE"/>
        </w:rPr>
        <w:tab/>
      </w:r>
      <w:r w:rsidR="0011158B" w:rsidRPr="00C13A89">
        <w:rPr>
          <w:rFonts w:ascii="Times New Roman" w:eastAsia="Times New Roman" w:hAnsi="Times New Roman" w:cs="Times New Roman"/>
          <w:sz w:val="24"/>
          <w:szCs w:val="24"/>
          <w:lang w:val="es-MX" w:eastAsia="de-DE"/>
        </w:rPr>
        <w:tab/>
      </w:r>
      <w:r w:rsidR="0011158B" w:rsidRPr="00C13A89">
        <w:rPr>
          <w:rFonts w:ascii="Times New Roman" w:eastAsia="Times New Roman" w:hAnsi="Times New Roman" w:cs="Times New Roman"/>
          <w:sz w:val="24"/>
          <w:szCs w:val="24"/>
          <w:lang w:val="es-MX" w:eastAsia="de-DE"/>
        </w:rPr>
        <w:tab/>
        <w:t>-</w:t>
      </w:r>
      <w:r w:rsidR="0011158B" w:rsidRPr="00C13A89">
        <w:rPr>
          <w:rFonts w:ascii="Times New Roman" w:eastAsia="Times New Roman" w:hAnsi="Times New Roman" w:cs="Times New Roman"/>
          <w:sz w:val="24"/>
          <w:szCs w:val="24"/>
          <w:lang w:val="es-MX" w:eastAsia="de-DE"/>
        </w:rPr>
        <w:tab/>
      </w:r>
      <w:r w:rsidR="00C13A89">
        <w:rPr>
          <w:rFonts w:ascii="Times New Roman" w:eastAsia="Times New Roman" w:hAnsi="Times New Roman" w:cs="Times New Roman"/>
          <w:sz w:val="24"/>
          <w:szCs w:val="24"/>
          <w:lang w:val="es-MX" w:eastAsia="de-DE"/>
        </w:rPr>
        <w:t xml:space="preserve">Anhäufung </w:t>
      </w:r>
    </w:p>
    <w:p w14:paraId="65FFD8C4" w14:textId="7DB46334" w:rsidR="002D387A" w:rsidRPr="00DB69BF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l. </w:t>
      </w:r>
      <w:r w:rsidR="00F95AE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4 </w:t>
      </w: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>la convivencia</w:t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-</w:t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das Zusammenleben</w:t>
      </w:r>
    </w:p>
    <w:p w14:paraId="559D8349" w14:textId="411D6B0F" w:rsidR="002D387A" w:rsidRPr="00F95AEB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l. </w:t>
      </w:r>
      <w:r w:rsid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6 </w:t>
      </w:r>
      <w:proofErr w:type="spellStart"/>
      <w:r w:rsidRP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>quejarse</w:t>
      </w:r>
      <w:proofErr w:type="spellEnd"/>
      <w:r w:rsidR="0011158B" w:rsidRP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-</w:t>
      </w:r>
      <w:r w:rsidR="0011158B" w:rsidRP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sich beklagen</w:t>
      </w:r>
    </w:p>
    <w:p w14:paraId="33A986DA" w14:textId="5B001971" w:rsidR="002D387A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l. </w:t>
      </w:r>
      <w:r w:rsidR="00F95AE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9 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el Ayuntamiento</w:t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-</w:t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Rathaus</w:t>
      </w:r>
    </w:p>
    <w:p w14:paraId="7798DB57" w14:textId="2CB5CC7F" w:rsidR="002D387A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l. </w:t>
      </w:r>
      <w:r w:rsidR="00F95AE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10 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el concejal</w:t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-</w:t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una persona que trabaja para la ciudad</w:t>
      </w:r>
    </w:p>
    <w:p w14:paraId="610AB032" w14:textId="426FA3D9" w:rsidR="002D387A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l. </w:t>
      </w:r>
      <w:r w:rsidR="00F95AE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10 </w:t>
      </w:r>
      <w:proofErr w:type="spellStart"/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advertir</w:t>
      </w:r>
      <w:proofErr w:type="spellEnd"/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-</w:t>
      </w:r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warnen</w:t>
      </w:r>
    </w:p>
    <w:p w14:paraId="4FED8CFB" w14:textId="6681BD3E" w:rsidR="00FA43CA" w:rsidRPr="00DB69BF" w:rsidRDefault="00FA43C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>l. 11 la masificación</w:t>
      </w: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 xml:space="preserve">- </w:t>
      </w: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die Überfüllung</w:t>
      </w:r>
    </w:p>
    <w:p w14:paraId="11014445" w14:textId="4FC4EB15" w:rsidR="002D387A" w:rsidRPr="00DB69BF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l. </w:t>
      </w:r>
      <w:r w:rsidR="00F95AE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12 </w:t>
      </w:r>
      <w:r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>la encuesta</w:t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-</w:t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die U</w:t>
      </w:r>
      <w:r w:rsidR="00F95AE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>m</w:t>
      </w:r>
      <w:r w:rsidR="0011158B" w:rsidRPr="00DB69BF">
        <w:rPr>
          <w:rFonts w:ascii="Times New Roman" w:eastAsia="Times New Roman" w:hAnsi="Times New Roman" w:cs="Times New Roman"/>
          <w:sz w:val="24"/>
          <w:szCs w:val="24"/>
          <w:lang w:eastAsia="de-DE"/>
        </w:rPr>
        <w:t>frage</w:t>
      </w:r>
    </w:p>
    <w:p w14:paraId="27605033" w14:textId="7B3D09D2" w:rsidR="002D387A" w:rsidRDefault="002D387A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87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l. </w:t>
      </w:r>
      <w:r w:rsidR="00F95AE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14 </w:t>
      </w:r>
      <w:proofErr w:type="spellStart"/>
      <w:r w:rsidRPr="002D387A">
        <w:rPr>
          <w:rFonts w:ascii="Times New Roman" w:eastAsia="Times New Roman" w:hAnsi="Times New Roman" w:cs="Times New Roman"/>
          <w:sz w:val="24"/>
          <w:szCs w:val="24"/>
          <w:lang w:eastAsia="de-DE"/>
        </w:rPr>
        <w:t>poner</w:t>
      </w:r>
      <w:proofErr w:type="spellEnd"/>
      <w:r w:rsidRPr="002D387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 </w:t>
      </w:r>
      <w:proofErr w:type="spellStart"/>
      <w:r w:rsidRPr="002D387A">
        <w:rPr>
          <w:rFonts w:ascii="Times New Roman" w:eastAsia="Times New Roman" w:hAnsi="Times New Roman" w:cs="Times New Roman"/>
          <w:sz w:val="24"/>
          <w:szCs w:val="24"/>
          <w:lang w:eastAsia="de-DE"/>
        </w:rPr>
        <w:t>marcha</w:t>
      </w:r>
      <w:proofErr w:type="spellEnd"/>
      <w:r w:rsidRPr="002D387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11158B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  <w:t>-</w:t>
      </w:r>
      <w:r w:rsidR="0011158B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Pr="002D387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den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Weg gebracht</w:t>
      </w:r>
    </w:p>
    <w:p w14:paraId="00BC8FAC" w14:textId="254C1BA1" w:rsidR="00F95AEB" w:rsidRDefault="00F95AEB" w:rsidP="002D2636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l. 17 la pintada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-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aquí: Graffiti</w:t>
      </w:r>
    </w:p>
    <w:p w14:paraId="253A7EC9" w14:textId="7F90D969" w:rsidR="002D387A" w:rsidRDefault="002D387A" w:rsidP="009746EE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l. </w:t>
      </w:r>
      <w:r w:rsidR="00F95AE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17 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destrozar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 w:rsidR="0011158B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ab/>
        <w:t>destruir</w:t>
      </w:r>
    </w:p>
    <w:p w14:paraId="792E7AFF" w14:textId="527A246D" w:rsidR="002D387A" w:rsidRPr="00541A5F" w:rsidRDefault="002D387A" w:rsidP="009746EE">
      <w:p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l. </w:t>
      </w:r>
      <w:r w:rsidR="00F95AE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18 </w:t>
      </w:r>
      <w:proofErr w:type="spellStart"/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marchaos</w:t>
      </w:r>
      <w:proofErr w:type="spellEnd"/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casa</w:t>
      </w:r>
      <w:proofErr w:type="spellEnd"/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-</w:t>
      </w:r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ab/>
      </w:r>
      <w:proofErr w:type="spellStart"/>
      <w:r w:rsidR="00F95AE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imperativo</w:t>
      </w:r>
      <w:proofErr w:type="spellEnd"/>
      <w:r w:rsidR="00F95AE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Fahrt</w:t>
      </w:r>
      <w:r w:rsidR="00F95AE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/ Geht</w:t>
      </w:r>
      <w:r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nach Hause</w:t>
      </w:r>
      <w:r w:rsidR="0011158B" w:rsidRPr="00541A5F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14:paraId="3A970470" w14:textId="77777777" w:rsidR="00E65E6B" w:rsidRPr="00541A5F" w:rsidRDefault="00E65E6B" w:rsidP="00E65E6B">
      <w:pPr>
        <w:suppressLineNumber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14:paraId="2D2B8045" w14:textId="5C1F9E4F" w:rsidR="00E65E6B" w:rsidRDefault="002D387A" w:rsidP="00E65E6B">
      <w:pPr>
        <w:suppressLineNumber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de-DE"/>
        </w:rPr>
      </w:pPr>
      <w:r w:rsidRPr="009746EE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de-DE"/>
        </w:rPr>
        <w:t>Tarea:</w:t>
      </w:r>
    </w:p>
    <w:p w14:paraId="44091E08" w14:textId="39399F40" w:rsidR="00541A5F" w:rsidRDefault="00541A5F" w:rsidP="00E65E6B">
      <w:pPr>
        <w:suppressLineNumber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de-DE"/>
        </w:rPr>
        <w:t>Comprensión Lectora</w:t>
      </w:r>
    </w:p>
    <w:p w14:paraId="729F330A" w14:textId="6075E9D6" w:rsidR="00541A5F" w:rsidRDefault="00541A5F" w:rsidP="00E65E6B">
      <w:pPr>
        <w:suppressLineNumber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de-DE"/>
        </w:rPr>
      </w:pPr>
    </w:p>
    <w:p w14:paraId="2698A377" w14:textId="2EB1A5D6" w:rsidR="00541A5F" w:rsidRPr="00C13A89" w:rsidRDefault="00541A5F" w:rsidP="00541A5F">
      <w:pPr>
        <w:pStyle w:val="Listenabsatz"/>
        <w:numPr>
          <w:ilvl w:val="0"/>
          <w:numId w:val="2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Los turistas en España…</w:t>
      </w:r>
    </w:p>
    <w:p w14:paraId="38CDDD38" w14:textId="57931BF1" w:rsidR="00541A5F" w:rsidRPr="00C13A89" w:rsidRDefault="00541A5F" w:rsidP="00541A5F">
      <w:pPr>
        <w:pStyle w:val="Listenabsatz"/>
        <w:numPr>
          <w:ilvl w:val="0"/>
          <w:numId w:val="3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están en todo el país.</w:t>
      </w:r>
    </w:p>
    <w:p w14:paraId="41A3CDA8" w14:textId="3619DCB3" w:rsidR="00541A5F" w:rsidRPr="00C13A89" w:rsidRDefault="00541A5F" w:rsidP="00541A5F">
      <w:pPr>
        <w:pStyle w:val="Listenabsatz"/>
        <w:numPr>
          <w:ilvl w:val="0"/>
          <w:numId w:val="3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sólo se concentran en algunas comunidades.</w:t>
      </w:r>
    </w:p>
    <w:p w14:paraId="6505053C" w14:textId="66F09C4E" w:rsidR="00541A5F" w:rsidRPr="00C13A89" w:rsidRDefault="00541A5F" w:rsidP="00541A5F">
      <w:pPr>
        <w:pStyle w:val="Listenabsatz"/>
        <w:numPr>
          <w:ilvl w:val="0"/>
          <w:numId w:val="3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se concentran solo en la costa.</w:t>
      </w:r>
    </w:p>
    <w:p w14:paraId="37A937AD" w14:textId="77777777" w:rsidR="00C13A89" w:rsidRPr="00C13A89" w:rsidRDefault="00C13A89" w:rsidP="00C13A89">
      <w:pPr>
        <w:pStyle w:val="Listenabsatz"/>
        <w:suppressLineNumbers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</w:p>
    <w:p w14:paraId="122F8A72" w14:textId="048D80E8" w:rsidR="00541A5F" w:rsidRPr="00C13A89" w:rsidRDefault="00C13A89" w:rsidP="00541A5F">
      <w:pPr>
        <w:pStyle w:val="Listenabsatz"/>
        <w:numPr>
          <w:ilvl w:val="0"/>
          <w:numId w:val="2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En Barcelona…</w:t>
      </w:r>
    </w:p>
    <w:p w14:paraId="7116BBE6" w14:textId="4F548BF3" w:rsidR="00C13A89" w:rsidRPr="00C13A89" w:rsidRDefault="00C13A89" w:rsidP="00C13A89">
      <w:pPr>
        <w:pStyle w:val="Listenabsatz"/>
        <w:numPr>
          <w:ilvl w:val="0"/>
          <w:numId w:val="4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la mayoría </w:t>
      </w:r>
      <w:r w:rsidR="00FA43CA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no </w:t>
      </w:r>
      <w:r w:rsidRP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piensa que el turismo es un beneficio.</w:t>
      </w:r>
    </w:p>
    <w:p w14:paraId="666DF94E" w14:textId="650BE03B" w:rsidR="00C13A89" w:rsidRPr="00C13A89" w:rsidRDefault="00C13A89" w:rsidP="00C13A89">
      <w:pPr>
        <w:pStyle w:val="Listenabsatz"/>
        <w:numPr>
          <w:ilvl w:val="0"/>
          <w:numId w:val="4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 w:rsidRP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lastRenderedPageBreak/>
        <w:t>los turistas dicen que haya demasiad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a gente.</w:t>
      </w:r>
    </w:p>
    <w:p w14:paraId="77933F4E" w14:textId="410960C3" w:rsidR="00C13A89" w:rsidRDefault="00FA43CA" w:rsidP="00C13A89">
      <w:pPr>
        <w:pStyle w:val="Listenabsatz"/>
        <w:numPr>
          <w:ilvl w:val="0"/>
          <w:numId w:val="4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la gente local manifiesta en contra de los turistas.</w:t>
      </w:r>
    </w:p>
    <w:p w14:paraId="1FD1F8FA" w14:textId="77777777" w:rsidR="00FA43CA" w:rsidRDefault="00FA43CA" w:rsidP="00FA43CA">
      <w:pPr>
        <w:pStyle w:val="Listenabsatz"/>
        <w:suppressLineNumbers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</w:p>
    <w:p w14:paraId="588760DB" w14:textId="1A445E02" w:rsidR="00C13A89" w:rsidRDefault="00FA43CA" w:rsidP="00C13A89">
      <w:pPr>
        <w:pStyle w:val="Listenabsatz"/>
        <w:numPr>
          <w:ilvl w:val="0"/>
          <w:numId w:val="2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Para resolver el problema…</w:t>
      </w:r>
    </w:p>
    <w:p w14:paraId="31DE9ABA" w14:textId="3928D9C8" w:rsidR="00C13A89" w:rsidRDefault="00FA43CA" w:rsidP="008403CC">
      <w:pPr>
        <w:pStyle w:val="Listenabsatz"/>
        <w:numPr>
          <w:ilvl w:val="0"/>
          <w:numId w:val="5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se construyen nuevos hoteles en el centro.</w:t>
      </w:r>
    </w:p>
    <w:p w14:paraId="6F379583" w14:textId="0D01F3D5" w:rsidR="00FA43CA" w:rsidRPr="00C13A89" w:rsidRDefault="00FA43CA" w:rsidP="008403CC">
      <w:pPr>
        <w:pStyle w:val="Listenabsatz"/>
        <w:numPr>
          <w:ilvl w:val="0"/>
          <w:numId w:val="5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hay cierres de algunas zonas turísticas.</w:t>
      </w:r>
    </w:p>
    <w:p w14:paraId="73F5F6D4" w14:textId="55494405" w:rsidR="00C13A89" w:rsidRDefault="00FA43CA" w:rsidP="00C13A89">
      <w:pPr>
        <w:pStyle w:val="Listenabsatz"/>
        <w:numPr>
          <w:ilvl w:val="0"/>
          <w:numId w:val="5"/>
        </w:numPr>
        <w:suppressLineNumber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hay más autobuses que van de la playa al centro.</w:t>
      </w:r>
    </w:p>
    <w:p w14:paraId="3CE61BC0" w14:textId="77777777" w:rsidR="00FA43CA" w:rsidRDefault="00FA43CA" w:rsidP="00FA43CA">
      <w:pPr>
        <w:pStyle w:val="Listenabsatz"/>
        <w:suppressLineNumbers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</w:pPr>
    </w:p>
    <w:p w14:paraId="26738EAC" w14:textId="1CE0F24D" w:rsidR="00E65E6B" w:rsidRPr="00E65E6B" w:rsidRDefault="002704C3" w:rsidP="00E65E6B">
      <w:pPr>
        <w:pStyle w:val="Listenabsatz"/>
        <w:numPr>
          <w:ilvl w:val="0"/>
          <w:numId w:val="2"/>
        </w:numPr>
        <w:suppressLineNumbers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Prepara una tabla en la que apuntas todas las ventajas y desventajas del turismo en Andalucía, Barcelona, Perú </w:t>
      </w:r>
      <w:r w:rsidR="00C13A89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u </w:t>
      </w:r>
      <w:r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>otros lugares del mundo.</w:t>
      </w:r>
      <w:r w:rsidR="00F90EC0">
        <w:rPr>
          <w:rFonts w:ascii="Times New Roman" w:eastAsia="Times New Roman" w:hAnsi="Times New Roman" w:cs="Times New Roman"/>
          <w:sz w:val="24"/>
          <w:szCs w:val="24"/>
          <w:lang w:val="es-ES" w:eastAsia="de-DE"/>
        </w:rPr>
        <w:t xml:space="preserve"> También menciona los aspectos del artículo presente.</w:t>
      </w:r>
    </w:p>
    <w:sectPr w:rsidR="00E65E6B" w:rsidRPr="00E65E6B" w:rsidSect="002D387A">
      <w:headerReference w:type="default" r:id="rId7"/>
      <w:pgSz w:w="11906" w:h="16838"/>
      <w:pgMar w:top="567" w:right="851" w:bottom="284" w:left="1134" w:header="709" w:footer="709" w:gutter="0"/>
      <w:lnNumType w:countBy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57F9B" w14:textId="77777777" w:rsidR="00DB69BF" w:rsidRDefault="00DB69BF" w:rsidP="00DB69BF">
      <w:pPr>
        <w:spacing w:after="0" w:line="240" w:lineRule="auto"/>
      </w:pPr>
      <w:r>
        <w:separator/>
      </w:r>
    </w:p>
  </w:endnote>
  <w:endnote w:type="continuationSeparator" w:id="0">
    <w:p w14:paraId="0E94A0A1" w14:textId="77777777" w:rsidR="00DB69BF" w:rsidRDefault="00DB69BF" w:rsidP="00DB6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506BB" w14:textId="77777777" w:rsidR="00DB69BF" w:rsidRDefault="00DB69BF" w:rsidP="00DB69BF">
      <w:pPr>
        <w:spacing w:after="0" w:line="240" w:lineRule="auto"/>
      </w:pPr>
      <w:r>
        <w:separator/>
      </w:r>
    </w:p>
  </w:footnote>
  <w:footnote w:type="continuationSeparator" w:id="0">
    <w:p w14:paraId="676437A3" w14:textId="77777777" w:rsidR="00DB69BF" w:rsidRDefault="00DB69BF" w:rsidP="00DB6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FCBBD" w14:textId="1F894609" w:rsidR="00DB69BF" w:rsidRDefault="00DB69BF">
    <w:pPr>
      <w:pStyle w:val="Kopfzeile"/>
    </w:pPr>
    <w:r>
      <w:t>Spanisch Q1/OD</w:t>
    </w:r>
    <w:r>
      <w:tab/>
    </w:r>
    <w:r>
      <w:tab/>
    </w:r>
    <w:proofErr w:type="spellStart"/>
    <w:r>
      <w:t>Fecha</w:t>
    </w:r>
    <w:proofErr w:type="spellEnd"/>
    <w:r>
      <w:t>: 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00AAE"/>
    <w:multiLevelType w:val="hybridMultilevel"/>
    <w:tmpl w:val="D2465C9C"/>
    <w:lvl w:ilvl="0" w:tplc="7056F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A251D"/>
    <w:multiLevelType w:val="multilevel"/>
    <w:tmpl w:val="F4C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27B0F"/>
    <w:multiLevelType w:val="hybridMultilevel"/>
    <w:tmpl w:val="E50EDC18"/>
    <w:lvl w:ilvl="0" w:tplc="48462436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B649E0"/>
    <w:multiLevelType w:val="hybridMultilevel"/>
    <w:tmpl w:val="073845C0"/>
    <w:lvl w:ilvl="0" w:tplc="44167A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3D098E"/>
    <w:multiLevelType w:val="hybridMultilevel"/>
    <w:tmpl w:val="51F8F3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130863">
    <w:abstractNumId w:val="1"/>
  </w:num>
  <w:num w:numId="2" w16cid:durableId="622806422">
    <w:abstractNumId w:val="4"/>
  </w:num>
  <w:num w:numId="3" w16cid:durableId="840854731">
    <w:abstractNumId w:val="0"/>
  </w:num>
  <w:num w:numId="4" w16cid:durableId="968439857">
    <w:abstractNumId w:val="3"/>
  </w:num>
  <w:num w:numId="5" w16cid:durableId="30103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0F"/>
    <w:rsid w:val="0011158B"/>
    <w:rsid w:val="002704C3"/>
    <w:rsid w:val="002D2636"/>
    <w:rsid w:val="002D387A"/>
    <w:rsid w:val="00541A5F"/>
    <w:rsid w:val="006550F6"/>
    <w:rsid w:val="00727BB0"/>
    <w:rsid w:val="009746EE"/>
    <w:rsid w:val="009E1D0F"/>
    <w:rsid w:val="00B87C27"/>
    <w:rsid w:val="00C13A89"/>
    <w:rsid w:val="00C60D8A"/>
    <w:rsid w:val="00D66066"/>
    <w:rsid w:val="00DB69BF"/>
    <w:rsid w:val="00E65E6B"/>
    <w:rsid w:val="00F90EC0"/>
    <w:rsid w:val="00F95AEB"/>
    <w:rsid w:val="00FA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A3C0C"/>
  <w15:chartTrackingRefBased/>
  <w15:docId w15:val="{1B8E59AF-0325-479B-8DD6-9E35B1C3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E1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9E1D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9E1D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1D0F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E1D0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E1D0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author">
    <w:name w:val="author"/>
    <w:basedOn w:val="Absatz-Standardschriftart"/>
    <w:rsid w:val="009E1D0F"/>
  </w:style>
  <w:style w:type="character" w:styleId="Hyperlink">
    <w:name w:val="Hyperlink"/>
    <w:basedOn w:val="Absatz-Standardschriftart"/>
    <w:uiPriority w:val="99"/>
    <w:semiHidden/>
    <w:unhideWhenUsed/>
    <w:rsid w:val="009E1D0F"/>
    <w:rPr>
      <w:color w:val="0000FF"/>
      <w:u w:val="single"/>
    </w:rPr>
  </w:style>
  <w:style w:type="character" w:customStyle="1" w:styleId="aaut">
    <w:name w:val="a_aut"/>
    <w:basedOn w:val="Absatz-Standardschriftart"/>
    <w:rsid w:val="009E1D0F"/>
  </w:style>
  <w:style w:type="character" w:customStyle="1" w:styleId="apl">
    <w:name w:val="a_pl"/>
    <w:basedOn w:val="Absatz-Standardschriftart"/>
    <w:rsid w:val="009E1D0F"/>
  </w:style>
  <w:style w:type="character" w:styleId="Hervorhebung">
    <w:name w:val="Emphasis"/>
    <w:basedOn w:val="Absatz-Standardschriftart"/>
    <w:uiPriority w:val="20"/>
    <w:qFormat/>
    <w:rsid w:val="009E1D0F"/>
    <w:rPr>
      <w:i/>
      <w:iCs/>
    </w:rPr>
  </w:style>
  <w:style w:type="paragraph" w:customStyle="1" w:styleId="infoitem">
    <w:name w:val="info_item"/>
    <w:basedOn w:val="Standard"/>
    <w:rsid w:val="009E1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Zeilennummer">
    <w:name w:val="line number"/>
    <w:basedOn w:val="Absatz-Standardschriftart"/>
    <w:uiPriority w:val="99"/>
    <w:semiHidden/>
    <w:unhideWhenUsed/>
    <w:rsid w:val="002D387A"/>
  </w:style>
  <w:style w:type="paragraph" w:styleId="Listenabsatz">
    <w:name w:val="List Paragraph"/>
    <w:basedOn w:val="Standard"/>
    <w:uiPriority w:val="34"/>
    <w:qFormat/>
    <w:rsid w:val="00E65E6B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DB69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B69BF"/>
  </w:style>
  <w:style w:type="paragraph" w:styleId="Fuzeile">
    <w:name w:val="footer"/>
    <w:basedOn w:val="Standard"/>
    <w:link w:val="FuzeileZchn"/>
    <w:uiPriority w:val="99"/>
    <w:unhideWhenUsed/>
    <w:rsid w:val="00DB69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B6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2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6BC4E4BA-0494-4855-A82C-8D456FB4F500}"/>
</file>

<file path=customXml/itemProps2.xml><?xml version="1.0" encoding="utf-8"?>
<ds:datastoreItem xmlns:ds="http://schemas.openxmlformats.org/officeDocument/2006/customXml" ds:itemID="{6E2896F6-E659-4229-8C96-A39702F0E5C5}"/>
</file>

<file path=customXml/itemProps3.xml><?xml version="1.0" encoding="utf-8"?>
<ds:datastoreItem xmlns:ds="http://schemas.openxmlformats.org/officeDocument/2006/customXml" ds:itemID="{83455B0C-51D5-49D1-A66E-7A6E0CCE57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 Schuetz</dc:creator>
  <cp:keywords/>
  <dc:description/>
  <cp:lastModifiedBy>Amke Odens</cp:lastModifiedBy>
  <cp:revision>3</cp:revision>
  <dcterms:created xsi:type="dcterms:W3CDTF">2021-09-24T09:30:00Z</dcterms:created>
  <dcterms:modified xsi:type="dcterms:W3CDTF">2023-08-02T18:40:00Z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