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A4" w:rsidRDefault="00C45AA4"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Pr="007F6129" w:rsidRDefault="007F6129" w:rsidP="007F6129">
      <w:pPr>
        <w:jc w:val="center"/>
        <w:rPr>
          <w:color w:val="2E74B5" w:themeColor="accent1" w:themeShade="BF"/>
          <w:sz w:val="96"/>
        </w:rPr>
      </w:pPr>
      <w:r w:rsidRPr="007F6129">
        <w:rPr>
          <w:color w:val="2E74B5" w:themeColor="accent1" w:themeShade="BF"/>
          <w:sz w:val="96"/>
        </w:rPr>
        <w:t>Perfil hepático</w:t>
      </w:r>
    </w:p>
    <w:p w:rsidR="007F6129" w:rsidRPr="007F6129" w:rsidRDefault="007F6129" w:rsidP="007F6129">
      <w:pPr>
        <w:jc w:val="center"/>
        <w:rPr>
          <w:color w:val="2E74B5" w:themeColor="accent1" w:themeShade="BF"/>
          <w:sz w:val="28"/>
        </w:rPr>
      </w:pPr>
      <w:r w:rsidRPr="007F6129">
        <w:rPr>
          <w:color w:val="2E74B5" w:themeColor="accent1" w:themeShade="BF"/>
          <w:sz w:val="28"/>
        </w:rPr>
        <w:t xml:space="preserve">Investigación para desarrollo de proyectos </w:t>
      </w:r>
      <w:r>
        <w:rPr>
          <w:color w:val="2E74B5" w:themeColor="accent1" w:themeShade="BF"/>
          <w:sz w:val="28"/>
        </w:rPr>
        <w:t xml:space="preserve">de </w:t>
      </w:r>
      <w:r w:rsidRPr="007F6129">
        <w:rPr>
          <w:color w:val="2E74B5" w:themeColor="accent1" w:themeShade="BF"/>
          <w:sz w:val="28"/>
        </w:rPr>
        <w:t>software médico.</w:t>
      </w:r>
    </w:p>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Pr="00C45AA4" w:rsidRDefault="007F6129" w:rsidP="00C45AA4"/>
    <w:sdt>
      <w:sdtPr>
        <w:rPr>
          <w:rFonts w:asciiTheme="minorHAnsi" w:eastAsiaTheme="minorHAnsi" w:hAnsiTheme="minorHAnsi" w:cstheme="minorBidi"/>
          <w:color w:val="auto"/>
          <w:sz w:val="22"/>
          <w:szCs w:val="22"/>
          <w:lang w:val="es-ES" w:eastAsia="en-US"/>
        </w:rPr>
        <w:id w:val="-1403972930"/>
        <w:docPartObj>
          <w:docPartGallery w:val="Table of Contents"/>
          <w:docPartUnique/>
        </w:docPartObj>
      </w:sdtPr>
      <w:sdtEndPr>
        <w:rPr>
          <w:b/>
          <w:bCs/>
        </w:rPr>
      </w:sdtEndPr>
      <w:sdtContent>
        <w:p w:rsidR="007F6129" w:rsidRDefault="007F6129">
          <w:pPr>
            <w:pStyle w:val="TtuloTDC"/>
          </w:pPr>
          <w:r>
            <w:rPr>
              <w:lang w:val="es-ES"/>
            </w:rPr>
            <w:t>Contenido</w:t>
          </w:r>
        </w:p>
        <w:p w:rsidR="000260B1" w:rsidRDefault="007F6129">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bookmarkStart w:id="0" w:name="_GoBack"/>
          <w:bookmarkEnd w:id="0"/>
          <w:r w:rsidR="000260B1" w:rsidRPr="00B7276A">
            <w:rPr>
              <w:rStyle w:val="Hipervnculo"/>
              <w:noProof/>
            </w:rPr>
            <w:fldChar w:fldCharType="begin"/>
          </w:r>
          <w:r w:rsidR="000260B1" w:rsidRPr="00B7276A">
            <w:rPr>
              <w:rStyle w:val="Hipervnculo"/>
              <w:noProof/>
            </w:rPr>
            <w:instrText xml:space="preserve"> </w:instrText>
          </w:r>
          <w:r w:rsidR="000260B1">
            <w:rPr>
              <w:noProof/>
            </w:rPr>
            <w:instrText>HYPERLINK \l "_Toc479095797"</w:instrText>
          </w:r>
          <w:r w:rsidR="000260B1" w:rsidRPr="00B7276A">
            <w:rPr>
              <w:rStyle w:val="Hipervnculo"/>
              <w:noProof/>
            </w:rPr>
            <w:instrText xml:space="preserve"> </w:instrText>
          </w:r>
          <w:r w:rsidR="000260B1" w:rsidRPr="00B7276A">
            <w:rPr>
              <w:rStyle w:val="Hipervnculo"/>
              <w:noProof/>
            </w:rPr>
          </w:r>
          <w:r w:rsidR="000260B1" w:rsidRPr="00B7276A">
            <w:rPr>
              <w:rStyle w:val="Hipervnculo"/>
              <w:noProof/>
            </w:rPr>
            <w:fldChar w:fldCharType="separate"/>
          </w:r>
          <w:r w:rsidR="000260B1" w:rsidRPr="00B7276A">
            <w:rPr>
              <w:rStyle w:val="Hipervnculo"/>
              <w:noProof/>
            </w:rPr>
            <w:t>Perfil hepático</w:t>
          </w:r>
          <w:r w:rsidR="000260B1">
            <w:rPr>
              <w:noProof/>
              <w:webHidden/>
            </w:rPr>
            <w:tab/>
          </w:r>
          <w:r w:rsidR="000260B1">
            <w:rPr>
              <w:noProof/>
              <w:webHidden/>
            </w:rPr>
            <w:fldChar w:fldCharType="begin"/>
          </w:r>
          <w:r w:rsidR="000260B1">
            <w:rPr>
              <w:noProof/>
              <w:webHidden/>
            </w:rPr>
            <w:instrText xml:space="preserve"> PAGEREF _Toc479095797 \h </w:instrText>
          </w:r>
          <w:r w:rsidR="000260B1">
            <w:rPr>
              <w:noProof/>
              <w:webHidden/>
            </w:rPr>
          </w:r>
          <w:r w:rsidR="000260B1">
            <w:rPr>
              <w:noProof/>
              <w:webHidden/>
            </w:rPr>
            <w:fldChar w:fldCharType="separate"/>
          </w:r>
          <w:r w:rsidR="000260B1">
            <w:rPr>
              <w:noProof/>
              <w:webHidden/>
            </w:rPr>
            <w:t>3</w:t>
          </w:r>
          <w:r w:rsidR="000260B1">
            <w:rPr>
              <w:noProof/>
              <w:webHidden/>
            </w:rPr>
            <w:fldChar w:fldCharType="end"/>
          </w:r>
          <w:r w:rsidR="000260B1" w:rsidRPr="00B7276A">
            <w:rPr>
              <w:rStyle w:val="Hipervnculo"/>
              <w:noProof/>
            </w:rPr>
            <w:fldChar w:fldCharType="end"/>
          </w:r>
        </w:p>
        <w:p w:rsidR="000260B1" w:rsidRDefault="000260B1">
          <w:pPr>
            <w:pStyle w:val="TDC2"/>
            <w:tabs>
              <w:tab w:val="right" w:leader="dot" w:pos="8828"/>
            </w:tabs>
            <w:rPr>
              <w:rFonts w:eastAsiaTheme="minorEastAsia"/>
              <w:noProof/>
              <w:lang w:eastAsia="es-CO"/>
            </w:rPr>
          </w:pPr>
          <w:hyperlink w:anchor="_Toc479095798" w:history="1">
            <w:r w:rsidRPr="00B7276A">
              <w:rPr>
                <w:rStyle w:val="Hipervnculo"/>
                <w:noProof/>
              </w:rPr>
              <w:t>Qué se mide con el perfil hepático</w:t>
            </w:r>
            <w:r>
              <w:rPr>
                <w:noProof/>
                <w:webHidden/>
              </w:rPr>
              <w:tab/>
            </w:r>
            <w:r>
              <w:rPr>
                <w:noProof/>
                <w:webHidden/>
              </w:rPr>
              <w:fldChar w:fldCharType="begin"/>
            </w:r>
            <w:r>
              <w:rPr>
                <w:noProof/>
                <w:webHidden/>
              </w:rPr>
              <w:instrText xml:space="preserve"> PAGEREF _Toc479095798 \h </w:instrText>
            </w:r>
            <w:r>
              <w:rPr>
                <w:noProof/>
                <w:webHidden/>
              </w:rPr>
            </w:r>
            <w:r>
              <w:rPr>
                <w:noProof/>
                <w:webHidden/>
              </w:rPr>
              <w:fldChar w:fldCharType="separate"/>
            </w:r>
            <w:r>
              <w:rPr>
                <w:noProof/>
                <w:webHidden/>
              </w:rPr>
              <w:t>3</w:t>
            </w:r>
            <w:r>
              <w:rPr>
                <w:noProof/>
                <w:webHidden/>
              </w:rPr>
              <w:fldChar w:fldCharType="end"/>
            </w:r>
          </w:hyperlink>
        </w:p>
        <w:p w:rsidR="000260B1" w:rsidRDefault="000260B1">
          <w:pPr>
            <w:pStyle w:val="TDC2"/>
            <w:tabs>
              <w:tab w:val="right" w:leader="dot" w:pos="8828"/>
            </w:tabs>
            <w:rPr>
              <w:rFonts w:eastAsiaTheme="minorEastAsia"/>
              <w:noProof/>
              <w:lang w:eastAsia="es-CO"/>
            </w:rPr>
          </w:pPr>
          <w:hyperlink w:anchor="_Toc479095799" w:history="1">
            <w:r w:rsidRPr="00B7276A">
              <w:rPr>
                <w:rStyle w:val="Hipervnculo"/>
                <w:rFonts w:eastAsiaTheme="majorEastAsia"/>
                <w:noProof/>
              </w:rPr>
              <w:t>Perfil hepático completo</w:t>
            </w:r>
            <w:r w:rsidRPr="00B7276A">
              <w:rPr>
                <w:rStyle w:val="Hipervnculo"/>
                <w:noProof/>
              </w:rPr>
              <w:t>:</w:t>
            </w:r>
            <w:r>
              <w:rPr>
                <w:noProof/>
                <w:webHidden/>
              </w:rPr>
              <w:tab/>
            </w:r>
            <w:r>
              <w:rPr>
                <w:noProof/>
                <w:webHidden/>
              </w:rPr>
              <w:fldChar w:fldCharType="begin"/>
            </w:r>
            <w:r>
              <w:rPr>
                <w:noProof/>
                <w:webHidden/>
              </w:rPr>
              <w:instrText xml:space="preserve"> PAGEREF _Toc479095799 \h </w:instrText>
            </w:r>
            <w:r>
              <w:rPr>
                <w:noProof/>
                <w:webHidden/>
              </w:rPr>
            </w:r>
            <w:r>
              <w:rPr>
                <w:noProof/>
                <w:webHidden/>
              </w:rPr>
              <w:fldChar w:fldCharType="separate"/>
            </w:r>
            <w:r>
              <w:rPr>
                <w:noProof/>
                <w:webHidden/>
              </w:rPr>
              <w:t>4</w:t>
            </w:r>
            <w:r>
              <w:rPr>
                <w:noProof/>
                <w:webHidden/>
              </w:rPr>
              <w:fldChar w:fldCharType="end"/>
            </w:r>
          </w:hyperlink>
        </w:p>
        <w:p w:rsidR="000260B1" w:rsidRDefault="000260B1">
          <w:pPr>
            <w:pStyle w:val="TDC3"/>
            <w:tabs>
              <w:tab w:val="right" w:leader="dot" w:pos="8828"/>
            </w:tabs>
            <w:rPr>
              <w:rFonts w:eastAsiaTheme="minorEastAsia"/>
              <w:noProof/>
              <w:lang w:eastAsia="es-CO"/>
            </w:rPr>
          </w:pPr>
          <w:hyperlink w:anchor="_Toc479095800" w:history="1">
            <w:r w:rsidRPr="00B7276A">
              <w:rPr>
                <w:rStyle w:val="Hipervnculo"/>
                <w:noProof/>
              </w:rPr>
              <w:t>GPT O ALT (ALANINO AMINOTRANSFERASA)</w:t>
            </w:r>
            <w:r>
              <w:rPr>
                <w:noProof/>
                <w:webHidden/>
              </w:rPr>
              <w:tab/>
            </w:r>
            <w:r>
              <w:rPr>
                <w:noProof/>
                <w:webHidden/>
              </w:rPr>
              <w:fldChar w:fldCharType="begin"/>
            </w:r>
            <w:r>
              <w:rPr>
                <w:noProof/>
                <w:webHidden/>
              </w:rPr>
              <w:instrText xml:space="preserve"> PAGEREF _Toc479095800 \h </w:instrText>
            </w:r>
            <w:r>
              <w:rPr>
                <w:noProof/>
                <w:webHidden/>
              </w:rPr>
            </w:r>
            <w:r>
              <w:rPr>
                <w:noProof/>
                <w:webHidden/>
              </w:rPr>
              <w:fldChar w:fldCharType="separate"/>
            </w:r>
            <w:r>
              <w:rPr>
                <w:noProof/>
                <w:webHidden/>
              </w:rPr>
              <w:t>4</w:t>
            </w:r>
            <w:r>
              <w:rPr>
                <w:noProof/>
                <w:webHidden/>
              </w:rPr>
              <w:fldChar w:fldCharType="end"/>
            </w:r>
          </w:hyperlink>
        </w:p>
        <w:p w:rsidR="000260B1" w:rsidRDefault="000260B1">
          <w:pPr>
            <w:pStyle w:val="TDC3"/>
            <w:tabs>
              <w:tab w:val="right" w:leader="dot" w:pos="8828"/>
            </w:tabs>
            <w:rPr>
              <w:rFonts w:eastAsiaTheme="minorEastAsia"/>
              <w:noProof/>
              <w:lang w:eastAsia="es-CO"/>
            </w:rPr>
          </w:pPr>
          <w:hyperlink w:anchor="_Toc479095801" w:history="1">
            <w:r w:rsidRPr="00B7276A">
              <w:rPr>
                <w:rStyle w:val="Hipervnculo"/>
                <w:noProof/>
              </w:rPr>
              <w:t>GOT O AST (ASPARTATO AMINOTRANSFERASA):</w:t>
            </w:r>
            <w:r>
              <w:rPr>
                <w:noProof/>
                <w:webHidden/>
              </w:rPr>
              <w:tab/>
            </w:r>
            <w:r>
              <w:rPr>
                <w:noProof/>
                <w:webHidden/>
              </w:rPr>
              <w:fldChar w:fldCharType="begin"/>
            </w:r>
            <w:r>
              <w:rPr>
                <w:noProof/>
                <w:webHidden/>
              </w:rPr>
              <w:instrText xml:space="preserve"> PAGEREF _Toc479095801 \h </w:instrText>
            </w:r>
            <w:r>
              <w:rPr>
                <w:noProof/>
                <w:webHidden/>
              </w:rPr>
            </w:r>
            <w:r>
              <w:rPr>
                <w:noProof/>
                <w:webHidden/>
              </w:rPr>
              <w:fldChar w:fldCharType="separate"/>
            </w:r>
            <w:r>
              <w:rPr>
                <w:noProof/>
                <w:webHidden/>
              </w:rPr>
              <w:t>4</w:t>
            </w:r>
            <w:r>
              <w:rPr>
                <w:noProof/>
                <w:webHidden/>
              </w:rPr>
              <w:fldChar w:fldCharType="end"/>
            </w:r>
          </w:hyperlink>
        </w:p>
        <w:p w:rsidR="000260B1" w:rsidRDefault="000260B1">
          <w:pPr>
            <w:pStyle w:val="TDC3"/>
            <w:tabs>
              <w:tab w:val="right" w:leader="dot" w:pos="8828"/>
            </w:tabs>
            <w:rPr>
              <w:rFonts w:eastAsiaTheme="minorEastAsia"/>
              <w:noProof/>
              <w:lang w:eastAsia="es-CO"/>
            </w:rPr>
          </w:pPr>
          <w:hyperlink w:anchor="_Toc479095802" w:history="1">
            <w:r w:rsidRPr="00B7276A">
              <w:rPr>
                <w:rStyle w:val="Hipervnculo"/>
                <w:noProof/>
              </w:rPr>
              <w:t>GGT (GAMMA GLUTAMILTRANSPEPTIDASA):</w:t>
            </w:r>
            <w:r>
              <w:rPr>
                <w:noProof/>
                <w:webHidden/>
              </w:rPr>
              <w:tab/>
            </w:r>
            <w:r>
              <w:rPr>
                <w:noProof/>
                <w:webHidden/>
              </w:rPr>
              <w:fldChar w:fldCharType="begin"/>
            </w:r>
            <w:r>
              <w:rPr>
                <w:noProof/>
                <w:webHidden/>
              </w:rPr>
              <w:instrText xml:space="preserve"> PAGEREF _Toc479095802 \h </w:instrText>
            </w:r>
            <w:r>
              <w:rPr>
                <w:noProof/>
                <w:webHidden/>
              </w:rPr>
            </w:r>
            <w:r>
              <w:rPr>
                <w:noProof/>
                <w:webHidden/>
              </w:rPr>
              <w:fldChar w:fldCharType="separate"/>
            </w:r>
            <w:r>
              <w:rPr>
                <w:noProof/>
                <w:webHidden/>
              </w:rPr>
              <w:t>4</w:t>
            </w:r>
            <w:r>
              <w:rPr>
                <w:noProof/>
                <w:webHidden/>
              </w:rPr>
              <w:fldChar w:fldCharType="end"/>
            </w:r>
          </w:hyperlink>
        </w:p>
        <w:p w:rsidR="000260B1" w:rsidRDefault="000260B1">
          <w:pPr>
            <w:pStyle w:val="TDC3"/>
            <w:tabs>
              <w:tab w:val="right" w:leader="dot" w:pos="8828"/>
            </w:tabs>
            <w:rPr>
              <w:rFonts w:eastAsiaTheme="minorEastAsia"/>
              <w:noProof/>
              <w:lang w:eastAsia="es-CO"/>
            </w:rPr>
          </w:pPr>
          <w:hyperlink w:anchor="_Toc479095803" w:history="1">
            <w:r w:rsidRPr="00B7276A">
              <w:rPr>
                <w:rStyle w:val="Hipervnculo"/>
                <w:noProof/>
              </w:rPr>
              <w:t>FAL O ALP (FOSFATASA ALCALINA):</w:t>
            </w:r>
            <w:r>
              <w:rPr>
                <w:noProof/>
                <w:webHidden/>
              </w:rPr>
              <w:tab/>
            </w:r>
            <w:r>
              <w:rPr>
                <w:noProof/>
                <w:webHidden/>
              </w:rPr>
              <w:fldChar w:fldCharType="begin"/>
            </w:r>
            <w:r>
              <w:rPr>
                <w:noProof/>
                <w:webHidden/>
              </w:rPr>
              <w:instrText xml:space="preserve"> PAGEREF _Toc479095803 \h </w:instrText>
            </w:r>
            <w:r>
              <w:rPr>
                <w:noProof/>
                <w:webHidden/>
              </w:rPr>
            </w:r>
            <w:r>
              <w:rPr>
                <w:noProof/>
                <w:webHidden/>
              </w:rPr>
              <w:fldChar w:fldCharType="separate"/>
            </w:r>
            <w:r>
              <w:rPr>
                <w:noProof/>
                <w:webHidden/>
              </w:rPr>
              <w:t>5</w:t>
            </w:r>
            <w:r>
              <w:rPr>
                <w:noProof/>
                <w:webHidden/>
              </w:rPr>
              <w:fldChar w:fldCharType="end"/>
            </w:r>
          </w:hyperlink>
        </w:p>
        <w:p w:rsidR="000260B1" w:rsidRDefault="000260B1">
          <w:pPr>
            <w:pStyle w:val="TDC3"/>
            <w:tabs>
              <w:tab w:val="right" w:leader="dot" w:pos="8828"/>
            </w:tabs>
            <w:rPr>
              <w:rFonts w:eastAsiaTheme="minorEastAsia"/>
              <w:noProof/>
              <w:lang w:eastAsia="es-CO"/>
            </w:rPr>
          </w:pPr>
          <w:hyperlink w:anchor="_Toc479095804" w:history="1">
            <w:r w:rsidRPr="00B7276A">
              <w:rPr>
                <w:rStyle w:val="Hipervnculo"/>
                <w:noProof/>
              </w:rPr>
              <w:t>DESHIDROGENASA LÁCTICA (DHL):</w:t>
            </w:r>
            <w:r>
              <w:rPr>
                <w:noProof/>
                <w:webHidden/>
              </w:rPr>
              <w:tab/>
            </w:r>
            <w:r>
              <w:rPr>
                <w:noProof/>
                <w:webHidden/>
              </w:rPr>
              <w:fldChar w:fldCharType="begin"/>
            </w:r>
            <w:r>
              <w:rPr>
                <w:noProof/>
                <w:webHidden/>
              </w:rPr>
              <w:instrText xml:space="preserve"> PAGEREF _Toc479095804 \h </w:instrText>
            </w:r>
            <w:r>
              <w:rPr>
                <w:noProof/>
                <w:webHidden/>
              </w:rPr>
            </w:r>
            <w:r>
              <w:rPr>
                <w:noProof/>
                <w:webHidden/>
              </w:rPr>
              <w:fldChar w:fldCharType="separate"/>
            </w:r>
            <w:r>
              <w:rPr>
                <w:noProof/>
                <w:webHidden/>
              </w:rPr>
              <w:t>6</w:t>
            </w:r>
            <w:r>
              <w:rPr>
                <w:noProof/>
                <w:webHidden/>
              </w:rPr>
              <w:fldChar w:fldCharType="end"/>
            </w:r>
          </w:hyperlink>
        </w:p>
        <w:p w:rsidR="000260B1" w:rsidRDefault="000260B1">
          <w:pPr>
            <w:pStyle w:val="TDC3"/>
            <w:tabs>
              <w:tab w:val="right" w:leader="dot" w:pos="8828"/>
            </w:tabs>
            <w:rPr>
              <w:rFonts w:eastAsiaTheme="minorEastAsia"/>
              <w:noProof/>
              <w:lang w:eastAsia="es-CO"/>
            </w:rPr>
          </w:pPr>
          <w:hyperlink w:anchor="_Toc479095805" w:history="1">
            <w:r w:rsidRPr="00B7276A">
              <w:rPr>
                <w:rStyle w:val="Hipervnculo"/>
                <w:noProof/>
              </w:rPr>
              <w:t>PROTEÍNAS TOTALES</w:t>
            </w:r>
            <w:r>
              <w:rPr>
                <w:noProof/>
                <w:webHidden/>
              </w:rPr>
              <w:tab/>
            </w:r>
            <w:r>
              <w:rPr>
                <w:noProof/>
                <w:webHidden/>
              </w:rPr>
              <w:fldChar w:fldCharType="begin"/>
            </w:r>
            <w:r>
              <w:rPr>
                <w:noProof/>
                <w:webHidden/>
              </w:rPr>
              <w:instrText xml:space="preserve"> PAGEREF _Toc479095805 \h </w:instrText>
            </w:r>
            <w:r>
              <w:rPr>
                <w:noProof/>
                <w:webHidden/>
              </w:rPr>
            </w:r>
            <w:r>
              <w:rPr>
                <w:noProof/>
                <w:webHidden/>
              </w:rPr>
              <w:fldChar w:fldCharType="separate"/>
            </w:r>
            <w:r>
              <w:rPr>
                <w:noProof/>
                <w:webHidden/>
              </w:rPr>
              <w:t>6</w:t>
            </w:r>
            <w:r>
              <w:rPr>
                <w:noProof/>
                <w:webHidden/>
              </w:rPr>
              <w:fldChar w:fldCharType="end"/>
            </w:r>
          </w:hyperlink>
        </w:p>
        <w:p w:rsidR="000260B1" w:rsidRDefault="000260B1">
          <w:pPr>
            <w:pStyle w:val="TDC3"/>
            <w:tabs>
              <w:tab w:val="right" w:leader="dot" w:pos="8828"/>
            </w:tabs>
            <w:rPr>
              <w:rFonts w:eastAsiaTheme="minorEastAsia"/>
              <w:noProof/>
              <w:lang w:eastAsia="es-CO"/>
            </w:rPr>
          </w:pPr>
          <w:hyperlink w:anchor="_Toc479095806" w:history="1">
            <w:r w:rsidRPr="00B7276A">
              <w:rPr>
                <w:rStyle w:val="Hipervnculo"/>
                <w:noProof/>
              </w:rPr>
              <w:t>ALBÚMINA</w:t>
            </w:r>
            <w:r>
              <w:rPr>
                <w:noProof/>
                <w:webHidden/>
              </w:rPr>
              <w:tab/>
            </w:r>
            <w:r>
              <w:rPr>
                <w:noProof/>
                <w:webHidden/>
              </w:rPr>
              <w:fldChar w:fldCharType="begin"/>
            </w:r>
            <w:r>
              <w:rPr>
                <w:noProof/>
                <w:webHidden/>
              </w:rPr>
              <w:instrText xml:space="preserve"> PAGEREF _Toc479095806 \h </w:instrText>
            </w:r>
            <w:r>
              <w:rPr>
                <w:noProof/>
                <w:webHidden/>
              </w:rPr>
            </w:r>
            <w:r>
              <w:rPr>
                <w:noProof/>
                <w:webHidden/>
              </w:rPr>
              <w:fldChar w:fldCharType="separate"/>
            </w:r>
            <w:r>
              <w:rPr>
                <w:noProof/>
                <w:webHidden/>
              </w:rPr>
              <w:t>6</w:t>
            </w:r>
            <w:r>
              <w:rPr>
                <w:noProof/>
                <w:webHidden/>
              </w:rPr>
              <w:fldChar w:fldCharType="end"/>
            </w:r>
          </w:hyperlink>
        </w:p>
        <w:p w:rsidR="000260B1" w:rsidRDefault="000260B1">
          <w:pPr>
            <w:pStyle w:val="TDC3"/>
            <w:tabs>
              <w:tab w:val="right" w:leader="dot" w:pos="8828"/>
            </w:tabs>
            <w:rPr>
              <w:rFonts w:eastAsiaTheme="minorEastAsia"/>
              <w:noProof/>
              <w:lang w:eastAsia="es-CO"/>
            </w:rPr>
          </w:pPr>
          <w:hyperlink w:anchor="_Toc479095807" w:history="1">
            <w:r w:rsidRPr="00B7276A">
              <w:rPr>
                <w:rStyle w:val="Hipervnculo"/>
                <w:noProof/>
              </w:rPr>
              <w:t>PT (TIEMPO DE COAGULACIÓN):</w:t>
            </w:r>
            <w:r>
              <w:rPr>
                <w:noProof/>
                <w:webHidden/>
              </w:rPr>
              <w:tab/>
            </w:r>
            <w:r>
              <w:rPr>
                <w:noProof/>
                <w:webHidden/>
              </w:rPr>
              <w:fldChar w:fldCharType="begin"/>
            </w:r>
            <w:r>
              <w:rPr>
                <w:noProof/>
                <w:webHidden/>
              </w:rPr>
              <w:instrText xml:space="preserve"> PAGEREF _Toc479095807 \h </w:instrText>
            </w:r>
            <w:r>
              <w:rPr>
                <w:noProof/>
                <w:webHidden/>
              </w:rPr>
            </w:r>
            <w:r>
              <w:rPr>
                <w:noProof/>
                <w:webHidden/>
              </w:rPr>
              <w:fldChar w:fldCharType="separate"/>
            </w:r>
            <w:r>
              <w:rPr>
                <w:noProof/>
                <w:webHidden/>
              </w:rPr>
              <w:t>7</w:t>
            </w:r>
            <w:r>
              <w:rPr>
                <w:noProof/>
                <w:webHidden/>
              </w:rPr>
              <w:fldChar w:fldCharType="end"/>
            </w:r>
          </w:hyperlink>
        </w:p>
        <w:p w:rsidR="000260B1" w:rsidRDefault="000260B1">
          <w:pPr>
            <w:pStyle w:val="TDC3"/>
            <w:tabs>
              <w:tab w:val="right" w:leader="dot" w:pos="8828"/>
            </w:tabs>
            <w:rPr>
              <w:rFonts w:eastAsiaTheme="minorEastAsia"/>
              <w:noProof/>
              <w:lang w:eastAsia="es-CO"/>
            </w:rPr>
          </w:pPr>
          <w:hyperlink w:anchor="_Toc479095808" w:history="1">
            <w:r w:rsidRPr="00B7276A">
              <w:rPr>
                <w:rStyle w:val="Hipervnculo"/>
                <w:noProof/>
              </w:rPr>
              <w:t>BILIRRUBINA TOTAL Y DIRECTA:</w:t>
            </w:r>
            <w:r>
              <w:rPr>
                <w:noProof/>
                <w:webHidden/>
              </w:rPr>
              <w:tab/>
            </w:r>
            <w:r>
              <w:rPr>
                <w:noProof/>
                <w:webHidden/>
              </w:rPr>
              <w:fldChar w:fldCharType="begin"/>
            </w:r>
            <w:r>
              <w:rPr>
                <w:noProof/>
                <w:webHidden/>
              </w:rPr>
              <w:instrText xml:space="preserve"> PAGEREF _Toc479095808 \h </w:instrText>
            </w:r>
            <w:r>
              <w:rPr>
                <w:noProof/>
                <w:webHidden/>
              </w:rPr>
            </w:r>
            <w:r>
              <w:rPr>
                <w:noProof/>
                <w:webHidden/>
              </w:rPr>
              <w:fldChar w:fldCharType="separate"/>
            </w:r>
            <w:r>
              <w:rPr>
                <w:noProof/>
                <w:webHidden/>
              </w:rPr>
              <w:t>7</w:t>
            </w:r>
            <w:r>
              <w:rPr>
                <w:noProof/>
                <w:webHidden/>
              </w:rPr>
              <w:fldChar w:fldCharType="end"/>
            </w:r>
          </w:hyperlink>
        </w:p>
        <w:p w:rsidR="000260B1" w:rsidRDefault="000260B1">
          <w:pPr>
            <w:pStyle w:val="TDC2"/>
            <w:tabs>
              <w:tab w:val="right" w:leader="dot" w:pos="8828"/>
            </w:tabs>
            <w:rPr>
              <w:rFonts w:eastAsiaTheme="minorEastAsia"/>
              <w:noProof/>
              <w:lang w:eastAsia="es-CO"/>
            </w:rPr>
          </w:pPr>
          <w:hyperlink w:anchor="_Toc479095809" w:history="1">
            <w:r w:rsidRPr="00B7276A">
              <w:rPr>
                <w:rStyle w:val="Hipervnculo"/>
                <w:noProof/>
              </w:rPr>
              <w:t>BIBLIOGRAFIA</w:t>
            </w:r>
            <w:r>
              <w:rPr>
                <w:noProof/>
                <w:webHidden/>
              </w:rPr>
              <w:tab/>
            </w:r>
            <w:r>
              <w:rPr>
                <w:noProof/>
                <w:webHidden/>
              </w:rPr>
              <w:fldChar w:fldCharType="begin"/>
            </w:r>
            <w:r>
              <w:rPr>
                <w:noProof/>
                <w:webHidden/>
              </w:rPr>
              <w:instrText xml:space="preserve"> PAGEREF _Toc479095809 \h </w:instrText>
            </w:r>
            <w:r>
              <w:rPr>
                <w:noProof/>
                <w:webHidden/>
              </w:rPr>
            </w:r>
            <w:r>
              <w:rPr>
                <w:noProof/>
                <w:webHidden/>
              </w:rPr>
              <w:fldChar w:fldCharType="separate"/>
            </w:r>
            <w:r>
              <w:rPr>
                <w:noProof/>
                <w:webHidden/>
              </w:rPr>
              <w:t>9</w:t>
            </w:r>
            <w:r>
              <w:rPr>
                <w:noProof/>
                <w:webHidden/>
              </w:rPr>
              <w:fldChar w:fldCharType="end"/>
            </w:r>
          </w:hyperlink>
        </w:p>
        <w:p w:rsidR="007F6129" w:rsidRDefault="007F6129">
          <w:r>
            <w:rPr>
              <w:b/>
              <w:bCs/>
              <w:lang w:val="es-ES"/>
            </w:rPr>
            <w:fldChar w:fldCharType="end"/>
          </w:r>
        </w:p>
      </w:sdtContent>
    </w:sdt>
    <w:p w:rsidR="00C45AA4" w:rsidRDefault="00C45AA4" w:rsidP="00C45AA4"/>
    <w:p w:rsidR="00C45AA4" w:rsidRDefault="00C45AA4" w:rsidP="00C45AA4">
      <w:pPr>
        <w:rPr>
          <w:sz w:val="36"/>
        </w:rPr>
      </w:pPr>
    </w:p>
    <w:p w:rsidR="007F6129" w:rsidRDefault="007F6129" w:rsidP="00C45AA4">
      <w:pPr>
        <w:rPr>
          <w:sz w:val="36"/>
        </w:rPr>
      </w:pPr>
    </w:p>
    <w:p w:rsidR="007F6129" w:rsidRDefault="007F6129" w:rsidP="00C45AA4">
      <w:pPr>
        <w:rPr>
          <w:sz w:val="36"/>
        </w:rPr>
      </w:pPr>
    </w:p>
    <w:p w:rsidR="007F6129" w:rsidRDefault="007F6129" w:rsidP="00C45AA4">
      <w:pPr>
        <w:rPr>
          <w:sz w:val="36"/>
        </w:rPr>
      </w:pPr>
    </w:p>
    <w:p w:rsidR="007F6129" w:rsidRDefault="007F6129" w:rsidP="00C45AA4">
      <w:pPr>
        <w:rPr>
          <w:sz w:val="36"/>
        </w:rPr>
      </w:pPr>
    </w:p>
    <w:p w:rsidR="007F6129" w:rsidRDefault="007F6129" w:rsidP="00C45AA4">
      <w:pPr>
        <w:rPr>
          <w:sz w:val="36"/>
        </w:rPr>
      </w:pPr>
    </w:p>
    <w:p w:rsidR="007A1B2F" w:rsidRPr="007A1B2F" w:rsidRDefault="007A1B2F" w:rsidP="00F61815">
      <w:pPr>
        <w:pStyle w:val="Ttulo1"/>
        <w:jc w:val="center"/>
        <w:rPr>
          <w:sz w:val="36"/>
        </w:rPr>
      </w:pPr>
      <w:bookmarkStart w:id="1" w:name="_Toc479095797"/>
      <w:r w:rsidRPr="007A1B2F">
        <w:rPr>
          <w:sz w:val="36"/>
        </w:rPr>
        <w:t>Perfil hepático</w:t>
      </w:r>
      <w:bookmarkEnd w:id="1"/>
    </w:p>
    <w:p w:rsidR="009759F3" w:rsidRDefault="009759F3" w:rsidP="007A1B2F">
      <w:pPr>
        <w:jc w:val="both"/>
      </w:pPr>
    </w:p>
    <w:p w:rsidR="007A1B2F" w:rsidRDefault="002E5970" w:rsidP="007A1B2F">
      <w:pPr>
        <w:jc w:val="both"/>
      </w:pPr>
      <w:r>
        <w:rPr>
          <w:noProof/>
          <w:lang w:eastAsia="es-CO"/>
        </w:rPr>
        <mc:AlternateContent>
          <mc:Choice Requires="wps">
            <w:drawing>
              <wp:anchor distT="0" distB="0" distL="114300" distR="114300" simplePos="0" relativeHeight="251660288" behindDoc="1" locked="0" layoutInCell="1" allowOverlap="1" wp14:anchorId="0127B949" wp14:editId="6BFBE714">
                <wp:simplePos x="0" y="0"/>
                <wp:positionH relativeFrom="column">
                  <wp:posOffset>3196590</wp:posOffset>
                </wp:positionH>
                <wp:positionV relativeFrom="paragraph">
                  <wp:posOffset>2628265</wp:posOffset>
                </wp:positionV>
                <wp:extent cx="2477135"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2477135" cy="635"/>
                        </a:xfrm>
                        <a:prstGeom prst="rect">
                          <a:avLst/>
                        </a:prstGeom>
                        <a:solidFill>
                          <a:prstClr val="white"/>
                        </a:solidFill>
                        <a:ln>
                          <a:noFill/>
                        </a:ln>
                      </wps:spPr>
                      <wps:txbx>
                        <w:txbxContent>
                          <w:p w:rsidR="002E5970" w:rsidRPr="000C6393" w:rsidRDefault="002E5970" w:rsidP="002E5970">
                            <w:pPr>
                              <w:pStyle w:val="Descripcin"/>
                              <w:rPr>
                                <w:noProof/>
                              </w:rPr>
                            </w:pPr>
                            <w:r>
                              <w:t xml:space="preserve">Ilustración </w:t>
                            </w:r>
                            <w:fldSimple w:instr=" SEQ Ilustración \* ARABIC ">
                              <w:r>
                                <w:rPr>
                                  <w:noProof/>
                                </w:rPr>
                                <w:t>1</w:t>
                              </w:r>
                            </w:fldSimple>
                            <w:r>
                              <w:t xml:space="preserve">. Anatomía del </w:t>
                            </w:r>
                            <w:proofErr w:type="spellStart"/>
                            <w:r>
                              <w:t>higado</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78F0B3" id="_x0000_t202" coordsize="21600,21600" o:spt="202" path="m,l,21600r21600,l21600,xe">
                <v:stroke joinstyle="miter"/>
                <v:path gradientshapeok="t" o:connecttype="rect"/>
              </v:shapetype>
              <v:shape id="Cuadro de texto 1" o:spid="_x0000_s1026" type="#_x0000_t202" style="position:absolute;left:0;text-align:left;margin-left:251.7pt;margin-top:206.95pt;width:195.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" stroked="f">
                <v:textbox style="mso-fit-shape-to-text:t" inset="0,0,0,0">
                  <w:txbxContent>
                    <w:p w:rsidR="002E5970" w:rsidRPr="000C6393" w:rsidRDefault="002E5970" w:rsidP="002E5970">
                      <w:pPr>
                        <w:pStyle w:val="Descripcin"/>
                        <w:rPr>
                          <w:noProof/>
                        </w:rPr>
                      </w:pPr>
                      <w:r>
                        <w:t xml:space="preserve">Ilustración </w:t>
                      </w:r>
                      <w:r>
                        <w:fldChar w:fldCharType="begin"/>
                      </w:r>
                      <w:r>
                        <w:instrText xml:space="preserve"> SEQ Ilustración \* ARABIC </w:instrText>
                      </w:r>
                      <w:r>
                        <w:fldChar w:fldCharType="separate"/>
                      </w:r>
                      <w:r>
                        <w:rPr>
                          <w:noProof/>
                        </w:rPr>
                        <w:t>1</w:t>
                      </w:r>
                      <w:r>
                        <w:fldChar w:fldCharType="end"/>
                      </w:r>
                      <w:r>
                        <w:t>. Anatomía del higado.</w:t>
                      </w:r>
                    </w:p>
                  </w:txbxContent>
                </v:textbox>
                <w10:wrap type="tight"/>
              </v:shape>
            </w:pict>
          </mc:Fallback>
        </mc:AlternateContent>
      </w:r>
      <w:r>
        <w:rPr>
          <w:noProof/>
          <w:lang w:eastAsia="es-CO"/>
        </w:rPr>
        <w:drawing>
          <wp:anchor distT="0" distB="0" distL="114300" distR="114300" simplePos="0" relativeHeight="251658240" behindDoc="1" locked="0" layoutInCell="1" allowOverlap="1" wp14:anchorId="39DCE7FF" wp14:editId="6ABCFF12">
            <wp:simplePos x="0" y="0"/>
            <wp:positionH relativeFrom="margin">
              <wp:posOffset>3196823</wp:posOffset>
            </wp:positionH>
            <wp:positionV relativeFrom="paragraph">
              <wp:posOffset>65888</wp:posOffset>
            </wp:positionV>
            <wp:extent cx="2477135" cy="2505710"/>
            <wp:effectExtent l="0" t="0" r="0" b="8890"/>
            <wp:wrapTight wrapText="bothSides">
              <wp:wrapPolygon edited="0">
                <wp:start x="0" y="0"/>
                <wp:lineTo x="0" y="21512"/>
                <wp:lineTo x="21428" y="21512"/>
                <wp:lineTo x="21428" y="0"/>
                <wp:lineTo x="0" y="0"/>
              </wp:wrapPolygon>
            </wp:wrapTight>
            <wp:docPr id="2" name="Imagen 2" descr="perfil-hepatico-interpre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fil-hepatico-interpretac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7135" cy="2505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B2F">
        <w:t xml:space="preserve">El perfil hepático o </w:t>
      </w:r>
      <w:proofErr w:type="spellStart"/>
      <w:r w:rsidR="007A1B2F">
        <w:t>hepatograma</w:t>
      </w:r>
      <w:proofErr w:type="spellEnd"/>
      <w:r w:rsidR="007A1B2F">
        <w:t xml:space="preserve"> es un análisis de sangre diseñado específicamente para evaluar si el hígado funciona o no correctamente, para el diagnóstico de enfermedades hepáticas, para saber si se ha visto afectado por otras patologías originadas en otras partes del organismo o controlar la función hepática en pacientes que siguen tratamientos con medicamentos que son </w:t>
      </w:r>
      <w:proofErr w:type="spellStart"/>
      <w:r w:rsidR="007A1B2F">
        <w:t>hepatotóxicos</w:t>
      </w:r>
      <w:proofErr w:type="spellEnd"/>
      <w:r w:rsidR="007A1B2F">
        <w:t>.</w:t>
      </w:r>
      <w:r w:rsidR="00654E20">
        <w:t xml:space="preserve"> </w:t>
      </w:r>
      <w:r w:rsidR="00654E20" w:rsidRPr="00654E20">
        <w:t>También ayuda a diagnosticar y estudiar la gravedad de cualquier lesión, inflamación o infección por la que pued</w:t>
      </w:r>
      <w:r w:rsidR="00654E20">
        <w:t xml:space="preserve">a estar enfrentando este órgano. </w:t>
      </w:r>
      <w:r w:rsidR="00654E20" w:rsidRPr="00654E20">
        <w:t>En el caso de enfermedades hepáticas ya diagnosticadas y bajo tratamiento, la disminución o aumento de los valores de cada una de estas pruebas de función hepática, puede ayudar a su médico a concluir si dicho tratamiento es efectivo o si hay que modificarlo para lograr la sanación.</w:t>
      </w:r>
    </w:p>
    <w:p w:rsidR="00654E20" w:rsidRPr="00654E20" w:rsidRDefault="00654E20" w:rsidP="007A1B2F">
      <w:pPr>
        <w:jc w:val="both"/>
      </w:pPr>
      <w:r w:rsidRPr="00654E20">
        <w:t>El Perfil Hepático es útil en el control de pacientes que consumen alcohol en exceso y en aquellos que reciben tratamiento para cualquier otra enfermedad con medicamentos que puedan afectar el hígado, previniendo así un posible daño en el órgano.</w:t>
      </w:r>
    </w:p>
    <w:p w:rsidR="007A1B2F" w:rsidRDefault="007A1B2F" w:rsidP="007A1B2F">
      <w:pPr>
        <w:jc w:val="both"/>
      </w:pPr>
      <w:r>
        <w:t>Hay que tener en cuenta que el hígado es uno de los órganos más importantes por la función que desarrolla en el metabolismo humano, tales como la síntesis de proteínas plasmáticas; almacenamiento de hierro, vitaminas y glucógeno; la síntesis de proteínas como la albúmina; la producción de las lipoproteínas y los triglicéridos; la síntesis del colesterol; la producción de bilis; función desintoxicante, etc.</w:t>
      </w:r>
    </w:p>
    <w:p w:rsidR="007A1B2F" w:rsidRDefault="007A1B2F" w:rsidP="007A1B2F">
      <w:pPr>
        <w:jc w:val="both"/>
      </w:pPr>
      <w:r>
        <w:t xml:space="preserve">Para someterse a un estudio del perfil hepático no hace una preparación especial, aunque los resultados serán más precisos si se mantiene el ayuno durante las 10-12 horas previas a la extracción de sangre.     </w:t>
      </w:r>
    </w:p>
    <w:p w:rsidR="007A1B2F" w:rsidRPr="00C45AA4" w:rsidRDefault="007A1B2F" w:rsidP="00C45AA4">
      <w:pPr>
        <w:pStyle w:val="Ttulo2"/>
      </w:pPr>
      <w:bookmarkStart w:id="2" w:name="_Toc479095798"/>
      <w:r w:rsidRPr="00C45AA4">
        <w:t>Qué se mide con el perfil hepático</w:t>
      </w:r>
      <w:bookmarkEnd w:id="2"/>
    </w:p>
    <w:p w:rsidR="007A1B2F" w:rsidRDefault="007A1B2F" w:rsidP="007A1B2F">
      <w:r>
        <w:t>Los marcadores séricos que se buscan con la realización del perfil hepático pueden variar de un laboratorio a otro, aunque en general contemplan la medición de una serie de enzimas y proteínas que son clave en el metabolismo hepático:</w:t>
      </w:r>
    </w:p>
    <w:p w:rsidR="00684CEA" w:rsidRDefault="00684CEA" w:rsidP="00684CEA">
      <w:pPr>
        <w:pStyle w:val="Prrafodelista"/>
        <w:numPr>
          <w:ilvl w:val="0"/>
          <w:numId w:val="3"/>
        </w:numPr>
      </w:pPr>
      <w:r>
        <w:t>GPT o ALT (</w:t>
      </w:r>
      <w:proofErr w:type="spellStart"/>
      <w:r>
        <w:t>Alanino</w:t>
      </w:r>
      <w:proofErr w:type="spellEnd"/>
      <w:r>
        <w:t xml:space="preserve"> </w:t>
      </w:r>
      <w:proofErr w:type="spellStart"/>
      <w:r>
        <w:t>Aminotransferasa</w:t>
      </w:r>
      <w:proofErr w:type="spellEnd"/>
      <w:r>
        <w:t>).</w:t>
      </w:r>
    </w:p>
    <w:p w:rsidR="00684CEA" w:rsidRDefault="00684CEA" w:rsidP="00684CEA">
      <w:pPr>
        <w:pStyle w:val="Prrafodelista"/>
        <w:numPr>
          <w:ilvl w:val="0"/>
          <w:numId w:val="3"/>
        </w:numPr>
      </w:pPr>
      <w:r>
        <w:t>GOT o AST (</w:t>
      </w:r>
      <w:proofErr w:type="spellStart"/>
      <w:r>
        <w:t>Aspartato</w:t>
      </w:r>
      <w:proofErr w:type="spellEnd"/>
      <w:r>
        <w:t xml:space="preserve"> </w:t>
      </w:r>
      <w:proofErr w:type="spellStart"/>
      <w:r>
        <w:t>Aminotransferasa</w:t>
      </w:r>
      <w:proofErr w:type="spellEnd"/>
      <w:r>
        <w:t>).</w:t>
      </w:r>
    </w:p>
    <w:p w:rsidR="00684CEA" w:rsidRDefault="00684CEA" w:rsidP="00684CEA">
      <w:pPr>
        <w:pStyle w:val="Prrafodelista"/>
        <w:numPr>
          <w:ilvl w:val="0"/>
          <w:numId w:val="3"/>
        </w:numPr>
      </w:pPr>
      <w:r>
        <w:t xml:space="preserve">GGT (Gamma </w:t>
      </w:r>
      <w:proofErr w:type="spellStart"/>
      <w:r>
        <w:t>Glutamiltranspeptidasa</w:t>
      </w:r>
      <w:proofErr w:type="spellEnd"/>
      <w:r>
        <w:t>).</w:t>
      </w:r>
    </w:p>
    <w:p w:rsidR="00684CEA" w:rsidRDefault="00684CEA" w:rsidP="00684CEA">
      <w:pPr>
        <w:pStyle w:val="Prrafodelista"/>
        <w:numPr>
          <w:ilvl w:val="0"/>
          <w:numId w:val="3"/>
        </w:numPr>
      </w:pPr>
      <w:r>
        <w:lastRenderedPageBreak/>
        <w:t>ALP o FAL (Fosfatasa Alcalina).</w:t>
      </w:r>
    </w:p>
    <w:p w:rsidR="00684CEA" w:rsidRDefault="00684CEA" w:rsidP="00684CEA">
      <w:pPr>
        <w:pStyle w:val="Prrafodelista"/>
        <w:numPr>
          <w:ilvl w:val="0"/>
          <w:numId w:val="3"/>
        </w:numPr>
      </w:pPr>
      <w:r>
        <w:t>Proteínas Totales y Albúmina.</w:t>
      </w:r>
    </w:p>
    <w:p w:rsidR="00684CEA" w:rsidRDefault="00684CEA" w:rsidP="00684CEA">
      <w:pPr>
        <w:pStyle w:val="Prrafodelista"/>
        <w:numPr>
          <w:ilvl w:val="0"/>
          <w:numId w:val="3"/>
        </w:numPr>
      </w:pPr>
      <w:r>
        <w:t>Tiempo de Protrombina o Tiempo de Coagulación.</w:t>
      </w:r>
    </w:p>
    <w:p w:rsidR="00684CEA" w:rsidRDefault="00684CEA" w:rsidP="00684CEA">
      <w:pPr>
        <w:pStyle w:val="Prrafodelista"/>
        <w:numPr>
          <w:ilvl w:val="0"/>
          <w:numId w:val="3"/>
        </w:numPr>
      </w:pPr>
      <w:r>
        <w:t>Bilirrubina Total y fraccionada (Bilirrubina Directa e Indirecta).</w:t>
      </w:r>
    </w:p>
    <w:p w:rsidR="00684CEA" w:rsidRDefault="00684CEA" w:rsidP="007A1B2F"/>
    <w:p w:rsidR="00837C4F" w:rsidRPr="00C45AA4" w:rsidRDefault="00C45AA4" w:rsidP="00C45AA4">
      <w:pPr>
        <w:pStyle w:val="Ttulo2"/>
      </w:pPr>
      <w:bookmarkStart w:id="3" w:name="_Toc479095799"/>
      <w:r w:rsidRPr="00C45AA4">
        <w:rPr>
          <w:rStyle w:val="Ttulo3Car"/>
          <w:rFonts w:cs="Times New Roman"/>
          <w:color w:val="2E74B5" w:themeColor="accent1" w:themeShade="BF"/>
          <w:sz w:val="28"/>
          <w:szCs w:val="36"/>
        </w:rPr>
        <w:t>Perfil hepático completo</w:t>
      </w:r>
      <w:r w:rsidR="00837C4F" w:rsidRPr="00C45AA4">
        <w:t>:</w:t>
      </w:r>
      <w:bookmarkEnd w:id="3"/>
    </w:p>
    <w:p w:rsidR="00837C4F" w:rsidRDefault="00837C4F" w:rsidP="00837C4F">
      <w:bookmarkStart w:id="4" w:name="_Toc479095800"/>
      <w:r w:rsidRPr="00A14E2A">
        <w:rPr>
          <w:rStyle w:val="Ttulo3Car"/>
        </w:rPr>
        <w:t>GPT O ALT (ALANINO AMINOTRANSFERASA</w:t>
      </w:r>
      <w:proofErr w:type="gramStart"/>
      <w:r w:rsidRPr="00A14E2A">
        <w:rPr>
          <w:rStyle w:val="Ttulo3Car"/>
        </w:rPr>
        <w:t>)</w:t>
      </w:r>
      <w:bookmarkEnd w:id="4"/>
      <w:r>
        <w:t xml:space="preserve"> </w:t>
      </w:r>
      <w:r>
        <w:rPr>
          <w:b/>
        </w:rPr>
        <w:t>:</w:t>
      </w:r>
      <w:proofErr w:type="gramEnd"/>
      <w:r>
        <w:rPr>
          <w:b/>
        </w:rPr>
        <w:t xml:space="preserve"> </w:t>
      </w:r>
      <w:r>
        <w:t>Es una enzima que se encuentra presente principalmente en el hígado, por lo tanto se eleva en sangre cuando se presenta un daño en este órgano, como por ejemplo en las hepatitis virales.</w:t>
      </w:r>
    </w:p>
    <w:tbl>
      <w:tblPr>
        <w:tblStyle w:val="Tablaconcuadrcula"/>
        <w:tblW w:w="0" w:type="auto"/>
        <w:tblLook w:val="04A0" w:firstRow="1" w:lastRow="0" w:firstColumn="1" w:lastColumn="0" w:noHBand="0" w:noVBand="1"/>
      </w:tblPr>
      <w:tblGrid>
        <w:gridCol w:w="4414"/>
        <w:gridCol w:w="4414"/>
      </w:tblGrid>
      <w:tr w:rsidR="00896F14" w:rsidTr="00F83285">
        <w:tc>
          <w:tcPr>
            <w:tcW w:w="8828" w:type="dxa"/>
            <w:gridSpan w:val="2"/>
          </w:tcPr>
          <w:p w:rsidR="00896F14" w:rsidRDefault="00896F14" w:rsidP="00896F14">
            <w:pPr>
              <w:jc w:val="center"/>
            </w:pPr>
            <w:r>
              <w:t>VALORES NORMALES O RANGO DE REFERENCIA</w:t>
            </w:r>
            <w:r w:rsidR="00DD2E15" w:rsidRPr="00DD2E15">
              <w:rPr>
                <w:b/>
              </w:rPr>
              <w:t xml:space="preserve"> GPT O ALT</w:t>
            </w:r>
            <w:r>
              <w:t>:</w:t>
            </w:r>
          </w:p>
          <w:p w:rsidR="00896F14" w:rsidRDefault="00896F14" w:rsidP="00896F14">
            <w:pPr>
              <w:jc w:val="center"/>
            </w:pPr>
            <w:r>
              <w:t>Los valores varían dependiendo del laboratorio:</w:t>
            </w:r>
          </w:p>
          <w:p w:rsidR="00896F14" w:rsidRDefault="00896F14" w:rsidP="00896F14">
            <w:pPr>
              <w:jc w:val="center"/>
            </w:pPr>
            <w:r>
              <w:t>U/L = unidades por litro</w:t>
            </w:r>
          </w:p>
        </w:tc>
      </w:tr>
      <w:tr w:rsidR="00896F14" w:rsidTr="006650B6">
        <w:tc>
          <w:tcPr>
            <w:tcW w:w="4414" w:type="dxa"/>
          </w:tcPr>
          <w:p w:rsidR="00896F14" w:rsidRDefault="00896F14" w:rsidP="00896F14">
            <w:r>
              <w:t xml:space="preserve">VALOR DE REFERENCIA (U/L) </w:t>
            </w:r>
          </w:p>
        </w:tc>
        <w:tc>
          <w:tcPr>
            <w:tcW w:w="4414" w:type="dxa"/>
          </w:tcPr>
          <w:p w:rsidR="00896F14" w:rsidRDefault="00896F14" w:rsidP="00896F14">
            <w:r>
              <w:t>FUENTE</w:t>
            </w:r>
          </w:p>
        </w:tc>
      </w:tr>
      <w:tr w:rsidR="00896F14" w:rsidTr="006650B6">
        <w:tc>
          <w:tcPr>
            <w:tcW w:w="4414" w:type="dxa"/>
          </w:tcPr>
          <w:p w:rsidR="00896F14" w:rsidRDefault="00896F14" w:rsidP="00896F14">
            <w:r>
              <w:t>30.0 a 65.0</w:t>
            </w:r>
          </w:p>
        </w:tc>
        <w:tc>
          <w:tcPr>
            <w:tcW w:w="4414" w:type="dxa"/>
          </w:tcPr>
          <w:p w:rsidR="00896F14" w:rsidRDefault="00F1056F" w:rsidP="00896F14">
            <w:hyperlink r:id="rId9" w:history="1">
              <w:proofErr w:type="spellStart"/>
              <w:r w:rsidR="00896F14" w:rsidRPr="00896F14">
                <w:rPr>
                  <w:rStyle w:val="Hipervnculo"/>
                </w:rPr>
                <w:t>Tuchequeo</w:t>
              </w:r>
              <w:proofErr w:type="spellEnd"/>
            </w:hyperlink>
          </w:p>
        </w:tc>
      </w:tr>
      <w:tr w:rsidR="00896F14" w:rsidTr="006650B6">
        <w:tc>
          <w:tcPr>
            <w:tcW w:w="4414" w:type="dxa"/>
          </w:tcPr>
          <w:p w:rsidR="00896F14" w:rsidRDefault="00896F14" w:rsidP="00896F14">
            <w:r>
              <w:t xml:space="preserve">Hombres: De 10 a 40 </w:t>
            </w:r>
          </w:p>
          <w:p w:rsidR="00896F14" w:rsidRDefault="00896F14" w:rsidP="00896F14">
            <w:r>
              <w:t xml:space="preserve">Mujeres: De 7 a 35 </w:t>
            </w:r>
          </w:p>
        </w:tc>
        <w:tc>
          <w:tcPr>
            <w:tcW w:w="4414" w:type="dxa"/>
          </w:tcPr>
          <w:p w:rsidR="00896F14" w:rsidRDefault="00F1056F" w:rsidP="00896F14">
            <w:hyperlink r:id="rId10" w:history="1">
              <w:proofErr w:type="spellStart"/>
              <w:r w:rsidR="00896F14" w:rsidRPr="00896F14">
                <w:rPr>
                  <w:rStyle w:val="Hipervnculo"/>
                </w:rPr>
                <w:t>analisisdesangre</w:t>
              </w:r>
              <w:proofErr w:type="spellEnd"/>
            </w:hyperlink>
          </w:p>
          <w:p w:rsidR="00F85C51" w:rsidRDefault="00F1056F" w:rsidP="00896F14">
            <w:hyperlink r:id="rId11" w:history="1">
              <w:proofErr w:type="spellStart"/>
              <w:r w:rsidR="00F85C51" w:rsidRPr="00F85C51">
                <w:rPr>
                  <w:rStyle w:val="Hipervnculo"/>
                </w:rPr>
                <w:t>medlineplus</w:t>
              </w:r>
              <w:proofErr w:type="spellEnd"/>
            </w:hyperlink>
          </w:p>
        </w:tc>
      </w:tr>
      <w:tr w:rsidR="00896F14" w:rsidTr="006650B6">
        <w:tc>
          <w:tcPr>
            <w:tcW w:w="4414" w:type="dxa"/>
          </w:tcPr>
          <w:p w:rsidR="00896F14" w:rsidRDefault="00896F14" w:rsidP="00896F14">
            <w:pPr>
              <w:rPr>
                <w:rFonts w:ascii="Open Sans" w:hAnsi="Open Sans" w:cs="Open Sans"/>
                <w:color w:val="303030"/>
                <w:sz w:val="21"/>
                <w:szCs w:val="21"/>
                <w:shd w:val="clear" w:color="auto" w:fill="FFFFFF"/>
              </w:rPr>
            </w:pPr>
            <w:r>
              <w:t xml:space="preserve">Hombres: De </w:t>
            </w:r>
            <w:r>
              <w:rPr>
                <w:rFonts w:ascii="Open Sans" w:hAnsi="Open Sans" w:cs="Open Sans"/>
                <w:color w:val="303030"/>
                <w:sz w:val="21"/>
                <w:szCs w:val="21"/>
                <w:shd w:val="clear" w:color="auto" w:fill="FFFFFF"/>
              </w:rPr>
              <w:t>8 a 35</w:t>
            </w:r>
          </w:p>
          <w:p w:rsidR="00896F14" w:rsidRDefault="00896F14" w:rsidP="00896F14">
            <w:r>
              <w:t xml:space="preserve">Mujeres: De </w:t>
            </w:r>
            <w:r>
              <w:rPr>
                <w:rStyle w:val="apple-converted-space"/>
                <w:rFonts w:ascii="Open Sans" w:hAnsi="Open Sans" w:cs="Open Sans"/>
                <w:color w:val="303030"/>
                <w:sz w:val="21"/>
                <w:szCs w:val="21"/>
                <w:shd w:val="clear" w:color="auto" w:fill="FFFFFF"/>
              </w:rPr>
              <w:t> </w:t>
            </w:r>
            <w:r>
              <w:rPr>
                <w:rFonts w:ascii="Open Sans" w:hAnsi="Open Sans" w:cs="Open Sans"/>
                <w:color w:val="303030"/>
                <w:sz w:val="21"/>
                <w:szCs w:val="21"/>
                <w:shd w:val="clear" w:color="auto" w:fill="FFFFFF"/>
              </w:rPr>
              <w:t>6 a 25</w:t>
            </w:r>
          </w:p>
        </w:tc>
        <w:tc>
          <w:tcPr>
            <w:tcW w:w="4414" w:type="dxa"/>
          </w:tcPr>
          <w:p w:rsidR="00896F14" w:rsidRDefault="00F1056F" w:rsidP="00896F14">
            <w:hyperlink r:id="rId12" w:anchor="valores-normales-de-transaminasas" w:history="1">
              <w:r w:rsidR="00896F14" w:rsidRPr="00896F14">
                <w:rPr>
                  <w:rStyle w:val="Hipervnculo"/>
                </w:rPr>
                <w:t xml:space="preserve">Salud </w:t>
              </w:r>
              <w:proofErr w:type="spellStart"/>
              <w:r w:rsidR="00896F14" w:rsidRPr="00896F14">
                <w:rPr>
                  <w:rStyle w:val="Hipervnculo"/>
                </w:rPr>
                <w:t>ccm</w:t>
              </w:r>
              <w:proofErr w:type="spellEnd"/>
            </w:hyperlink>
          </w:p>
        </w:tc>
      </w:tr>
    </w:tbl>
    <w:p w:rsidR="006650B6" w:rsidRDefault="006650B6" w:rsidP="00837C4F"/>
    <w:p w:rsidR="00F85C51" w:rsidRDefault="00F85C51" w:rsidP="00F85C51">
      <w:pPr>
        <w:jc w:val="both"/>
      </w:pPr>
      <w:bookmarkStart w:id="5" w:name="_Toc479095801"/>
      <w:r w:rsidRPr="00C45AA4">
        <w:rPr>
          <w:rStyle w:val="Ttulo3Car"/>
        </w:rPr>
        <w:t>GOT O AST (ASPARTATO AMINOTRANSFERASA):</w:t>
      </w:r>
      <w:bookmarkEnd w:id="5"/>
      <w:r>
        <w:t xml:space="preserve"> Esta enzima está presente en el hígado, riñón, corazón, pulmones y glóbulos rojos de la sangre. A pesar de estar presente en el hígado como la ALT, la AST es menos específica de daño hepático, ya que su aumento puede deberse a otros órganos en los que también se encuentra. Sin embargo, al estar elevada junto con la ALT, ayuda a definir el diagnóstico de la lesión, generalmente, cuando los niveles de AST son superiores a los de la ALT se puede estar en presencia de una hepatitis alcohólica.</w:t>
      </w:r>
    </w:p>
    <w:tbl>
      <w:tblPr>
        <w:tblStyle w:val="Tablaconcuadrcula"/>
        <w:tblW w:w="0" w:type="auto"/>
        <w:tblLook w:val="04A0" w:firstRow="1" w:lastRow="0" w:firstColumn="1" w:lastColumn="0" w:noHBand="0" w:noVBand="1"/>
      </w:tblPr>
      <w:tblGrid>
        <w:gridCol w:w="4414"/>
        <w:gridCol w:w="4414"/>
      </w:tblGrid>
      <w:tr w:rsidR="00F85C51" w:rsidTr="00C33976">
        <w:tc>
          <w:tcPr>
            <w:tcW w:w="8828" w:type="dxa"/>
            <w:gridSpan w:val="2"/>
          </w:tcPr>
          <w:p w:rsidR="00F85C51" w:rsidRDefault="00F85C51" w:rsidP="00C33976">
            <w:pPr>
              <w:jc w:val="center"/>
            </w:pPr>
            <w:r>
              <w:t>VALORES NORMALES O RANGO DE REFERENCIA</w:t>
            </w:r>
            <w:r w:rsidR="00DD2E15">
              <w:t xml:space="preserve"> </w:t>
            </w:r>
            <w:r w:rsidR="00DD2E15" w:rsidRPr="00DD2E15">
              <w:rPr>
                <w:b/>
              </w:rPr>
              <w:t>GOT O AST</w:t>
            </w:r>
            <w:r>
              <w:t>:</w:t>
            </w:r>
          </w:p>
          <w:p w:rsidR="00F85C51" w:rsidRDefault="00F85C51" w:rsidP="00C33976">
            <w:pPr>
              <w:jc w:val="center"/>
            </w:pPr>
            <w:r>
              <w:t>Los valores varían dependiendo del laboratorio:</w:t>
            </w:r>
          </w:p>
          <w:p w:rsidR="00F85C51" w:rsidRDefault="00F85C51" w:rsidP="00C33976">
            <w:pPr>
              <w:jc w:val="center"/>
            </w:pPr>
            <w:r>
              <w:t>U/L = unidades por litro</w:t>
            </w:r>
          </w:p>
        </w:tc>
      </w:tr>
      <w:tr w:rsidR="00F85C51" w:rsidTr="00C33976">
        <w:tc>
          <w:tcPr>
            <w:tcW w:w="4414" w:type="dxa"/>
          </w:tcPr>
          <w:p w:rsidR="00F85C51" w:rsidRDefault="00F85C51" w:rsidP="00C33976">
            <w:r>
              <w:t xml:space="preserve">VALOR DE REFERENCIA (U/L) </w:t>
            </w:r>
          </w:p>
        </w:tc>
        <w:tc>
          <w:tcPr>
            <w:tcW w:w="4414" w:type="dxa"/>
          </w:tcPr>
          <w:p w:rsidR="00F85C51" w:rsidRDefault="00F85C51" w:rsidP="00C33976">
            <w:r>
              <w:t>FUENTE</w:t>
            </w:r>
          </w:p>
        </w:tc>
      </w:tr>
      <w:tr w:rsidR="00F85C51" w:rsidTr="00C33976">
        <w:tc>
          <w:tcPr>
            <w:tcW w:w="4414" w:type="dxa"/>
          </w:tcPr>
          <w:p w:rsidR="00F85C51" w:rsidRDefault="00F85C51" w:rsidP="00C33976">
            <w:r>
              <w:t>15.0 a 37.0</w:t>
            </w:r>
          </w:p>
        </w:tc>
        <w:tc>
          <w:tcPr>
            <w:tcW w:w="4414" w:type="dxa"/>
          </w:tcPr>
          <w:p w:rsidR="00F85C51" w:rsidRDefault="00F1056F" w:rsidP="00C33976">
            <w:hyperlink r:id="rId13" w:history="1">
              <w:proofErr w:type="spellStart"/>
              <w:r w:rsidR="00F85C51" w:rsidRPr="00896F14">
                <w:rPr>
                  <w:rStyle w:val="Hipervnculo"/>
                </w:rPr>
                <w:t>Tuchequeo</w:t>
              </w:r>
              <w:proofErr w:type="spellEnd"/>
            </w:hyperlink>
          </w:p>
        </w:tc>
      </w:tr>
      <w:tr w:rsidR="00F85C51" w:rsidTr="00C33976">
        <w:tc>
          <w:tcPr>
            <w:tcW w:w="4414" w:type="dxa"/>
          </w:tcPr>
          <w:p w:rsidR="00F85C51" w:rsidRDefault="00F85C51" w:rsidP="00C33976">
            <w:r>
              <w:rPr>
                <w:rFonts w:ascii="Arial" w:hAnsi="Arial" w:cs="Arial"/>
                <w:color w:val="444444"/>
                <w:sz w:val="21"/>
                <w:szCs w:val="21"/>
                <w:shd w:val="clear" w:color="auto" w:fill="FFFFFF"/>
              </w:rPr>
              <w:t>10 a 34</w:t>
            </w:r>
          </w:p>
        </w:tc>
        <w:tc>
          <w:tcPr>
            <w:tcW w:w="4414" w:type="dxa"/>
          </w:tcPr>
          <w:p w:rsidR="00F85C51" w:rsidRDefault="00F1056F" w:rsidP="00F85C51">
            <w:hyperlink r:id="rId14" w:history="1">
              <w:proofErr w:type="spellStart"/>
              <w:r w:rsidR="00F85C51" w:rsidRPr="00F85C51">
                <w:rPr>
                  <w:rStyle w:val="Hipervnculo"/>
                </w:rPr>
                <w:t>medlineplus</w:t>
              </w:r>
              <w:proofErr w:type="spellEnd"/>
            </w:hyperlink>
          </w:p>
          <w:p w:rsidR="00F161FD" w:rsidRDefault="00F1056F" w:rsidP="00F85C51">
            <w:hyperlink r:id="rId15" w:history="1">
              <w:r w:rsidR="00F161FD" w:rsidRPr="00F161FD">
                <w:rPr>
                  <w:rStyle w:val="Hipervnculo"/>
                </w:rPr>
                <w:t>sanitas</w:t>
              </w:r>
            </w:hyperlink>
          </w:p>
        </w:tc>
      </w:tr>
      <w:tr w:rsidR="00F85C51" w:rsidTr="00C33976">
        <w:tc>
          <w:tcPr>
            <w:tcW w:w="4414" w:type="dxa"/>
          </w:tcPr>
          <w:p w:rsidR="00F85C51" w:rsidRPr="00F85C51" w:rsidRDefault="00F85C51" w:rsidP="00F85C51">
            <w:pPr>
              <w:shd w:val="clear" w:color="auto" w:fill="FFFFFF"/>
              <w:spacing w:before="75" w:after="75" w:line="270" w:lineRule="atLeast"/>
              <w:rPr>
                <w:rFonts w:ascii="Arial" w:eastAsia="Times New Roman" w:hAnsi="Arial" w:cs="Arial"/>
                <w:color w:val="000000"/>
                <w:sz w:val="21"/>
                <w:szCs w:val="21"/>
                <w:lang w:eastAsia="es-CO"/>
              </w:rPr>
            </w:pPr>
            <w:r w:rsidRPr="00F85C51">
              <w:rPr>
                <w:rFonts w:ascii="Arial" w:eastAsia="Times New Roman" w:hAnsi="Arial" w:cs="Arial"/>
                <w:color w:val="000000"/>
                <w:sz w:val="21"/>
                <w:szCs w:val="21"/>
                <w:lang w:eastAsia="es-CO"/>
              </w:rPr>
              <w:t xml:space="preserve">Hombres: De 10 a 40 </w:t>
            </w:r>
          </w:p>
          <w:p w:rsidR="00F85C51" w:rsidRDefault="00F85C51" w:rsidP="00F85C51">
            <w:pPr>
              <w:shd w:val="clear" w:color="auto" w:fill="FFFFFF"/>
              <w:spacing w:before="75" w:after="75" w:line="270" w:lineRule="atLeast"/>
              <w:rPr>
                <w:rFonts w:ascii="Arial" w:hAnsi="Arial" w:cs="Arial"/>
                <w:color w:val="444444"/>
                <w:sz w:val="21"/>
                <w:szCs w:val="21"/>
                <w:shd w:val="clear" w:color="auto" w:fill="FFFFFF"/>
              </w:rPr>
            </w:pPr>
            <w:r w:rsidRPr="00F85C51">
              <w:rPr>
                <w:rFonts w:ascii="Arial" w:eastAsia="Times New Roman" w:hAnsi="Arial" w:cs="Arial"/>
                <w:color w:val="000000"/>
                <w:sz w:val="21"/>
                <w:szCs w:val="21"/>
                <w:lang w:eastAsia="es-CO"/>
              </w:rPr>
              <w:t xml:space="preserve">Mujeres: De 7 a 35  </w:t>
            </w:r>
          </w:p>
        </w:tc>
        <w:tc>
          <w:tcPr>
            <w:tcW w:w="4414" w:type="dxa"/>
          </w:tcPr>
          <w:p w:rsidR="00F85C51" w:rsidRDefault="00F1056F" w:rsidP="00F85C51">
            <w:hyperlink r:id="rId16" w:history="1">
              <w:proofErr w:type="spellStart"/>
              <w:r w:rsidR="00F85C51" w:rsidRPr="00F85C51">
                <w:rPr>
                  <w:rStyle w:val="Hipervnculo"/>
                </w:rPr>
                <w:t>analisisdesangre</w:t>
              </w:r>
              <w:proofErr w:type="spellEnd"/>
            </w:hyperlink>
          </w:p>
        </w:tc>
      </w:tr>
      <w:tr w:rsidR="00F85C51" w:rsidTr="00C33976">
        <w:tc>
          <w:tcPr>
            <w:tcW w:w="4414" w:type="dxa"/>
          </w:tcPr>
          <w:p w:rsidR="00F85C51" w:rsidRDefault="00F85C51" w:rsidP="00C33976">
            <w:pPr>
              <w:rPr>
                <w:rFonts w:ascii="Open Sans" w:hAnsi="Open Sans" w:cs="Open Sans"/>
                <w:color w:val="303030"/>
                <w:sz w:val="21"/>
                <w:szCs w:val="21"/>
                <w:shd w:val="clear" w:color="auto" w:fill="FFFFFF"/>
              </w:rPr>
            </w:pPr>
            <w:r>
              <w:t xml:space="preserve">Hombres: De </w:t>
            </w:r>
            <w:r>
              <w:rPr>
                <w:rFonts w:ascii="Open Sans" w:hAnsi="Open Sans" w:cs="Open Sans"/>
                <w:color w:val="303030"/>
                <w:sz w:val="21"/>
                <w:szCs w:val="21"/>
                <w:shd w:val="clear" w:color="auto" w:fill="FFFFFF"/>
              </w:rPr>
              <w:t>8 a 30</w:t>
            </w:r>
          </w:p>
          <w:p w:rsidR="00F85C51" w:rsidRDefault="00F85C51" w:rsidP="00C33976">
            <w:r>
              <w:t xml:space="preserve">Mujeres: De </w:t>
            </w:r>
            <w:r>
              <w:rPr>
                <w:rStyle w:val="apple-converted-space"/>
                <w:rFonts w:ascii="Open Sans" w:hAnsi="Open Sans" w:cs="Open Sans"/>
                <w:color w:val="303030"/>
                <w:sz w:val="21"/>
                <w:szCs w:val="21"/>
                <w:shd w:val="clear" w:color="auto" w:fill="FFFFFF"/>
              </w:rPr>
              <w:t> </w:t>
            </w:r>
            <w:r>
              <w:rPr>
                <w:rFonts w:ascii="Open Sans" w:hAnsi="Open Sans" w:cs="Open Sans"/>
                <w:color w:val="303030"/>
                <w:sz w:val="21"/>
                <w:szCs w:val="21"/>
                <w:shd w:val="clear" w:color="auto" w:fill="FFFFFF"/>
              </w:rPr>
              <w:t>6 a 25</w:t>
            </w:r>
          </w:p>
        </w:tc>
        <w:tc>
          <w:tcPr>
            <w:tcW w:w="4414" w:type="dxa"/>
          </w:tcPr>
          <w:p w:rsidR="00F85C51" w:rsidRDefault="00F1056F" w:rsidP="00C33976">
            <w:hyperlink r:id="rId17" w:anchor="valores-normales-de-transaminasas" w:history="1">
              <w:r w:rsidR="00F85C51" w:rsidRPr="00896F14">
                <w:rPr>
                  <w:rStyle w:val="Hipervnculo"/>
                </w:rPr>
                <w:t xml:space="preserve">Salud </w:t>
              </w:r>
              <w:proofErr w:type="spellStart"/>
              <w:r w:rsidR="00F85C51" w:rsidRPr="00896F14">
                <w:rPr>
                  <w:rStyle w:val="Hipervnculo"/>
                </w:rPr>
                <w:t>ccm</w:t>
              </w:r>
              <w:proofErr w:type="spellEnd"/>
            </w:hyperlink>
          </w:p>
        </w:tc>
      </w:tr>
    </w:tbl>
    <w:p w:rsidR="00F85C51" w:rsidRDefault="00F85C51" w:rsidP="00F85C51"/>
    <w:p w:rsidR="00BE6E33" w:rsidRDefault="00BE6E33" w:rsidP="00512AA5">
      <w:pPr>
        <w:jc w:val="both"/>
      </w:pPr>
      <w:bookmarkStart w:id="6" w:name="_Toc479095802"/>
      <w:r w:rsidRPr="00C45AA4">
        <w:rPr>
          <w:rStyle w:val="Ttulo3Car"/>
        </w:rPr>
        <w:t>GGT (GAMMA GLUTAMILTRANSPEPTIDASA):</w:t>
      </w:r>
      <w:bookmarkEnd w:id="6"/>
      <w:r>
        <w:rPr>
          <w:b/>
        </w:rPr>
        <w:t xml:space="preserve"> </w:t>
      </w:r>
      <w:r>
        <w:t xml:space="preserve">Es una enzima que se encuentra principalmente en las células que conforman el hígado y las vías biliares (enzima hepática). Unida a la ALP ayuda al </w:t>
      </w:r>
      <w:r>
        <w:lastRenderedPageBreak/>
        <w:t xml:space="preserve">diagnóstico de </w:t>
      </w:r>
      <w:proofErr w:type="spellStart"/>
      <w:r>
        <w:t>colestásis</w:t>
      </w:r>
      <w:proofErr w:type="spellEnd"/>
      <w:r>
        <w:t xml:space="preserve"> (obstrucción en las vías que llevan la bilis del hígado al intestino, denominadas Perfil </w:t>
      </w:r>
      <w:proofErr w:type="spellStart"/>
      <w:r>
        <w:t>Hepatico</w:t>
      </w:r>
      <w:proofErr w:type="spellEnd"/>
      <w:r>
        <w:t xml:space="preserve"> </w:t>
      </w:r>
      <w:proofErr w:type="spellStart"/>
      <w:r>
        <w:t>Interpretacionvías</w:t>
      </w:r>
      <w:proofErr w:type="spellEnd"/>
      <w:r>
        <w:t xml:space="preserve"> biliares). También suele verse elevada en el caso de las hepatitis alcohólicas junto con elevaciones de la AST y ALT paralelamente.</w:t>
      </w:r>
    </w:p>
    <w:p w:rsidR="00BE6E33" w:rsidRDefault="00BE6E33" w:rsidP="00BE6E33"/>
    <w:p w:rsidR="00BE6E33" w:rsidRDefault="00BE6E33" w:rsidP="00BE6E33"/>
    <w:p w:rsidR="00BE6E33" w:rsidRDefault="00BE6E33" w:rsidP="00BE6E33"/>
    <w:tbl>
      <w:tblPr>
        <w:tblStyle w:val="Tablaconcuadrcula"/>
        <w:tblW w:w="0" w:type="auto"/>
        <w:tblLook w:val="04A0" w:firstRow="1" w:lastRow="0" w:firstColumn="1" w:lastColumn="0" w:noHBand="0" w:noVBand="1"/>
      </w:tblPr>
      <w:tblGrid>
        <w:gridCol w:w="4414"/>
        <w:gridCol w:w="4414"/>
      </w:tblGrid>
      <w:tr w:rsidR="00BE6E33" w:rsidTr="00C33976">
        <w:tc>
          <w:tcPr>
            <w:tcW w:w="8828" w:type="dxa"/>
            <w:gridSpan w:val="2"/>
          </w:tcPr>
          <w:p w:rsidR="00BE6E33" w:rsidRDefault="00BE6E33" w:rsidP="00C33976">
            <w:pPr>
              <w:jc w:val="center"/>
            </w:pPr>
            <w:r>
              <w:t>VALORES NORMALES O RANGO DE REFERENCIA</w:t>
            </w:r>
            <w:r w:rsidR="00AE6366">
              <w:t xml:space="preserve"> </w:t>
            </w:r>
            <w:r w:rsidR="00AE6366" w:rsidRPr="00BE6E33">
              <w:rPr>
                <w:b/>
              </w:rPr>
              <w:t>GGT</w:t>
            </w:r>
            <w:r>
              <w:t>:</w:t>
            </w:r>
          </w:p>
          <w:p w:rsidR="00BE6E33" w:rsidRDefault="00BE6E33" w:rsidP="00C33976">
            <w:pPr>
              <w:jc w:val="center"/>
            </w:pPr>
            <w:r>
              <w:t>Los valores varían dependiendo del laboratorio:</w:t>
            </w:r>
          </w:p>
          <w:p w:rsidR="00BE6E33" w:rsidRDefault="00BE6E33" w:rsidP="00C33976">
            <w:pPr>
              <w:jc w:val="center"/>
            </w:pPr>
            <w:r>
              <w:t>U/L = unidades por litro</w:t>
            </w:r>
          </w:p>
        </w:tc>
      </w:tr>
      <w:tr w:rsidR="00BE6E33" w:rsidTr="00C33976">
        <w:tc>
          <w:tcPr>
            <w:tcW w:w="4414" w:type="dxa"/>
          </w:tcPr>
          <w:p w:rsidR="00BE6E33" w:rsidRDefault="00BE6E33" w:rsidP="00C33976">
            <w:r>
              <w:t xml:space="preserve">VALOR DE REFERENCIA (U/L) </w:t>
            </w:r>
          </w:p>
        </w:tc>
        <w:tc>
          <w:tcPr>
            <w:tcW w:w="4414" w:type="dxa"/>
          </w:tcPr>
          <w:p w:rsidR="00BE6E33" w:rsidRDefault="00BE6E33" w:rsidP="00C33976">
            <w:r>
              <w:t>FUENTE</w:t>
            </w:r>
          </w:p>
        </w:tc>
      </w:tr>
      <w:tr w:rsidR="00BE6E33" w:rsidTr="00C33976">
        <w:tc>
          <w:tcPr>
            <w:tcW w:w="4414" w:type="dxa"/>
          </w:tcPr>
          <w:p w:rsidR="00BE6E33" w:rsidRDefault="00BE6E33" w:rsidP="00C33976">
            <w:r>
              <w:t xml:space="preserve">5.0 a 85.0   </w:t>
            </w:r>
          </w:p>
        </w:tc>
        <w:tc>
          <w:tcPr>
            <w:tcW w:w="4414" w:type="dxa"/>
          </w:tcPr>
          <w:p w:rsidR="00BE6E33" w:rsidRDefault="00F1056F" w:rsidP="00C33976">
            <w:hyperlink r:id="rId18" w:history="1">
              <w:proofErr w:type="spellStart"/>
              <w:r w:rsidR="00BE6E33" w:rsidRPr="00896F14">
                <w:rPr>
                  <w:rStyle w:val="Hipervnculo"/>
                </w:rPr>
                <w:t>Tuchequeo</w:t>
              </w:r>
              <w:proofErr w:type="spellEnd"/>
            </w:hyperlink>
          </w:p>
        </w:tc>
      </w:tr>
      <w:tr w:rsidR="00BE6E33" w:rsidTr="00C33976">
        <w:tc>
          <w:tcPr>
            <w:tcW w:w="4414" w:type="dxa"/>
          </w:tcPr>
          <w:p w:rsidR="00BE6E33" w:rsidRDefault="00BE6E33" w:rsidP="00C33976">
            <w:r>
              <w:rPr>
                <w:rFonts w:ascii="Arial" w:hAnsi="Arial" w:cs="Arial"/>
                <w:color w:val="444444"/>
                <w:sz w:val="21"/>
                <w:szCs w:val="21"/>
                <w:shd w:val="clear" w:color="auto" w:fill="FFFFFF"/>
              </w:rPr>
              <w:t>8 a 65</w:t>
            </w:r>
          </w:p>
        </w:tc>
        <w:tc>
          <w:tcPr>
            <w:tcW w:w="4414" w:type="dxa"/>
          </w:tcPr>
          <w:p w:rsidR="00BE6E33" w:rsidRDefault="00F1056F" w:rsidP="00C33976">
            <w:hyperlink r:id="rId19" w:history="1">
              <w:proofErr w:type="spellStart"/>
              <w:r w:rsidR="00BE6E33" w:rsidRPr="00BE6E33">
                <w:rPr>
                  <w:rStyle w:val="Hipervnculo"/>
                </w:rPr>
                <w:t>medlineplus</w:t>
              </w:r>
              <w:proofErr w:type="spellEnd"/>
            </w:hyperlink>
          </w:p>
        </w:tc>
      </w:tr>
      <w:tr w:rsidR="00BE6E33" w:rsidTr="00C33976">
        <w:tc>
          <w:tcPr>
            <w:tcW w:w="4414" w:type="dxa"/>
          </w:tcPr>
          <w:p w:rsidR="00BE6E33" w:rsidRDefault="00BE6E33" w:rsidP="00BE6E33">
            <w:pPr>
              <w:rPr>
                <w:rFonts w:ascii="Arial" w:hAnsi="Arial" w:cs="Arial"/>
                <w:color w:val="444444"/>
                <w:sz w:val="21"/>
                <w:szCs w:val="21"/>
                <w:shd w:val="clear" w:color="auto" w:fill="FFFFFF"/>
              </w:rPr>
            </w:pPr>
            <w:r>
              <w:rPr>
                <w:rFonts w:ascii="Arial" w:hAnsi="Arial" w:cs="Arial"/>
                <w:color w:val="444444"/>
                <w:sz w:val="21"/>
                <w:szCs w:val="21"/>
                <w:shd w:val="clear" w:color="auto" w:fill="FFFFFF"/>
              </w:rPr>
              <w:t>0 a 30-50</w:t>
            </w:r>
            <w:r>
              <w:rPr>
                <w:rFonts w:ascii="Arial" w:hAnsi="Arial" w:cs="Arial"/>
                <w:color w:val="444444"/>
                <w:sz w:val="21"/>
                <w:szCs w:val="21"/>
                <w:shd w:val="clear" w:color="auto" w:fill="FFFFFF"/>
              </w:rPr>
              <w:tab/>
            </w:r>
          </w:p>
        </w:tc>
        <w:tc>
          <w:tcPr>
            <w:tcW w:w="4414" w:type="dxa"/>
          </w:tcPr>
          <w:p w:rsidR="00BE6E33" w:rsidRDefault="00F1056F" w:rsidP="00C33976">
            <w:hyperlink r:id="rId20" w:history="1">
              <w:r w:rsidR="00BE6E33" w:rsidRPr="00BE6E33">
                <w:rPr>
                  <w:rStyle w:val="Hipervnculo"/>
                  <w:rFonts w:ascii="Arial" w:hAnsi="Arial" w:cs="Arial"/>
                  <w:sz w:val="21"/>
                  <w:szCs w:val="21"/>
                  <w:shd w:val="clear" w:color="auto" w:fill="FFFFFF"/>
                </w:rPr>
                <w:t>hepatitis</w:t>
              </w:r>
            </w:hyperlink>
          </w:p>
        </w:tc>
      </w:tr>
      <w:tr w:rsidR="00512AA5" w:rsidTr="00C33976">
        <w:tc>
          <w:tcPr>
            <w:tcW w:w="4414" w:type="dxa"/>
          </w:tcPr>
          <w:p w:rsidR="00512AA5" w:rsidRDefault="00512AA5" w:rsidP="00BE6E33">
            <w:pPr>
              <w:rPr>
                <w:rFonts w:ascii="Arial" w:hAnsi="Arial" w:cs="Arial"/>
                <w:color w:val="444444"/>
                <w:sz w:val="21"/>
                <w:szCs w:val="21"/>
                <w:shd w:val="clear" w:color="auto" w:fill="FFFFFF"/>
              </w:rPr>
            </w:pPr>
            <w:r>
              <w:t>5 a 80</w:t>
            </w:r>
          </w:p>
        </w:tc>
        <w:tc>
          <w:tcPr>
            <w:tcW w:w="4414" w:type="dxa"/>
          </w:tcPr>
          <w:p w:rsidR="00512AA5" w:rsidRDefault="00F1056F" w:rsidP="00C33976">
            <w:pPr>
              <w:rPr>
                <w:rFonts w:ascii="Arial" w:hAnsi="Arial" w:cs="Arial"/>
                <w:color w:val="444444"/>
                <w:sz w:val="21"/>
                <w:szCs w:val="21"/>
                <w:shd w:val="clear" w:color="auto" w:fill="FFFFFF"/>
              </w:rPr>
            </w:pPr>
            <w:hyperlink r:id="rId21" w:history="1">
              <w:r w:rsidR="00512AA5" w:rsidRPr="00512AA5">
                <w:rPr>
                  <w:rStyle w:val="Hipervnculo"/>
                  <w:rFonts w:ascii="Arial" w:hAnsi="Arial" w:cs="Arial"/>
                  <w:sz w:val="21"/>
                  <w:szCs w:val="21"/>
                  <w:shd w:val="clear" w:color="auto" w:fill="FFFFFF"/>
                </w:rPr>
                <w:t>sanitas</w:t>
              </w:r>
            </w:hyperlink>
          </w:p>
        </w:tc>
      </w:tr>
    </w:tbl>
    <w:p w:rsidR="00512AA5" w:rsidRDefault="00512AA5" w:rsidP="00BE6E33"/>
    <w:p w:rsidR="00BE6E33" w:rsidRDefault="00BE6E33" w:rsidP="00814EBE">
      <w:pPr>
        <w:jc w:val="both"/>
      </w:pPr>
      <w:bookmarkStart w:id="7" w:name="_Toc479095803"/>
      <w:r w:rsidRPr="00C45AA4">
        <w:rPr>
          <w:rStyle w:val="Ttulo3Car"/>
        </w:rPr>
        <w:t>FAL O ALP (FOSFATASA ALCALINA):</w:t>
      </w:r>
      <w:bookmarkEnd w:id="7"/>
      <w:r w:rsidR="00814EBE">
        <w:rPr>
          <w:b/>
        </w:rPr>
        <w:t xml:space="preserve"> </w:t>
      </w:r>
      <w:r>
        <w:t xml:space="preserve">Es una enzima que se encuentra presente en las células que conforman órganos como los riñones, hígado, placenta, huesos, vías biliares, intestinos, entre otros. En condiciones normales tanto en niños como en adolescentes se encuentra elevada, debido al desarrollo de los huesos, en el cual interviene esta enzima, al igual que en la mujer embarazada debido a la formación de la placenta. También puede aumentar en infecciones virales y daño hepático, en específico en los procesos de </w:t>
      </w:r>
      <w:proofErr w:type="spellStart"/>
      <w:r>
        <w:t>colestásis</w:t>
      </w:r>
      <w:proofErr w:type="spellEnd"/>
      <w:r>
        <w:t xml:space="preserve">, que no es más que la obstrucción de las vías biliares que se encargan de llevar la bilis del hígado a los intestinos. En los casos de </w:t>
      </w:r>
      <w:proofErr w:type="spellStart"/>
      <w:r>
        <w:t>colestásis</w:t>
      </w:r>
      <w:proofErr w:type="spellEnd"/>
      <w:r>
        <w:t>, cualquier impedimento del paso de la bilis, ya sea por la presión que pueda estar generando un tumor o un cálculo proveniente de la vesícula, hacen que la bilis no pueda salir del hígado generando ictericia.</w:t>
      </w:r>
    </w:p>
    <w:p w:rsidR="00BE6E33" w:rsidRDefault="00BE6E33" w:rsidP="00BE6E33"/>
    <w:tbl>
      <w:tblPr>
        <w:tblStyle w:val="Tablaconcuadrcula"/>
        <w:tblW w:w="0" w:type="auto"/>
        <w:tblLook w:val="04A0" w:firstRow="1" w:lastRow="0" w:firstColumn="1" w:lastColumn="0" w:noHBand="0" w:noVBand="1"/>
      </w:tblPr>
      <w:tblGrid>
        <w:gridCol w:w="4414"/>
        <w:gridCol w:w="4414"/>
      </w:tblGrid>
      <w:tr w:rsidR="00814EBE" w:rsidTr="00C33976">
        <w:tc>
          <w:tcPr>
            <w:tcW w:w="8828" w:type="dxa"/>
            <w:gridSpan w:val="2"/>
          </w:tcPr>
          <w:p w:rsidR="00814EBE" w:rsidRDefault="00814EBE" w:rsidP="00C33976">
            <w:pPr>
              <w:jc w:val="center"/>
            </w:pPr>
            <w:r>
              <w:t>VALORES NORMALES O RANGO DE REFERENCIA</w:t>
            </w:r>
            <w:r w:rsidR="00AE6366">
              <w:t xml:space="preserve"> </w:t>
            </w:r>
            <w:r w:rsidR="00AE6366" w:rsidRPr="00814EBE">
              <w:rPr>
                <w:b/>
              </w:rPr>
              <w:t>FAL O ALP</w:t>
            </w:r>
            <w:r>
              <w:t>:</w:t>
            </w:r>
          </w:p>
          <w:p w:rsidR="00814EBE" w:rsidRDefault="00814EBE" w:rsidP="00C33976">
            <w:pPr>
              <w:jc w:val="center"/>
            </w:pPr>
            <w:r>
              <w:t>Los valores varían dependiendo del laboratorio:</w:t>
            </w:r>
          </w:p>
          <w:p w:rsidR="00814EBE" w:rsidRDefault="00814EBE" w:rsidP="00C33976">
            <w:pPr>
              <w:jc w:val="center"/>
            </w:pPr>
            <w:r>
              <w:t>U/L = unidades por litro</w:t>
            </w:r>
          </w:p>
        </w:tc>
      </w:tr>
      <w:tr w:rsidR="00814EBE" w:rsidTr="00C33976">
        <w:tc>
          <w:tcPr>
            <w:tcW w:w="4414" w:type="dxa"/>
          </w:tcPr>
          <w:p w:rsidR="00814EBE" w:rsidRDefault="00814EBE" w:rsidP="00C33976">
            <w:r>
              <w:t xml:space="preserve">VALOR DE REFERENCIA (U/L) </w:t>
            </w:r>
          </w:p>
        </w:tc>
        <w:tc>
          <w:tcPr>
            <w:tcW w:w="4414" w:type="dxa"/>
          </w:tcPr>
          <w:p w:rsidR="00814EBE" w:rsidRDefault="00814EBE" w:rsidP="00C33976">
            <w:r>
              <w:t>FUENTE</w:t>
            </w:r>
          </w:p>
        </w:tc>
      </w:tr>
      <w:tr w:rsidR="00814EBE" w:rsidTr="00C33976">
        <w:tc>
          <w:tcPr>
            <w:tcW w:w="4414" w:type="dxa"/>
          </w:tcPr>
          <w:p w:rsidR="00814EBE" w:rsidRDefault="00814EBE" w:rsidP="00C33976">
            <w:r>
              <w:t>50.0 a 136.0</w:t>
            </w:r>
          </w:p>
        </w:tc>
        <w:tc>
          <w:tcPr>
            <w:tcW w:w="4414" w:type="dxa"/>
          </w:tcPr>
          <w:p w:rsidR="00814EBE" w:rsidRDefault="00F1056F" w:rsidP="00C33976">
            <w:hyperlink r:id="rId22" w:history="1">
              <w:proofErr w:type="spellStart"/>
              <w:r w:rsidR="00814EBE" w:rsidRPr="00896F14">
                <w:rPr>
                  <w:rStyle w:val="Hipervnculo"/>
                </w:rPr>
                <w:t>Tuchequeo</w:t>
              </w:r>
              <w:proofErr w:type="spellEnd"/>
            </w:hyperlink>
          </w:p>
        </w:tc>
      </w:tr>
      <w:tr w:rsidR="00814EBE" w:rsidTr="00C33976">
        <w:tc>
          <w:tcPr>
            <w:tcW w:w="4414" w:type="dxa"/>
          </w:tcPr>
          <w:p w:rsidR="00814EBE" w:rsidRDefault="00C446C7" w:rsidP="00C33976">
            <w:r w:rsidRPr="00C446C7">
              <w:t>44 a 147</w:t>
            </w:r>
          </w:p>
        </w:tc>
        <w:tc>
          <w:tcPr>
            <w:tcW w:w="4414" w:type="dxa"/>
          </w:tcPr>
          <w:p w:rsidR="00814EBE" w:rsidRDefault="00F1056F" w:rsidP="00C33976">
            <w:hyperlink r:id="rId23" w:history="1">
              <w:proofErr w:type="spellStart"/>
              <w:r w:rsidR="00C446C7" w:rsidRPr="00C446C7">
                <w:rPr>
                  <w:rStyle w:val="Hipervnculo"/>
                </w:rPr>
                <w:t>medlineplus</w:t>
              </w:r>
              <w:proofErr w:type="spellEnd"/>
            </w:hyperlink>
          </w:p>
          <w:p w:rsidR="00AE6366" w:rsidRDefault="00F1056F" w:rsidP="00C33976">
            <w:hyperlink r:id="rId24" w:history="1">
              <w:proofErr w:type="spellStart"/>
              <w:r w:rsidR="00AE6366" w:rsidRPr="00AE6366">
                <w:rPr>
                  <w:rStyle w:val="Hipervnculo"/>
                </w:rPr>
                <w:t>clinicadam</w:t>
              </w:r>
              <w:proofErr w:type="spellEnd"/>
            </w:hyperlink>
          </w:p>
          <w:p w:rsidR="006F1C5D" w:rsidRDefault="00F1056F" w:rsidP="006F1C5D">
            <w:hyperlink r:id="rId25" w:history="1">
              <w:r w:rsidR="006F1C5D" w:rsidRPr="00A13D9B">
                <w:rPr>
                  <w:rStyle w:val="Hipervnculo"/>
                </w:rPr>
                <w:t>sanitas</w:t>
              </w:r>
            </w:hyperlink>
          </w:p>
        </w:tc>
      </w:tr>
      <w:tr w:rsidR="00814EBE" w:rsidTr="00C33976">
        <w:tc>
          <w:tcPr>
            <w:tcW w:w="4414" w:type="dxa"/>
          </w:tcPr>
          <w:p w:rsidR="00650081" w:rsidRDefault="00650081" w:rsidP="00650081">
            <w:pPr>
              <w:rPr>
                <w:rFonts w:ascii="Arial" w:hAnsi="Arial" w:cs="Arial"/>
                <w:color w:val="444444"/>
                <w:sz w:val="21"/>
                <w:szCs w:val="21"/>
                <w:shd w:val="clear" w:color="auto" w:fill="FFFFFF"/>
              </w:rPr>
            </w:pPr>
            <w:r w:rsidRPr="00650081">
              <w:rPr>
                <w:rFonts w:ascii="Arial" w:hAnsi="Arial" w:cs="Arial"/>
                <w:color w:val="444444"/>
                <w:sz w:val="21"/>
                <w:szCs w:val="21"/>
                <w:shd w:val="clear" w:color="auto" w:fill="FFFFFF"/>
              </w:rPr>
              <w:t xml:space="preserve">Adultos: de 25 a 100 </w:t>
            </w:r>
          </w:p>
          <w:p w:rsidR="00814EBE" w:rsidRDefault="00650081" w:rsidP="00600E78">
            <w:pPr>
              <w:rPr>
                <w:rFonts w:ascii="Arial" w:hAnsi="Arial" w:cs="Arial"/>
                <w:color w:val="444444"/>
                <w:sz w:val="21"/>
                <w:szCs w:val="21"/>
                <w:shd w:val="clear" w:color="auto" w:fill="FFFFFF"/>
              </w:rPr>
            </w:pPr>
            <w:r w:rsidRPr="00650081">
              <w:rPr>
                <w:rFonts w:ascii="Arial" w:hAnsi="Arial" w:cs="Arial"/>
                <w:color w:val="444444"/>
                <w:sz w:val="21"/>
                <w:szCs w:val="21"/>
                <w:shd w:val="clear" w:color="auto" w:fill="FFFFFF"/>
              </w:rPr>
              <w:t xml:space="preserve">Niños: Menos de 350 </w:t>
            </w:r>
          </w:p>
        </w:tc>
        <w:tc>
          <w:tcPr>
            <w:tcW w:w="4414" w:type="dxa"/>
          </w:tcPr>
          <w:p w:rsidR="00814EBE" w:rsidRDefault="00F1056F" w:rsidP="00C33976">
            <w:hyperlink r:id="rId26" w:history="1">
              <w:proofErr w:type="spellStart"/>
              <w:r w:rsidR="00600E78" w:rsidRPr="00600E78">
                <w:rPr>
                  <w:rStyle w:val="Hipervnculo"/>
                </w:rPr>
                <w:t>analisisdesangre</w:t>
              </w:r>
              <w:proofErr w:type="spellEnd"/>
            </w:hyperlink>
          </w:p>
        </w:tc>
      </w:tr>
    </w:tbl>
    <w:p w:rsidR="00290156" w:rsidRDefault="00650081" w:rsidP="00BE6E33">
      <w:pPr>
        <w:rPr>
          <w:rFonts w:ascii="Arial" w:hAnsi="Arial" w:cs="Arial"/>
          <w:color w:val="000000"/>
          <w:sz w:val="21"/>
          <w:szCs w:val="21"/>
          <w:shd w:val="clear" w:color="auto" w:fill="FFFFFF"/>
        </w:rPr>
      </w:pPr>
      <w:r>
        <w:rPr>
          <w:rFonts w:ascii="Arial" w:hAnsi="Arial" w:cs="Arial"/>
          <w:color w:val="000000"/>
          <w:sz w:val="21"/>
          <w:szCs w:val="21"/>
          <w:shd w:val="clear" w:color="auto" w:fill="FFFFFF"/>
        </w:rPr>
        <w:t>Las mujeres en el tercer trimestre del</w:t>
      </w:r>
      <w:r>
        <w:rPr>
          <w:rStyle w:val="apple-converted-space"/>
          <w:rFonts w:ascii="Arial" w:hAnsi="Arial" w:cs="Arial"/>
          <w:color w:val="000000"/>
          <w:sz w:val="21"/>
          <w:szCs w:val="21"/>
          <w:shd w:val="clear" w:color="auto" w:fill="FFFFFF"/>
        </w:rPr>
        <w:t> </w:t>
      </w:r>
      <w:proofErr w:type="gramStart"/>
      <w:r w:rsidRPr="00650081">
        <w:rPr>
          <w:rStyle w:val="apple-converted-space"/>
          <w:rFonts w:ascii="Arial" w:hAnsi="Arial" w:cs="Arial"/>
          <w:color w:val="000000"/>
          <w:sz w:val="21"/>
          <w:szCs w:val="21"/>
          <w:shd w:val="clear" w:color="auto" w:fill="FFFFFF"/>
        </w:rPr>
        <w:t xml:space="preserve">embarazo </w:t>
      </w:r>
      <w:r>
        <w:rPr>
          <w:rFonts w:ascii="Arial" w:hAnsi="Arial" w:cs="Arial"/>
          <w:color w:val="000000"/>
          <w:sz w:val="21"/>
          <w:szCs w:val="21"/>
          <w:shd w:val="clear" w:color="auto" w:fill="FFFFFF"/>
        </w:rPr>
        <w:t xml:space="preserve"> tienen</w:t>
      </w:r>
      <w:proofErr w:type="gramEnd"/>
      <w:r>
        <w:rPr>
          <w:rFonts w:ascii="Arial" w:hAnsi="Arial" w:cs="Arial"/>
          <w:color w:val="000000"/>
          <w:sz w:val="21"/>
          <w:szCs w:val="21"/>
          <w:shd w:val="clear" w:color="auto" w:fill="FFFFFF"/>
        </w:rPr>
        <w:t xml:space="preserve"> niveles elevados de fosfatasa alcalina porque la placenta produce esta FA. Los niños suelen tener un nivel mucho mayor de ALP o FA que los adultos porque el crecimiento rápido del hueso es normal en los niños y los huesos también fabrican FA.</w:t>
      </w:r>
    </w:p>
    <w:p w:rsidR="00057E74" w:rsidRDefault="00057E74" w:rsidP="00BE6E33">
      <w:pPr>
        <w:rPr>
          <w:rFonts w:ascii="Arial" w:hAnsi="Arial" w:cs="Arial"/>
          <w:color w:val="000000"/>
          <w:sz w:val="21"/>
          <w:szCs w:val="21"/>
          <w:shd w:val="clear" w:color="auto" w:fill="FFFFFF"/>
        </w:rPr>
      </w:pPr>
    </w:p>
    <w:p w:rsidR="00057E74" w:rsidRDefault="00057E74" w:rsidP="00BE6E33">
      <w:pPr>
        <w:rPr>
          <w:rFonts w:ascii="Arial" w:hAnsi="Arial" w:cs="Arial"/>
          <w:color w:val="000000"/>
          <w:sz w:val="21"/>
          <w:szCs w:val="21"/>
          <w:shd w:val="clear" w:color="auto" w:fill="FFFFFF"/>
        </w:rPr>
      </w:pPr>
    </w:p>
    <w:p w:rsidR="00057E74" w:rsidRDefault="00057E74" w:rsidP="00BE6E33">
      <w:pPr>
        <w:rPr>
          <w:rFonts w:ascii="Arial" w:hAnsi="Arial" w:cs="Arial"/>
          <w:color w:val="000000"/>
          <w:sz w:val="21"/>
          <w:szCs w:val="21"/>
          <w:shd w:val="clear" w:color="auto" w:fill="FFFFFF"/>
        </w:rPr>
      </w:pPr>
    </w:p>
    <w:p w:rsidR="00057E74" w:rsidRDefault="00057E74" w:rsidP="00BE6E33">
      <w:pPr>
        <w:rPr>
          <w:rFonts w:ascii="Arial" w:hAnsi="Arial" w:cs="Arial"/>
          <w:color w:val="000000"/>
          <w:sz w:val="21"/>
          <w:szCs w:val="21"/>
          <w:shd w:val="clear" w:color="auto" w:fill="FFFFFF"/>
        </w:rPr>
      </w:pPr>
    </w:p>
    <w:p w:rsidR="00057E74" w:rsidRPr="00057E74" w:rsidRDefault="00290156" w:rsidP="00057E74">
      <w:pPr>
        <w:jc w:val="both"/>
        <w:rPr>
          <w:rFonts w:ascii="Arial" w:hAnsi="Arial" w:cs="Arial"/>
          <w:color w:val="444444"/>
          <w:sz w:val="21"/>
          <w:szCs w:val="21"/>
          <w:shd w:val="clear" w:color="auto" w:fill="FFFFFF"/>
        </w:rPr>
      </w:pPr>
      <w:bookmarkStart w:id="8" w:name="_Toc479095804"/>
      <w:r w:rsidRPr="00290156">
        <w:rPr>
          <w:rStyle w:val="Ttulo3Car"/>
        </w:rPr>
        <w:t>DESHIDROGENASA LÁCTICA (DHL):</w:t>
      </w:r>
      <w:bookmarkEnd w:id="8"/>
      <w:r w:rsidRPr="00057E74">
        <w:rPr>
          <w:rFonts w:ascii="Arial" w:hAnsi="Arial" w:cs="Arial"/>
          <w:color w:val="444444"/>
          <w:sz w:val="21"/>
          <w:szCs w:val="21"/>
          <w:shd w:val="clear" w:color="auto" w:fill="FFFFFF"/>
        </w:rPr>
        <w:t xml:space="preserve"> </w:t>
      </w:r>
      <w:r w:rsidR="00057E74">
        <w:rPr>
          <w:rFonts w:ascii="Arial" w:hAnsi="Arial" w:cs="Arial"/>
          <w:color w:val="444444"/>
          <w:sz w:val="21"/>
          <w:szCs w:val="21"/>
          <w:shd w:val="clear" w:color="auto" w:fill="FFFFFF"/>
        </w:rPr>
        <w:t>E</w:t>
      </w:r>
      <w:r w:rsidR="00057E74" w:rsidRPr="00057E74">
        <w:rPr>
          <w:rFonts w:ascii="Arial" w:hAnsi="Arial" w:cs="Arial"/>
          <w:color w:val="444444"/>
          <w:sz w:val="21"/>
          <w:szCs w:val="21"/>
          <w:shd w:val="clear" w:color="auto" w:fill="FFFFFF"/>
        </w:rPr>
        <w:t>s una proteína que ayuda a producir energía en el cuerpo. El examen de DHL mide la cantidad de DHL presente en la sangre.</w:t>
      </w:r>
      <w:r w:rsidR="00057E74">
        <w:rPr>
          <w:rFonts w:ascii="Arial" w:hAnsi="Arial" w:cs="Arial"/>
          <w:color w:val="444444"/>
          <w:sz w:val="21"/>
          <w:szCs w:val="21"/>
          <w:shd w:val="clear" w:color="auto" w:fill="FFFFFF"/>
        </w:rPr>
        <w:t xml:space="preserve"> </w:t>
      </w:r>
      <w:r w:rsidR="00057E74" w:rsidRPr="00057E74">
        <w:rPr>
          <w:rFonts w:ascii="Arial" w:hAnsi="Arial" w:cs="Arial"/>
          <w:color w:val="444444"/>
          <w:sz w:val="21"/>
          <w:szCs w:val="21"/>
          <w:shd w:val="clear" w:color="auto" w:fill="FFFFFF"/>
        </w:rPr>
        <w:t>La deshidrogenasa láctica (DHL) se mide con mayor frecuencia para verificar daño tisular. Esta proteína se encuentra en muchos tejidos del cuerpo, especialmente el corazón, el hígado, el riñón, los músculos, el cerebro, las células sanguíneas y los pulmones.</w:t>
      </w:r>
    </w:p>
    <w:p w:rsidR="00290156" w:rsidRPr="00057E74" w:rsidRDefault="00057E74" w:rsidP="00BE6E33">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p>
    <w:tbl>
      <w:tblPr>
        <w:tblStyle w:val="Tablaconcuadrcula"/>
        <w:tblW w:w="0" w:type="auto"/>
        <w:tblLook w:val="04A0" w:firstRow="1" w:lastRow="0" w:firstColumn="1" w:lastColumn="0" w:noHBand="0" w:noVBand="1"/>
      </w:tblPr>
      <w:tblGrid>
        <w:gridCol w:w="4414"/>
        <w:gridCol w:w="4414"/>
      </w:tblGrid>
      <w:tr w:rsidR="00290156" w:rsidTr="00C33976">
        <w:tc>
          <w:tcPr>
            <w:tcW w:w="8828" w:type="dxa"/>
            <w:gridSpan w:val="2"/>
          </w:tcPr>
          <w:p w:rsidR="00290156" w:rsidRDefault="00290156" w:rsidP="00C33976">
            <w:pPr>
              <w:jc w:val="center"/>
            </w:pPr>
            <w:r>
              <w:t xml:space="preserve">VALORES NORMALES O RANGO DE REFERENCIA </w:t>
            </w:r>
            <w:r>
              <w:rPr>
                <w:b/>
              </w:rPr>
              <w:t>DHL</w:t>
            </w:r>
            <w:r>
              <w:t>:</w:t>
            </w:r>
          </w:p>
          <w:p w:rsidR="00290156" w:rsidRDefault="00290156" w:rsidP="00C33976">
            <w:pPr>
              <w:jc w:val="center"/>
            </w:pPr>
            <w:r>
              <w:t>Los valores varían dependiendo del laboratorio:</w:t>
            </w:r>
          </w:p>
          <w:p w:rsidR="00290156" w:rsidRDefault="00290156" w:rsidP="00C33976">
            <w:pPr>
              <w:jc w:val="center"/>
            </w:pPr>
            <w:r>
              <w:t>U/L = unidades por litro</w:t>
            </w:r>
          </w:p>
        </w:tc>
      </w:tr>
      <w:tr w:rsidR="00290156" w:rsidTr="00C33976">
        <w:tc>
          <w:tcPr>
            <w:tcW w:w="4414" w:type="dxa"/>
          </w:tcPr>
          <w:p w:rsidR="00290156" w:rsidRDefault="00290156" w:rsidP="00C33976">
            <w:r>
              <w:t xml:space="preserve">VALOR DE REFERENCIA (U/L) </w:t>
            </w:r>
          </w:p>
        </w:tc>
        <w:tc>
          <w:tcPr>
            <w:tcW w:w="4414" w:type="dxa"/>
          </w:tcPr>
          <w:p w:rsidR="00290156" w:rsidRDefault="00290156" w:rsidP="00C33976">
            <w:r>
              <w:t>FUENTE</w:t>
            </w:r>
          </w:p>
        </w:tc>
      </w:tr>
      <w:tr w:rsidR="00290156" w:rsidTr="00C33976">
        <w:tc>
          <w:tcPr>
            <w:tcW w:w="4414" w:type="dxa"/>
          </w:tcPr>
          <w:p w:rsidR="00290156" w:rsidRDefault="00057E74" w:rsidP="00C33976">
            <w:r>
              <w:rPr>
                <w:rFonts w:ascii="Arial" w:hAnsi="Arial" w:cs="Arial"/>
                <w:color w:val="444444"/>
                <w:sz w:val="21"/>
                <w:szCs w:val="21"/>
                <w:shd w:val="clear" w:color="auto" w:fill="FFFFFF"/>
              </w:rPr>
              <w:t>105 a 333</w:t>
            </w:r>
          </w:p>
        </w:tc>
        <w:tc>
          <w:tcPr>
            <w:tcW w:w="4414" w:type="dxa"/>
          </w:tcPr>
          <w:p w:rsidR="00290156" w:rsidRDefault="00F1056F" w:rsidP="00C33976">
            <w:hyperlink r:id="rId27" w:history="1">
              <w:proofErr w:type="spellStart"/>
              <w:r w:rsidR="00057E74" w:rsidRPr="00057E74">
                <w:rPr>
                  <w:rStyle w:val="Hipervnculo"/>
                </w:rPr>
                <w:t>medlineplus</w:t>
              </w:r>
              <w:proofErr w:type="spellEnd"/>
            </w:hyperlink>
          </w:p>
        </w:tc>
      </w:tr>
      <w:tr w:rsidR="00290156" w:rsidTr="00C33976">
        <w:tc>
          <w:tcPr>
            <w:tcW w:w="4414" w:type="dxa"/>
          </w:tcPr>
          <w:p w:rsidR="00057E74" w:rsidRDefault="00057E74" w:rsidP="00057E74">
            <w:r>
              <w:t>Adultos</w:t>
            </w:r>
            <w:r>
              <w:tab/>
              <w:t>100 a 200</w:t>
            </w:r>
          </w:p>
          <w:p w:rsidR="00057E74" w:rsidRDefault="00057E74" w:rsidP="00057E74">
            <w:r>
              <w:t>Niños menores de 2 años, 100 a 250</w:t>
            </w:r>
          </w:p>
          <w:p w:rsidR="00057E74" w:rsidRDefault="00057E74" w:rsidP="00057E74">
            <w:r>
              <w:t>Niños entre 2 y 8 años,</w:t>
            </w:r>
            <w:r>
              <w:tab/>
              <w:t xml:space="preserve">60 a 70 </w:t>
            </w:r>
          </w:p>
          <w:p w:rsidR="00290156" w:rsidRDefault="00057E74" w:rsidP="00057E74">
            <w:r>
              <w:t xml:space="preserve">Recién nacidos 160 a 450 </w:t>
            </w:r>
          </w:p>
        </w:tc>
        <w:tc>
          <w:tcPr>
            <w:tcW w:w="4414" w:type="dxa"/>
          </w:tcPr>
          <w:p w:rsidR="00290156" w:rsidRDefault="00F1056F" w:rsidP="00C33976">
            <w:hyperlink r:id="rId28" w:history="1">
              <w:proofErr w:type="spellStart"/>
              <w:r w:rsidR="00057E74" w:rsidRPr="00057E74">
                <w:rPr>
                  <w:rStyle w:val="Hipervnculo"/>
                </w:rPr>
                <w:t>tuotromedico</w:t>
              </w:r>
              <w:proofErr w:type="spellEnd"/>
            </w:hyperlink>
          </w:p>
        </w:tc>
      </w:tr>
    </w:tbl>
    <w:p w:rsidR="00290156" w:rsidRDefault="00290156" w:rsidP="00BE6E33">
      <w:pPr>
        <w:rPr>
          <w:rFonts w:ascii="Arial" w:hAnsi="Arial" w:cs="Arial"/>
          <w:color w:val="000000"/>
          <w:sz w:val="21"/>
          <w:szCs w:val="21"/>
          <w:shd w:val="clear" w:color="auto" w:fill="FFFFFF"/>
        </w:rPr>
      </w:pPr>
    </w:p>
    <w:p w:rsidR="00BE6E33" w:rsidRDefault="00BE6E33" w:rsidP="00AE6366">
      <w:pPr>
        <w:jc w:val="both"/>
      </w:pPr>
      <w:bookmarkStart w:id="9" w:name="_Toc479095805"/>
      <w:r w:rsidRPr="00C45AA4">
        <w:rPr>
          <w:rStyle w:val="Ttulo3Car"/>
        </w:rPr>
        <w:t>PROTEÍNAS TOTALES</w:t>
      </w:r>
      <w:bookmarkEnd w:id="9"/>
      <w:r w:rsidRPr="005A33C6">
        <w:rPr>
          <w:b/>
        </w:rPr>
        <w:t>:</w:t>
      </w:r>
      <w:r w:rsidR="00AE6366">
        <w:t xml:space="preserve"> </w:t>
      </w:r>
      <w:r>
        <w:t xml:space="preserve">El hígado es el órgano encargado de elaborar las proteínas, tales como enzimas, hormonas, proteínas para la coagulación, la albúmina, entre muchas otras, todas éstas necesarias para el adecuado funcionamiento del organismo, por </w:t>
      </w:r>
      <w:r w:rsidR="004B617E">
        <w:t>ejemplo,</w:t>
      </w:r>
      <w:r>
        <w:t xml:space="preserve"> en la sangre se encargan de transportar grasas, hormonas, vitaminas y minerales al resto del cuerpo. Las proteínas también forman parte de la estructura de los músculos y diferentes órganos. Cuando el hígado tiene problemas en su funcionamiento deja de producir estas proteínas y se generan fallas en el organismo, como problemas en la coagulación de la sangre, generación de edemas (inflamación de tobillos y brazos) debido a la filtración de la parte líquida de la sangre fuera del sistema circulatorio, ya que las proteínas previenen la ocurrencia de éste fenómeno. En esos casos al realizar un estudio de sangre la concentración de proteínas será baja por la disminución en la producción hepática.</w:t>
      </w:r>
    </w:p>
    <w:p w:rsidR="005A33C6" w:rsidRDefault="005A33C6" w:rsidP="00AE6366">
      <w:pPr>
        <w:jc w:val="both"/>
      </w:pPr>
    </w:p>
    <w:tbl>
      <w:tblPr>
        <w:tblStyle w:val="Tablaconcuadrcula"/>
        <w:tblW w:w="0" w:type="auto"/>
        <w:tblLook w:val="04A0" w:firstRow="1" w:lastRow="0" w:firstColumn="1" w:lastColumn="0" w:noHBand="0" w:noVBand="1"/>
      </w:tblPr>
      <w:tblGrid>
        <w:gridCol w:w="4414"/>
        <w:gridCol w:w="4414"/>
      </w:tblGrid>
      <w:tr w:rsidR="005A33C6" w:rsidTr="00C33976">
        <w:tc>
          <w:tcPr>
            <w:tcW w:w="8828" w:type="dxa"/>
            <w:gridSpan w:val="2"/>
          </w:tcPr>
          <w:p w:rsidR="005A33C6" w:rsidRDefault="005A33C6" w:rsidP="00C33976">
            <w:pPr>
              <w:jc w:val="center"/>
            </w:pPr>
            <w:r>
              <w:t xml:space="preserve">VALORES NORMALES O RANGO DE REFERENCIA </w:t>
            </w:r>
            <w:r w:rsidRPr="005A33C6">
              <w:rPr>
                <w:b/>
              </w:rPr>
              <w:t>PROTEÍNAS TOTALES</w:t>
            </w:r>
            <w:r>
              <w:t>:</w:t>
            </w:r>
          </w:p>
          <w:p w:rsidR="005A33C6" w:rsidRDefault="005A33C6" w:rsidP="00C33976">
            <w:pPr>
              <w:jc w:val="center"/>
            </w:pPr>
            <w:r>
              <w:t>Los valores varían dependiendo del laboratorio:</w:t>
            </w:r>
          </w:p>
          <w:p w:rsidR="005A33C6" w:rsidRDefault="005A33C6" w:rsidP="00C33976">
            <w:pPr>
              <w:jc w:val="center"/>
            </w:pPr>
            <w:r>
              <w:t>g/</w:t>
            </w:r>
            <w:proofErr w:type="spellStart"/>
            <w:r>
              <w:t>dL</w:t>
            </w:r>
            <w:proofErr w:type="spellEnd"/>
            <w:r>
              <w:t xml:space="preserve"> = </w:t>
            </w:r>
            <w:r w:rsidR="00502DE8">
              <w:rPr>
                <w:rFonts w:ascii="Arial" w:hAnsi="Arial" w:cs="Arial"/>
                <w:color w:val="444444"/>
                <w:sz w:val="21"/>
                <w:szCs w:val="21"/>
                <w:shd w:val="clear" w:color="auto" w:fill="FFFFFF"/>
              </w:rPr>
              <w:t>gramos por decilitro</w:t>
            </w:r>
          </w:p>
        </w:tc>
      </w:tr>
      <w:tr w:rsidR="005A33C6" w:rsidTr="00C33976">
        <w:tc>
          <w:tcPr>
            <w:tcW w:w="4414" w:type="dxa"/>
          </w:tcPr>
          <w:p w:rsidR="005A33C6" w:rsidRDefault="005A33C6" w:rsidP="005A33C6">
            <w:r>
              <w:t>VALOR DE REFERENCIA (g/</w:t>
            </w:r>
            <w:proofErr w:type="spellStart"/>
            <w:r>
              <w:t>dL</w:t>
            </w:r>
            <w:proofErr w:type="spellEnd"/>
            <w:r>
              <w:t xml:space="preserve">) </w:t>
            </w:r>
          </w:p>
        </w:tc>
        <w:tc>
          <w:tcPr>
            <w:tcW w:w="4414" w:type="dxa"/>
          </w:tcPr>
          <w:p w:rsidR="005A33C6" w:rsidRDefault="005A33C6" w:rsidP="00C33976">
            <w:r>
              <w:t>FUENTE</w:t>
            </w:r>
          </w:p>
        </w:tc>
      </w:tr>
      <w:tr w:rsidR="005A33C6" w:rsidTr="00C33976">
        <w:tc>
          <w:tcPr>
            <w:tcW w:w="4414" w:type="dxa"/>
          </w:tcPr>
          <w:p w:rsidR="005A33C6" w:rsidRDefault="005A33C6" w:rsidP="00C33976">
            <w:r>
              <w:t>6.4 a 8.2</w:t>
            </w:r>
          </w:p>
        </w:tc>
        <w:tc>
          <w:tcPr>
            <w:tcW w:w="4414" w:type="dxa"/>
          </w:tcPr>
          <w:p w:rsidR="005A33C6" w:rsidRDefault="00F1056F" w:rsidP="00C33976">
            <w:hyperlink r:id="rId29" w:history="1">
              <w:proofErr w:type="spellStart"/>
              <w:r w:rsidR="00502DE8" w:rsidRPr="00502DE8">
                <w:rPr>
                  <w:rStyle w:val="Hipervnculo"/>
                </w:rPr>
                <w:t>Tuchequeo</w:t>
              </w:r>
              <w:proofErr w:type="spellEnd"/>
            </w:hyperlink>
          </w:p>
        </w:tc>
      </w:tr>
      <w:tr w:rsidR="005A33C6" w:rsidTr="00C33976">
        <w:tc>
          <w:tcPr>
            <w:tcW w:w="4414" w:type="dxa"/>
          </w:tcPr>
          <w:p w:rsidR="005A33C6" w:rsidRDefault="00502DE8" w:rsidP="00C33976">
            <w:r>
              <w:rPr>
                <w:rFonts w:ascii="Arial" w:hAnsi="Arial" w:cs="Arial"/>
                <w:color w:val="444444"/>
                <w:sz w:val="21"/>
                <w:szCs w:val="21"/>
                <w:shd w:val="clear" w:color="auto" w:fill="FFFFFF"/>
              </w:rPr>
              <w:t>6.0 a 8.3</w:t>
            </w:r>
          </w:p>
        </w:tc>
        <w:tc>
          <w:tcPr>
            <w:tcW w:w="4414" w:type="dxa"/>
          </w:tcPr>
          <w:p w:rsidR="005A33C6" w:rsidRDefault="00F1056F" w:rsidP="00C33976">
            <w:hyperlink r:id="rId30" w:history="1">
              <w:proofErr w:type="spellStart"/>
              <w:r w:rsidR="00502DE8" w:rsidRPr="00502DE8">
                <w:rPr>
                  <w:rStyle w:val="Hipervnculo"/>
                </w:rPr>
                <w:t>medlineplus</w:t>
              </w:r>
              <w:proofErr w:type="spellEnd"/>
            </w:hyperlink>
          </w:p>
          <w:p w:rsidR="004522D9" w:rsidRDefault="00F1056F" w:rsidP="00C33976">
            <w:hyperlink r:id="rId31" w:history="1">
              <w:r w:rsidR="004522D9" w:rsidRPr="004522D9">
                <w:rPr>
                  <w:rStyle w:val="Hipervnculo"/>
                </w:rPr>
                <w:t>proteínas.org</w:t>
              </w:r>
            </w:hyperlink>
          </w:p>
          <w:p w:rsidR="004522D9" w:rsidRDefault="00F1056F" w:rsidP="00C33976">
            <w:hyperlink r:id="rId32" w:history="1">
              <w:proofErr w:type="spellStart"/>
              <w:r w:rsidR="004522D9" w:rsidRPr="004522D9">
                <w:rPr>
                  <w:rStyle w:val="Hipervnculo"/>
                </w:rPr>
                <w:t>clinicadam</w:t>
              </w:r>
              <w:proofErr w:type="spellEnd"/>
            </w:hyperlink>
          </w:p>
        </w:tc>
      </w:tr>
    </w:tbl>
    <w:p w:rsidR="00BE6E33" w:rsidRDefault="00BE6E33" w:rsidP="00BE6E33"/>
    <w:p w:rsidR="00BE6E33" w:rsidRDefault="00BE6E33" w:rsidP="00456ECD">
      <w:pPr>
        <w:jc w:val="both"/>
      </w:pPr>
      <w:bookmarkStart w:id="10" w:name="_Toc479095806"/>
      <w:r w:rsidRPr="00C45AA4">
        <w:rPr>
          <w:rStyle w:val="Ttulo3Car"/>
        </w:rPr>
        <w:t>ALBÚMINA</w:t>
      </w:r>
      <w:bookmarkEnd w:id="10"/>
      <w:r>
        <w:t>:</w:t>
      </w:r>
      <w:r w:rsidR="00456ECD">
        <w:t xml:space="preserve"> </w:t>
      </w:r>
      <w:r>
        <w:t xml:space="preserve">Es la proteína más importante producida por el hígado, es utilizada para conformar la estructura de los músculos, sangre, huesos y tejido celular de muchos órganos. Por lo </w:t>
      </w:r>
      <w:proofErr w:type="gramStart"/>
      <w:r>
        <w:t>tanto</w:t>
      </w:r>
      <w:proofErr w:type="gramEnd"/>
      <w:r>
        <w:t xml:space="preserve"> es un </w:t>
      </w:r>
      <w:r>
        <w:lastRenderedPageBreak/>
        <w:t xml:space="preserve">indicador de la capacidad sintética y de producción del hígado. Cuando el hígado presenta algún tipo de daño, entonces es normal encontrar la albúmina disminuida en sangre, estos valores disminuidos generan edema, que es el paso del líquido de la sangre al interior de los tejidos, </w:t>
      </w:r>
      <w:r w:rsidR="00CB226D">
        <w:t>ocasionando inflamación</w:t>
      </w:r>
      <w:r>
        <w:t xml:space="preserve"> en las piernas, tobillos y pies.</w:t>
      </w:r>
    </w:p>
    <w:tbl>
      <w:tblPr>
        <w:tblStyle w:val="Tablaconcuadrcula"/>
        <w:tblW w:w="0" w:type="auto"/>
        <w:tblLook w:val="04A0" w:firstRow="1" w:lastRow="0" w:firstColumn="1" w:lastColumn="0" w:noHBand="0" w:noVBand="1"/>
      </w:tblPr>
      <w:tblGrid>
        <w:gridCol w:w="4414"/>
        <w:gridCol w:w="4414"/>
      </w:tblGrid>
      <w:tr w:rsidR="00E61DFF" w:rsidTr="00C33976">
        <w:tc>
          <w:tcPr>
            <w:tcW w:w="8828" w:type="dxa"/>
            <w:gridSpan w:val="2"/>
          </w:tcPr>
          <w:p w:rsidR="00E61DFF" w:rsidRDefault="00E61DFF" w:rsidP="00C33976">
            <w:pPr>
              <w:jc w:val="center"/>
            </w:pPr>
            <w:r>
              <w:t>VALORES NORMALES O RANGO DE REFERENCIA</w:t>
            </w:r>
            <w:r w:rsidR="00A13D9B">
              <w:t xml:space="preserve"> </w:t>
            </w:r>
            <w:r w:rsidR="00A13D9B" w:rsidRPr="00456ECD">
              <w:rPr>
                <w:b/>
              </w:rPr>
              <w:t>ALBÚMINA</w:t>
            </w:r>
            <w:r>
              <w:t>:</w:t>
            </w:r>
          </w:p>
          <w:p w:rsidR="00E61DFF" w:rsidRDefault="00E61DFF" w:rsidP="00C33976">
            <w:pPr>
              <w:jc w:val="center"/>
            </w:pPr>
            <w:r>
              <w:t>Los valores varían dependiendo del laboratorio:</w:t>
            </w:r>
          </w:p>
          <w:p w:rsidR="00E61DFF" w:rsidRDefault="00E61DFF" w:rsidP="00C33976">
            <w:pPr>
              <w:jc w:val="center"/>
            </w:pPr>
            <w:r>
              <w:t>g/</w:t>
            </w:r>
            <w:proofErr w:type="spellStart"/>
            <w:r>
              <w:t>dL</w:t>
            </w:r>
            <w:proofErr w:type="spellEnd"/>
            <w:r>
              <w:t xml:space="preserve"> = </w:t>
            </w:r>
            <w:r>
              <w:rPr>
                <w:rFonts w:ascii="Arial" w:hAnsi="Arial" w:cs="Arial"/>
                <w:color w:val="444444"/>
                <w:sz w:val="21"/>
                <w:szCs w:val="21"/>
                <w:shd w:val="clear" w:color="auto" w:fill="FFFFFF"/>
              </w:rPr>
              <w:t>gramos por decilitro</w:t>
            </w:r>
          </w:p>
        </w:tc>
      </w:tr>
      <w:tr w:rsidR="00E61DFF" w:rsidTr="00C33976">
        <w:tc>
          <w:tcPr>
            <w:tcW w:w="4414" w:type="dxa"/>
          </w:tcPr>
          <w:p w:rsidR="00E61DFF" w:rsidRDefault="00E61DFF" w:rsidP="00C33976">
            <w:r>
              <w:t>VALOR DE REFERENCIA (g/</w:t>
            </w:r>
            <w:proofErr w:type="spellStart"/>
            <w:r>
              <w:t>dL</w:t>
            </w:r>
            <w:proofErr w:type="spellEnd"/>
            <w:r>
              <w:t xml:space="preserve">) </w:t>
            </w:r>
          </w:p>
        </w:tc>
        <w:tc>
          <w:tcPr>
            <w:tcW w:w="4414" w:type="dxa"/>
          </w:tcPr>
          <w:p w:rsidR="00E61DFF" w:rsidRDefault="00E61DFF" w:rsidP="00C33976">
            <w:r>
              <w:t>FUENTE</w:t>
            </w:r>
          </w:p>
        </w:tc>
      </w:tr>
      <w:tr w:rsidR="00E61DFF" w:rsidTr="00C33976">
        <w:tc>
          <w:tcPr>
            <w:tcW w:w="4414" w:type="dxa"/>
          </w:tcPr>
          <w:p w:rsidR="00E61DFF" w:rsidRDefault="00E61DFF" w:rsidP="00C33976">
            <w:r>
              <w:t>3.4 a 5.0</w:t>
            </w:r>
          </w:p>
        </w:tc>
        <w:tc>
          <w:tcPr>
            <w:tcW w:w="4414" w:type="dxa"/>
          </w:tcPr>
          <w:p w:rsidR="00E61DFF" w:rsidRDefault="00F1056F" w:rsidP="00C33976">
            <w:hyperlink r:id="rId33" w:history="1">
              <w:proofErr w:type="spellStart"/>
              <w:r w:rsidR="00E61DFF" w:rsidRPr="00502DE8">
                <w:rPr>
                  <w:rStyle w:val="Hipervnculo"/>
                </w:rPr>
                <w:t>Tuchequeo</w:t>
              </w:r>
              <w:proofErr w:type="spellEnd"/>
            </w:hyperlink>
          </w:p>
        </w:tc>
      </w:tr>
      <w:tr w:rsidR="00E61DFF" w:rsidTr="00C33976">
        <w:tc>
          <w:tcPr>
            <w:tcW w:w="4414" w:type="dxa"/>
          </w:tcPr>
          <w:p w:rsidR="00E61DFF" w:rsidRDefault="00E61DFF" w:rsidP="00C33976">
            <w:r>
              <w:t xml:space="preserve">4,0 a </w:t>
            </w:r>
            <w:r w:rsidRPr="00E61DFF">
              <w:t>5,0</w:t>
            </w:r>
          </w:p>
        </w:tc>
        <w:tc>
          <w:tcPr>
            <w:tcW w:w="4414" w:type="dxa"/>
          </w:tcPr>
          <w:p w:rsidR="00E61DFF" w:rsidRDefault="00F1056F" w:rsidP="00C33976">
            <w:hyperlink r:id="rId34" w:history="1">
              <w:r w:rsidR="00E61DFF" w:rsidRPr="00E61DFF">
                <w:rPr>
                  <w:rStyle w:val="Hipervnculo"/>
                </w:rPr>
                <w:t>Valoresnormales.com</w:t>
              </w:r>
            </w:hyperlink>
          </w:p>
        </w:tc>
      </w:tr>
      <w:tr w:rsidR="00E61DFF" w:rsidTr="00C33976">
        <w:tc>
          <w:tcPr>
            <w:tcW w:w="4414" w:type="dxa"/>
          </w:tcPr>
          <w:p w:rsidR="00E61DFF" w:rsidRDefault="00CB226D" w:rsidP="00C33976">
            <w:r w:rsidRPr="00CB226D">
              <w:t>3.4 a 5.4</w:t>
            </w:r>
          </w:p>
        </w:tc>
        <w:tc>
          <w:tcPr>
            <w:tcW w:w="4414" w:type="dxa"/>
          </w:tcPr>
          <w:p w:rsidR="00E61DFF" w:rsidRDefault="00F1056F" w:rsidP="00C33976">
            <w:hyperlink r:id="rId35" w:history="1">
              <w:proofErr w:type="spellStart"/>
              <w:r w:rsidR="00CB226D" w:rsidRPr="00CB226D">
                <w:rPr>
                  <w:rStyle w:val="Hipervnculo"/>
                </w:rPr>
                <w:t>clinicadam</w:t>
              </w:r>
              <w:proofErr w:type="spellEnd"/>
            </w:hyperlink>
          </w:p>
          <w:p w:rsidR="00A13D9B" w:rsidRDefault="00F1056F" w:rsidP="00C33976">
            <w:hyperlink r:id="rId36" w:history="1">
              <w:r w:rsidR="00A13D9B" w:rsidRPr="00A13D9B">
                <w:rPr>
                  <w:rStyle w:val="Hipervnculo"/>
                </w:rPr>
                <w:t>sanitas</w:t>
              </w:r>
            </w:hyperlink>
          </w:p>
        </w:tc>
      </w:tr>
    </w:tbl>
    <w:p w:rsidR="00BE6E33" w:rsidRDefault="00BE6E33" w:rsidP="00BE6E33"/>
    <w:p w:rsidR="00BE6E33" w:rsidRDefault="00BE6E33" w:rsidP="0009205B">
      <w:pPr>
        <w:jc w:val="both"/>
      </w:pPr>
      <w:bookmarkStart w:id="11" w:name="_Toc479095807"/>
      <w:r w:rsidRPr="00C45AA4">
        <w:rPr>
          <w:rStyle w:val="Ttulo3Car"/>
        </w:rPr>
        <w:t>PT (TIEMPO DE COAGULACIÓN):</w:t>
      </w:r>
      <w:bookmarkEnd w:id="11"/>
      <w:r w:rsidR="0009205B">
        <w:t xml:space="preserve"> </w:t>
      </w:r>
      <w:r>
        <w:t>Aporta valiosa información sobre cómo se está desarrollando la función sintética del hígado, ya que el que tarda la sangre en coagularse tiempo (medido en segundos), va a depender de una serie de proteínas que produce el hígado, pero si el hígado está lesionado no va a producir estas proteínas de manera adecuada, de tal manera que el tiempo de coagulación va a aumentar debido a la disminución de la proteínas que intervienen en la coagulación, denominadas “Factores de Coagulación”. También este valor se puede ver afectado en pacientes que toman anticoagulantes y en pacientes con malnutrición, asociada al déficit de vitamina K, necesaria para la coagulación.</w:t>
      </w:r>
    </w:p>
    <w:p w:rsidR="009759F3" w:rsidRDefault="009759F3" w:rsidP="0009205B">
      <w:pPr>
        <w:jc w:val="both"/>
      </w:pPr>
    </w:p>
    <w:p w:rsidR="009759F3" w:rsidRDefault="009759F3" w:rsidP="0009205B">
      <w:pPr>
        <w:jc w:val="both"/>
      </w:pPr>
    </w:p>
    <w:p w:rsidR="009759F3" w:rsidRDefault="009759F3" w:rsidP="0009205B">
      <w:pPr>
        <w:jc w:val="both"/>
      </w:pPr>
    </w:p>
    <w:tbl>
      <w:tblPr>
        <w:tblStyle w:val="Tablaconcuadrcula"/>
        <w:tblW w:w="0" w:type="auto"/>
        <w:tblLook w:val="04A0" w:firstRow="1" w:lastRow="0" w:firstColumn="1" w:lastColumn="0" w:noHBand="0" w:noVBand="1"/>
      </w:tblPr>
      <w:tblGrid>
        <w:gridCol w:w="4414"/>
        <w:gridCol w:w="4414"/>
      </w:tblGrid>
      <w:tr w:rsidR="006A3E6C" w:rsidTr="00C33976">
        <w:tc>
          <w:tcPr>
            <w:tcW w:w="8828" w:type="dxa"/>
            <w:gridSpan w:val="2"/>
          </w:tcPr>
          <w:p w:rsidR="006A3E6C" w:rsidRDefault="006A3E6C" w:rsidP="00C33976">
            <w:pPr>
              <w:jc w:val="center"/>
            </w:pPr>
            <w:r>
              <w:t xml:space="preserve">VALORES NORMALES O RANGO DE REFERENCIA </w:t>
            </w:r>
            <w:r w:rsidRPr="0009205B">
              <w:rPr>
                <w:b/>
              </w:rPr>
              <w:t>TIEMPO DE COAGULACIÓN</w:t>
            </w:r>
            <w:r>
              <w:t>:</w:t>
            </w:r>
          </w:p>
          <w:p w:rsidR="006A3E6C" w:rsidRDefault="006A3E6C" w:rsidP="00C33976">
            <w:pPr>
              <w:jc w:val="center"/>
            </w:pPr>
            <w:r>
              <w:t>Los valores varían dependiendo del laboratorio:</w:t>
            </w:r>
          </w:p>
          <w:p w:rsidR="006A3E6C" w:rsidRDefault="006A3E6C" w:rsidP="006A3E6C">
            <w:pPr>
              <w:jc w:val="center"/>
            </w:pPr>
            <w:r w:rsidRPr="006A3E6C">
              <w:t>El TP se mide en segundos. La mayoría de las veces, los resultados se dan como lo que se llama índice internacional normalizado (IIN).</w:t>
            </w:r>
          </w:p>
        </w:tc>
      </w:tr>
      <w:tr w:rsidR="006A3E6C" w:rsidTr="00C33976">
        <w:tc>
          <w:tcPr>
            <w:tcW w:w="4414" w:type="dxa"/>
          </w:tcPr>
          <w:p w:rsidR="006A3E6C" w:rsidRDefault="006A3E6C" w:rsidP="006A3E6C">
            <w:r>
              <w:t>VALOR DE REFERENCIA (</w:t>
            </w:r>
            <w:r w:rsidRPr="006A3E6C">
              <w:t>IIN</w:t>
            </w:r>
            <w:r>
              <w:t xml:space="preserve">) </w:t>
            </w:r>
          </w:p>
        </w:tc>
        <w:tc>
          <w:tcPr>
            <w:tcW w:w="4414" w:type="dxa"/>
          </w:tcPr>
          <w:p w:rsidR="006A3E6C" w:rsidRDefault="006A3E6C" w:rsidP="00C33976">
            <w:r>
              <w:t>FUENTE</w:t>
            </w:r>
          </w:p>
        </w:tc>
      </w:tr>
      <w:tr w:rsidR="006A3E6C" w:rsidTr="00C33976">
        <w:tc>
          <w:tcPr>
            <w:tcW w:w="4414" w:type="dxa"/>
          </w:tcPr>
          <w:p w:rsidR="006A3E6C" w:rsidRDefault="006A3E6C" w:rsidP="006A3E6C">
            <w:r>
              <w:rPr>
                <w:rFonts w:ascii="Roboto" w:hAnsi="Roboto"/>
                <w:color w:val="444444"/>
                <w:sz w:val="23"/>
                <w:szCs w:val="23"/>
                <w:shd w:val="clear" w:color="auto" w:fill="FFFFFF"/>
              </w:rPr>
              <w:t>Razón: 0.95 a 1.12</w:t>
            </w:r>
          </w:p>
        </w:tc>
        <w:tc>
          <w:tcPr>
            <w:tcW w:w="4414" w:type="dxa"/>
          </w:tcPr>
          <w:p w:rsidR="006A3E6C" w:rsidRDefault="00F1056F" w:rsidP="00C33976">
            <w:hyperlink r:id="rId37" w:history="1">
              <w:proofErr w:type="spellStart"/>
              <w:r w:rsidR="006A3E6C" w:rsidRPr="00502DE8">
                <w:rPr>
                  <w:rStyle w:val="Hipervnculo"/>
                </w:rPr>
                <w:t>Tuchequeo</w:t>
              </w:r>
              <w:proofErr w:type="spellEnd"/>
            </w:hyperlink>
          </w:p>
        </w:tc>
      </w:tr>
      <w:tr w:rsidR="006A3E6C" w:rsidTr="00C33976">
        <w:tc>
          <w:tcPr>
            <w:tcW w:w="4414" w:type="dxa"/>
          </w:tcPr>
          <w:p w:rsidR="006A3E6C" w:rsidRDefault="006A3E6C" w:rsidP="006A3E6C">
            <w:r>
              <w:t xml:space="preserve">Sin tomar anticoagulantes, rango </w:t>
            </w:r>
            <w:proofErr w:type="gramStart"/>
            <w:r>
              <w:t>normal :</w:t>
            </w:r>
            <w:proofErr w:type="gramEnd"/>
          </w:p>
          <w:p w:rsidR="006A3E6C" w:rsidRDefault="006A3E6C" w:rsidP="006A3E6C">
            <w:r>
              <w:t xml:space="preserve">11 a 13.5 </w:t>
            </w:r>
            <w:proofErr w:type="gramStart"/>
            <w:r>
              <w:t>segundos  -</w:t>
            </w:r>
            <w:proofErr w:type="gramEnd"/>
            <w:r>
              <w:t xml:space="preserve"> IIN de 0.8 a 1.1</w:t>
            </w:r>
          </w:p>
          <w:p w:rsidR="006A3E6C" w:rsidRDefault="006A3E6C" w:rsidP="006A3E6C">
            <w:r>
              <w:t>Tomando anticoagulantes, IIN entre 2.0 y 3.0.</w:t>
            </w:r>
          </w:p>
        </w:tc>
        <w:tc>
          <w:tcPr>
            <w:tcW w:w="4414" w:type="dxa"/>
          </w:tcPr>
          <w:p w:rsidR="006A3E6C" w:rsidRDefault="00F1056F" w:rsidP="00C33976">
            <w:hyperlink r:id="rId38" w:history="1">
              <w:proofErr w:type="spellStart"/>
              <w:r w:rsidR="006A3E6C" w:rsidRPr="006A3E6C">
                <w:rPr>
                  <w:rStyle w:val="Hipervnculo"/>
                </w:rPr>
                <w:t>medlineplus</w:t>
              </w:r>
              <w:proofErr w:type="spellEnd"/>
            </w:hyperlink>
          </w:p>
        </w:tc>
      </w:tr>
    </w:tbl>
    <w:p w:rsidR="006A3E6C" w:rsidRDefault="006A3E6C" w:rsidP="00BE6E33"/>
    <w:p w:rsidR="00BE6E33" w:rsidRDefault="00BE6E33" w:rsidP="00E20ACD">
      <w:pPr>
        <w:jc w:val="both"/>
      </w:pPr>
      <w:bookmarkStart w:id="12" w:name="_Toc479095808"/>
      <w:r w:rsidRPr="00C45AA4">
        <w:rPr>
          <w:rStyle w:val="Ttulo3Car"/>
        </w:rPr>
        <w:t>BILIRRUBINA TOTAL Y DIRECTA:</w:t>
      </w:r>
      <w:bookmarkEnd w:id="12"/>
      <w:r w:rsidR="00E20ACD">
        <w:t xml:space="preserve"> </w:t>
      </w:r>
      <w:r>
        <w:t>La Bilirrubina es el resultado del proceso de degradación de la hemoglobina presente en los glóbulos rojos de la sangre. Cuando un glóbulo rojo muere de forma natural o debido a una anemia hemolítica, el contenido del glóbulo rojo se transforma en bilirrubina y ésta pasa por el hígado para que éste la transforme y la elimine del organismo. Pero si el hígado está pasando por algún daño o está enfermo, entonces la bilirrubina no puede ser eliminada y se va acumulando en sangre y aumentando de nivel.</w:t>
      </w:r>
    </w:p>
    <w:p w:rsidR="00E20ACD" w:rsidRDefault="00E20ACD" w:rsidP="00E20ACD">
      <w:r w:rsidRPr="00E20ACD">
        <w:rPr>
          <w:b/>
        </w:rPr>
        <w:lastRenderedPageBreak/>
        <w:t>La Bilirrubina Total (TBIL)</w:t>
      </w:r>
      <w:r>
        <w:t xml:space="preserve"> es toda la bilirrubina presente en sangre, </w:t>
      </w:r>
      <w:r w:rsidRPr="00E20ACD">
        <w:rPr>
          <w:b/>
        </w:rPr>
        <w:t>La Bilirrubina Directa (DBIL)</w:t>
      </w:r>
      <w:r>
        <w:t xml:space="preserve"> es la fracción de bilirrubina que ha pasado por el hígado y está lista para su eliminación por la orina o las heces y </w:t>
      </w:r>
      <w:r w:rsidRPr="00E20ACD">
        <w:rPr>
          <w:b/>
        </w:rPr>
        <w:t>La Bilirrubina Indirecta (IBIL)</w:t>
      </w:r>
      <w:r>
        <w:t xml:space="preserve"> es la fracción de bilirrubina que no ha pasado por el hígado para ser transformada en producto de excreción.</w:t>
      </w:r>
    </w:p>
    <w:p w:rsidR="00E20ACD" w:rsidRDefault="00E20ACD" w:rsidP="00E20ACD">
      <w:r>
        <w:t>El aumento de la bilirrubina en sangre es lo que ocasiona la Ictericia, signo importante de posible daño hepático.</w:t>
      </w:r>
    </w:p>
    <w:tbl>
      <w:tblPr>
        <w:tblStyle w:val="Tablaconcuadrcula"/>
        <w:tblW w:w="0" w:type="auto"/>
        <w:tblLook w:val="04A0" w:firstRow="1" w:lastRow="0" w:firstColumn="1" w:lastColumn="0" w:noHBand="0" w:noVBand="1"/>
      </w:tblPr>
      <w:tblGrid>
        <w:gridCol w:w="4414"/>
        <w:gridCol w:w="4414"/>
      </w:tblGrid>
      <w:tr w:rsidR="00B5576A" w:rsidTr="00C33976">
        <w:tc>
          <w:tcPr>
            <w:tcW w:w="8828" w:type="dxa"/>
            <w:gridSpan w:val="2"/>
          </w:tcPr>
          <w:p w:rsidR="00B5576A" w:rsidRDefault="00B5576A" w:rsidP="00C33976">
            <w:pPr>
              <w:jc w:val="center"/>
            </w:pPr>
            <w:r>
              <w:t xml:space="preserve">VALORES NORMALES O RANGO DE REFERENCIA </w:t>
            </w:r>
            <w:r w:rsidR="009759F3" w:rsidRPr="009759F3">
              <w:rPr>
                <w:b/>
              </w:rPr>
              <w:t>BILIRRUBINA</w:t>
            </w:r>
            <w:r>
              <w:t>:</w:t>
            </w:r>
          </w:p>
          <w:p w:rsidR="00B5576A" w:rsidRDefault="00B5576A" w:rsidP="00C33976">
            <w:pPr>
              <w:jc w:val="center"/>
            </w:pPr>
            <w:r>
              <w:t>Los valores varían dependiendo del laboratorio:</w:t>
            </w:r>
          </w:p>
          <w:p w:rsidR="00B5576A" w:rsidRDefault="00B5576A" w:rsidP="00C33976">
            <w:pPr>
              <w:jc w:val="center"/>
            </w:pPr>
            <w:r>
              <w:t>mg/</w:t>
            </w:r>
            <w:proofErr w:type="spellStart"/>
            <w:r>
              <w:t>dL</w:t>
            </w:r>
            <w:proofErr w:type="spellEnd"/>
            <w:r>
              <w:t xml:space="preserve"> = mili</w:t>
            </w:r>
            <w:r>
              <w:rPr>
                <w:rFonts w:ascii="Arial" w:hAnsi="Arial" w:cs="Arial"/>
                <w:color w:val="444444"/>
                <w:sz w:val="21"/>
                <w:szCs w:val="21"/>
                <w:shd w:val="clear" w:color="auto" w:fill="FFFFFF"/>
              </w:rPr>
              <w:t>gramos por decilitro</w:t>
            </w:r>
          </w:p>
        </w:tc>
      </w:tr>
      <w:tr w:rsidR="00B5576A" w:rsidTr="00C33976">
        <w:tc>
          <w:tcPr>
            <w:tcW w:w="4414" w:type="dxa"/>
          </w:tcPr>
          <w:p w:rsidR="00B5576A" w:rsidRDefault="00B5576A" w:rsidP="00C33976">
            <w:r>
              <w:t>VALOR DE REFERENCIA (</w:t>
            </w:r>
            <w:r w:rsidRPr="006A3E6C">
              <w:t>IIN</w:t>
            </w:r>
            <w:r>
              <w:t xml:space="preserve">) </w:t>
            </w:r>
          </w:p>
        </w:tc>
        <w:tc>
          <w:tcPr>
            <w:tcW w:w="4414" w:type="dxa"/>
          </w:tcPr>
          <w:p w:rsidR="00B5576A" w:rsidRDefault="00B5576A" w:rsidP="00C33976">
            <w:r>
              <w:t>FUENTE</w:t>
            </w:r>
          </w:p>
        </w:tc>
      </w:tr>
      <w:tr w:rsidR="00B5576A" w:rsidTr="00C33976">
        <w:tc>
          <w:tcPr>
            <w:tcW w:w="4414" w:type="dxa"/>
          </w:tcPr>
          <w:p w:rsidR="00B5576A" w:rsidRDefault="00B5576A" w:rsidP="00B5576A">
            <w:r>
              <w:t>(TBIL) Bilirrubina total: 0.20 a 1.00</w:t>
            </w:r>
          </w:p>
          <w:p w:rsidR="00B5576A" w:rsidRDefault="00B5576A" w:rsidP="00B5576A">
            <w:r>
              <w:t xml:space="preserve">(DBIL) Bilirrubina Directa: 0.00 a 0.30 </w:t>
            </w:r>
          </w:p>
          <w:p w:rsidR="00B5576A" w:rsidRDefault="00B5576A" w:rsidP="00B5576A">
            <w:r>
              <w:t xml:space="preserve">(IBIL)* Bilirrubina Indirecta: 0.00 a 0.70 </w:t>
            </w:r>
          </w:p>
          <w:p w:rsidR="00B5576A" w:rsidRDefault="00B5576A" w:rsidP="00C33976"/>
        </w:tc>
        <w:tc>
          <w:tcPr>
            <w:tcW w:w="4414" w:type="dxa"/>
          </w:tcPr>
          <w:p w:rsidR="00B5576A" w:rsidRDefault="00F1056F" w:rsidP="00C33976">
            <w:hyperlink r:id="rId39" w:history="1">
              <w:proofErr w:type="spellStart"/>
              <w:r w:rsidR="00B5576A" w:rsidRPr="00B5576A">
                <w:rPr>
                  <w:rStyle w:val="Hipervnculo"/>
                </w:rPr>
                <w:t>tuchequeo</w:t>
              </w:r>
              <w:proofErr w:type="spellEnd"/>
            </w:hyperlink>
          </w:p>
        </w:tc>
      </w:tr>
      <w:tr w:rsidR="00B5576A" w:rsidTr="00C33976">
        <w:tc>
          <w:tcPr>
            <w:tcW w:w="4414" w:type="dxa"/>
          </w:tcPr>
          <w:p w:rsidR="00B5576A" w:rsidRDefault="00B5576A" w:rsidP="00B5576A">
            <w:r>
              <w:t xml:space="preserve">Bilirrubina directa: 0 a 0.3 </w:t>
            </w:r>
          </w:p>
          <w:p w:rsidR="00B5576A" w:rsidRDefault="00B5576A" w:rsidP="00B5576A">
            <w:r>
              <w:t xml:space="preserve">Bilirrubina total: 0.3 a 1.9 </w:t>
            </w:r>
          </w:p>
        </w:tc>
        <w:tc>
          <w:tcPr>
            <w:tcW w:w="4414" w:type="dxa"/>
          </w:tcPr>
          <w:p w:rsidR="00B5576A" w:rsidRDefault="00F1056F" w:rsidP="00C33976">
            <w:hyperlink r:id="rId40" w:history="1">
              <w:proofErr w:type="spellStart"/>
              <w:r w:rsidR="00B5576A" w:rsidRPr="00B5576A">
                <w:rPr>
                  <w:rStyle w:val="Hipervnculo"/>
                </w:rPr>
                <w:t>laboratoriomledesma</w:t>
              </w:r>
              <w:proofErr w:type="spellEnd"/>
            </w:hyperlink>
          </w:p>
          <w:p w:rsidR="00FB45E9" w:rsidRDefault="00F1056F" w:rsidP="00C33976">
            <w:hyperlink r:id="rId41" w:history="1">
              <w:proofErr w:type="spellStart"/>
              <w:r w:rsidR="00FB45E9" w:rsidRPr="00FB45E9">
                <w:rPr>
                  <w:rStyle w:val="Hipervnculo"/>
                </w:rPr>
                <w:t>medlineplus</w:t>
              </w:r>
              <w:proofErr w:type="spellEnd"/>
            </w:hyperlink>
          </w:p>
          <w:p w:rsidR="00D47BCE" w:rsidRDefault="00F1056F" w:rsidP="00C33976">
            <w:hyperlink r:id="rId42" w:history="1">
              <w:r w:rsidR="00D47BCE" w:rsidRPr="00D47BCE">
                <w:rPr>
                  <w:rStyle w:val="Hipervnculo"/>
                </w:rPr>
                <w:t>sanitas</w:t>
              </w:r>
            </w:hyperlink>
          </w:p>
          <w:p w:rsidR="00B5576A" w:rsidRDefault="00B5576A" w:rsidP="00C33976"/>
        </w:tc>
      </w:tr>
    </w:tbl>
    <w:p w:rsidR="00B5576A" w:rsidRDefault="00B5576A" w:rsidP="00E20ACD"/>
    <w:p w:rsidR="00BE6E33" w:rsidRDefault="00BE6E33" w:rsidP="00A35A2D">
      <w:pPr>
        <w:jc w:val="both"/>
      </w:pPr>
      <w:r>
        <w:t xml:space="preserve">Existen pacientes que no poseen ni signos ni síntomas de daño hepático, y es en esos casos donde la evaluación por medio de un Perfil Hepático cobra importancia, sin </w:t>
      </w:r>
      <w:proofErr w:type="gramStart"/>
      <w:r>
        <w:t>embargo</w:t>
      </w:r>
      <w:proofErr w:type="gramEnd"/>
      <w:r>
        <w:t xml:space="preserve"> las pruebas no se pueden realizar aisladamente, por eso se llama “Perfil”, ya que se requieren los valores de cada parámetro para ser analizados en conjunto, pues por sí solos no permiten la elaboración de un diagnóstico.</w:t>
      </w:r>
    </w:p>
    <w:p w:rsidR="00BE6E33" w:rsidRDefault="00BE6E33" w:rsidP="00A35A2D">
      <w:pPr>
        <w:jc w:val="both"/>
      </w:pPr>
      <w:r>
        <w:t xml:space="preserve">Siempre es importante que su médico </w:t>
      </w:r>
      <w:proofErr w:type="spellStart"/>
      <w:r>
        <w:t>co</w:t>
      </w:r>
      <w:proofErr w:type="spellEnd"/>
      <w:r>
        <w:t>-relacione estos datos con su historia clínica porque estos valores normales de perfil hepático podrían también estar elevados por causas no relacionadas con el hígado.</w:t>
      </w:r>
    </w:p>
    <w:p w:rsidR="00F85C51" w:rsidRDefault="00F85C51" w:rsidP="00F85C51">
      <w:pPr>
        <w:jc w:val="both"/>
      </w:pPr>
      <w:r>
        <w:t>Los médicos suelen solicitar la realización de un perfil hepático cuando la historia clínica del paciente ofrece la sospecha de que existe una enfermedad hepática. Por lo general, la confirmación del diagnóstico procede de los valores de bilirrubina, fosfatasa alcalina, GGT, AST y ALT, pues, ya sea de forma aislada o en combinación pueden señalar anomalías concretas y daño celular (</w:t>
      </w:r>
      <w:proofErr w:type="spellStart"/>
      <w:r>
        <w:t>colestasis</w:t>
      </w:r>
      <w:proofErr w:type="spellEnd"/>
      <w:r>
        <w:t>). Si los valores son normales se descarta la existencia de una patología.</w:t>
      </w:r>
    </w:p>
    <w:p w:rsidR="00F85C51" w:rsidRDefault="00F85C51" w:rsidP="00F85C51">
      <w:r>
        <w:t xml:space="preserve">Por otra parte, en el caso de que exista una enfermedad hepática el </w:t>
      </w:r>
      <w:proofErr w:type="spellStart"/>
      <w:r>
        <w:t>hepatograma</w:t>
      </w:r>
      <w:proofErr w:type="spellEnd"/>
      <w:r>
        <w:t xml:space="preserve"> también ofrece información útil para establecer un pronóstico. El tiempo de </w:t>
      </w:r>
      <w:proofErr w:type="spellStart"/>
      <w:r>
        <w:t>protombina</w:t>
      </w:r>
      <w:proofErr w:type="spellEnd"/>
      <w:r>
        <w:t>, la bilirrubina y la albúmina son los marcadores más significativos.</w:t>
      </w:r>
    </w:p>
    <w:p w:rsidR="00F85C51" w:rsidRDefault="00F85C51" w:rsidP="00F85C51"/>
    <w:p w:rsidR="0097003C" w:rsidRDefault="0097003C" w:rsidP="00F85C51"/>
    <w:p w:rsidR="0097003C" w:rsidRDefault="0097003C" w:rsidP="00F85C51"/>
    <w:p w:rsidR="0097003C" w:rsidRDefault="0097003C" w:rsidP="00F85C51"/>
    <w:p w:rsidR="0097003C" w:rsidRDefault="0097003C" w:rsidP="00F85C51"/>
    <w:p w:rsidR="0097003C" w:rsidRDefault="0097003C" w:rsidP="00F85C51"/>
    <w:p w:rsidR="0097003C" w:rsidRDefault="0097003C" w:rsidP="00F85C51"/>
    <w:p w:rsidR="0097003C" w:rsidRDefault="0097003C" w:rsidP="00F85C51"/>
    <w:p w:rsidR="00896F14" w:rsidRDefault="00C45AA4" w:rsidP="00C45AA4">
      <w:pPr>
        <w:pStyle w:val="Ttulo2"/>
      </w:pPr>
      <w:bookmarkStart w:id="13" w:name="_Toc479095809"/>
      <w:r>
        <w:t>BIBLIOGRAFIA</w:t>
      </w:r>
      <w:bookmarkEnd w:id="13"/>
    </w:p>
    <w:p w:rsidR="00BE6E33" w:rsidRDefault="00F1056F" w:rsidP="00C45AA4">
      <w:pPr>
        <w:pStyle w:val="Prrafodelista"/>
        <w:numPr>
          <w:ilvl w:val="0"/>
          <w:numId w:val="6"/>
        </w:numPr>
      </w:pPr>
      <w:hyperlink r:id="rId43" w:history="1">
        <w:r w:rsidR="00BE6E33" w:rsidRPr="00BE6E33">
          <w:rPr>
            <w:rStyle w:val="Hipervnculo"/>
          </w:rPr>
          <w:t>GGT (gamma-</w:t>
        </w:r>
        <w:proofErr w:type="spellStart"/>
        <w:r w:rsidR="00BE6E33" w:rsidRPr="00BE6E33">
          <w:rPr>
            <w:rStyle w:val="Hipervnculo"/>
          </w:rPr>
          <w:t>glutamil</w:t>
        </w:r>
        <w:proofErr w:type="spellEnd"/>
        <w:r w:rsidR="00BE6E33" w:rsidRPr="00BE6E33">
          <w:rPr>
            <w:rStyle w:val="Hipervnculo"/>
          </w:rPr>
          <w:t>-</w:t>
        </w:r>
        <w:proofErr w:type="spellStart"/>
        <w:r w:rsidR="00BE6E33" w:rsidRPr="00BE6E33">
          <w:rPr>
            <w:rStyle w:val="Hipervnculo"/>
          </w:rPr>
          <w:t>transferasa</w:t>
        </w:r>
        <w:proofErr w:type="spellEnd"/>
        <w:r w:rsidR="00BE6E33" w:rsidRPr="00BE6E33">
          <w:rPr>
            <w:rStyle w:val="Hipervnculo"/>
          </w:rPr>
          <w:t>): Sobre esta prueba</w:t>
        </w:r>
      </w:hyperlink>
    </w:p>
    <w:p w:rsidR="00BE6E33" w:rsidRDefault="00F1056F" w:rsidP="00C45AA4">
      <w:pPr>
        <w:pStyle w:val="Prrafodelista"/>
        <w:numPr>
          <w:ilvl w:val="0"/>
          <w:numId w:val="6"/>
        </w:numPr>
      </w:pPr>
      <w:hyperlink r:id="rId44" w:history="1">
        <w:r w:rsidR="00C446C7" w:rsidRPr="00C446C7">
          <w:rPr>
            <w:rStyle w:val="Hipervnculo"/>
          </w:rPr>
          <w:t>Fosfatasa alcalina</w:t>
        </w:r>
      </w:hyperlink>
    </w:p>
    <w:p w:rsidR="00BE6E33" w:rsidRDefault="00F1056F" w:rsidP="00C45AA4">
      <w:pPr>
        <w:pStyle w:val="Prrafodelista"/>
        <w:numPr>
          <w:ilvl w:val="0"/>
          <w:numId w:val="6"/>
        </w:numPr>
      </w:pPr>
      <w:hyperlink r:id="rId45" w:history="1">
        <w:r w:rsidR="00AE6366" w:rsidRPr="00AE6366">
          <w:rPr>
            <w:rStyle w:val="Hipervnculo"/>
          </w:rPr>
          <w:t>Análisis de sangre para fosfatasa alcalina</w:t>
        </w:r>
      </w:hyperlink>
    </w:p>
    <w:p w:rsidR="004522D9" w:rsidRDefault="00F1056F" w:rsidP="00C45AA4">
      <w:pPr>
        <w:pStyle w:val="Prrafodelista"/>
        <w:numPr>
          <w:ilvl w:val="0"/>
          <w:numId w:val="6"/>
        </w:numPr>
      </w:pPr>
      <w:hyperlink r:id="rId46" w:history="1">
        <w:r w:rsidR="004522D9" w:rsidRPr="004522D9">
          <w:rPr>
            <w:rStyle w:val="Hipervnculo"/>
          </w:rPr>
          <w:t>Proteínas totales</w:t>
        </w:r>
      </w:hyperlink>
    </w:p>
    <w:p w:rsidR="004522D9" w:rsidRDefault="00F1056F" w:rsidP="00C45AA4">
      <w:pPr>
        <w:pStyle w:val="Prrafodelista"/>
        <w:numPr>
          <w:ilvl w:val="0"/>
          <w:numId w:val="6"/>
        </w:numPr>
      </w:pPr>
      <w:hyperlink r:id="rId47" w:history="1">
        <w:r w:rsidR="00E61DFF" w:rsidRPr="00E61DFF">
          <w:rPr>
            <w:rStyle w:val="Hipervnculo"/>
          </w:rPr>
          <w:t>Albúmina en sangre</w:t>
        </w:r>
      </w:hyperlink>
    </w:p>
    <w:p w:rsidR="00E61DFF" w:rsidRDefault="00F1056F" w:rsidP="00C45AA4">
      <w:pPr>
        <w:pStyle w:val="Prrafodelista"/>
        <w:numPr>
          <w:ilvl w:val="0"/>
          <w:numId w:val="6"/>
        </w:numPr>
      </w:pPr>
      <w:hyperlink r:id="rId48" w:history="1">
        <w:r w:rsidR="00B00995" w:rsidRPr="00B00995">
          <w:rPr>
            <w:rStyle w:val="Hipervnculo"/>
          </w:rPr>
          <w:t xml:space="preserve">Tiempo de protrombina o tiempo de </w:t>
        </w:r>
        <w:proofErr w:type="spellStart"/>
        <w:r w:rsidR="00B00995" w:rsidRPr="00B00995">
          <w:rPr>
            <w:rStyle w:val="Hipervnculo"/>
          </w:rPr>
          <w:t>coagulacion</w:t>
        </w:r>
        <w:proofErr w:type="spellEnd"/>
      </w:hyperlink>
    </w:p>
    <w:p w:rsidR="00B00995" w:rsidRDefault="00F1056F" w:rsidP="00C45AA4">
      <w:pPr>
        <w:pStyle w:val="Prrafodelista"/>
        <w:numPr>
          <w:ilvl w:val="0"/>
          <w:numId w:val="6"/>
        </w:numPr>
      </w:pPr>
      <w:hyperlink r:id="rId49" w:history="1">
        <w:r w:rsidR="00B5576A" w:rsidRPr="00B5576A">
          <w:rPr>
            <w:rStyle w:val="Hipervnculo"/>
          </w:rPr>
          <w:t>Bilirrubina total y directa</w:t>
        </w:r>
      </w:hyperlink>
    </w:p>
    <w:p w:rsidR="00B5576A" w:rsidRDefault="00F1056F" w:rsidP="00C45AA4">
      <w:pPr>
        <w:pStyle w:val="Prrafodelista"/>
        <w:numPr>
          <w:ilvl w:val="0"/>
          <w:numId w:val="6"/>
        </w:numPr>
      </w:pPr>
      <w:hyperlink r:id="rId50" w:history="1">
        <w:r w:rsidR="00C45AA4" w:rsidRPr="00C45AA4">
          <w:rPr>
            <w:rStyle w:val="Hipervnculo"/>
          </w:rPr>
          <w:t>Perfil Hepático</w:t>
        </w:r>
      </w:hyperlink>
      <w:r w:rsidR="00C45AA4">
        <w:t xml:space="preserve"> </w:t>
      </w:r>
    </w:p>
    <w:p w:rsidR="00B5576A" w:rsidRDefault="00F1056F" w:rsidP="00C45AA4">
      <w:pPr>
        <w:pStyle w:val="Prrafodelista"/>
        <w:numPr>
          <w:ilvl w:val="0"/>
          <w:numId w:val="6"/>
        </w:numPr>
      </w:pPr>
      <w:hyperlink r:id="rId51" w:history="1">
        <w:r w:rsidR="00C45AA4" w:rsidRPr="00C45AA4">
          <w:rPr>
            <w:rStyle w:val="Hipervnculo"/>
          </w:rPr>
          <w:t>Perfil Hepático</w:t>
        </w:r>
      </w:hyperlink>
    </w:p>
    <w:sectPr w:rsidR="00B5576A" w:rsidSect="009759F3">
      <w:headerReference w:type="default" r:id="rId52"/>
      <w:footerReference w:type="default" r:id="rId5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56F" w:rsidRDefault="00F1056F" w:rsidP="002E5970">
      <w:pPr>
        <w:spacing w:after="0" w:line="240" w:lineRule="auto"/>
      </w:pPr>
      <w:r>
        <w:separator/>
      </w:r>
    </w:p>
  </w:endnote>
  <w:endnote w:type="continuationSeparator" w:id="0">
    <w:p w:rsidR="00F1056F" w:rsidRDefault="00F1056F" w:rsidP="002E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970" w:rsidRDefault="002E5970">
    <w:pPr>
      <w:pStyle w:val="Piedepgina"/>
    </w:pPr>
    <w:r>
      <w:rPr>
        <w:noProof/>
        <w:lang w:eastAsia="es-CO"/>
      </w:rPr>
      <mc:AlternateContent>
        <mc:Choice Requires="wps">
          <w:drawing>
            <wp:anchor distT="0" distB="0" distL="114300" distR="114300" simplePos="0" relativeHeight="251661312" behindDoc="0" locked="0" layoutInCell="1" allowOverlap="1" wp14:anchorId="0EEF3BB6" wp14:editId="0AD26886">
              <wp:simplePos x="0" y="0"/>
              <wp:positionH relativeFrom="page">
                <wp:posOffset>-210185</wp:posOffset>
              </wp:positionH>
              <wp:positionV relativeFrom="paragraph">
                <wp:posOffset>234243</wp:posOffset>
              </wp:positionV>
              <wp:extent cx="8061767" cy="462987"/>
              <wp:effectExtent l="0" t="0" r="15875" b="13335"/>
              <wp:wrapNone/>
              <wp:docPr id="4" name="Rectángulo 4"/>
              <wp:cNvGraphicFramePr/>
              <a:graphic xmlns:a="http://schemas.openxmlformats.org/drawingml/2006/main">
                <a:graphicData uri="http://schemas.microsoft.com/office/word/2010/wordprocessingShape">
                  <wps:wsp>
                    <wps:cNvSpPr/>
                    <wps:spPr>
                      <a:xfrm>
                        <a:off x="0" y="0"/>
                        <a:ext cx="8061767" cy="462987"/>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878F3" id="Rectángulo 4" o:spid="_x0000_s1026" style="position:absolute;margin-left:-16.55pt;margin-top:18.45pt;width:634.8pt;height:36.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" fillcolor="#65a0d7 [3028]" strokecolor="#5b9bd5 [3204]" strokeweight=".5pt">
              <v:fill color2="#5898d4 [3172]" rotate="t" colors="0 #71a6db;.5 #559bdb;1 #438ac9" focus="100%" type="gradient">
                <o:fill v:ext="view" type="gradientUnscaled"/>
              </v:fill>
              <w10:wrap anchorx="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56F" w:rsidRDefault="00F1056F" w:rsidP="002E5970">
      <w:pPr>
        <w:spacing w:after="0" w:line="240" w:lineRule="auto"/>
      </w:pPr>
      <w:r>
        <w:separator/>
      </w:r>
    </w:p>
  </w:footnote>
  <w:footnote w:type="continuationSeparator" w:id="0">
    <w:p w:rsidR="00F1056F" w:rsidRDefault="00F1056F" w:rsidP="002E5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970" w:rsidRDefault="002E5970">
    <w:pPr>
      <w:pStyle w:val="Encabezado"/>
    </w:pPr>
    <w:r>
      <w:rPr>
        <w:noProof/>
        <w:lang w:eastAsia="es-CO"/>
      </w:rPr>
      <mc:AlternateContent>
        <mc:Choice Requires="wps">
          <w:drawing>
            <wp:anchor distT="0" distB="0" distL="114300" distR="114300" simplePos="0" relativeHeight="251659264" behindDoc="0" locked="0" layoutInCell="1" allowOverlap="1">
              <wp:simplePos x="0" y="0"/>
              <wp:positionH relativeFrom="page">
                <wp:posOffset>-272005</wp:posOffset>
              </wp:positionH>
              <wp:positionV relativeFrom="paragraph">
                <wp:posOffset>-449580</wp:posOffset>
              </wp:positionV>
              <wp:extent cx="8061767" cy="596096"/>
              <wp:effectExtent l="0" t="0" r="15875" b="13970"/>
              <wp:wrapNone/>
              <wp:docPr id="3" name="Rectángulo 3"/>
              <wp:cNvGraphicFramePr/>
              <a:graphic xmlns:a="http://schemas.openxmlformats.org/drawingml/2006/main">
                <a:graphicData uri="http://schemas.microsoft.com/office/word/2010/wordprocessingShape">
                  <wps:wsp>
                    <wps:cNvSpPr/>
                    <wps:spPr>
                      <a:xfrm>
                        <a:off x="0" y="0"/>
                        <a:ext cx="8061767" cy="596096"/>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E5970" w:rsidRPr="000464BB" w:rsidRDefault="002E5970" w:rsidP="002E5970">
                          <w:pPr>
                            <w:spacing w:after="0"/>
                            <w:jc w:val="right"/>
                            <w:rPr>
                              <w:sz w:val="18"/>
                            </w:rPr>
                          </w:pPr>
                          <w:r w:rsidRPr="000464BB">
                            <w:rPr>
                              <w:sz w:val="18"/>
                            </w:rPr>
                            <w:t xml:space="preserve">Informe investigación </w:t>
                          </w:r>
                        </w:p>
                        <w:p w:rsidR="002E5970" w:rsidRPr="000464BB" w:rsidRDefault="002E5970" w:rsidP="002E5970">
                          <w:pPr>
                            <w:spacing w:after="0"/>
                            <w:jc w:val="right"/>
                            <w:rPr>
                              <w:sz w:val="18"/>
                            </w:rPr>
                          </w:pPr>
                          <w:r w:rsidRPr="000464BB">
                            <w:rPr>
                              <w:sz w:val="18"/>
                            </w:rPr>
                            <w:t>Plataforma médica</w:t>
                          </w:r>
                        </w:p>
                        <w:p w:rsidR="002E5970" w:rsidRPr="000464BB" w:rsidRDefault="002E5970" w:rsidP="002E5970">
                          <w:pPr>
                            <w:spacing w:after="0"/>
                            <w:jc w:val="right"/>
                            <w:rPr>
                              <w:sz w:val="18"/>
                            </w:rPr>
                          </w:pPr>
                          <w:r w:rsidRPr="000464BB">
                            <w:rPr>
                              <w:sz w:val="18"/>
                            </w:rPr>
                            <w:t xml:space="preserve">Rubiel </w:t>
                          </w:r>
                          <w:proofErr w:type="spellStart"/>
                          <w:r w:rsidRPr="000464BB">
                            <w:rPr>
                              <w:sz w:val="18"/>
                            </w:rPr>
                            <w:t>Chapal</w:t>
                          </w:r>
                          <w:proofErr w:type="spellEnd"/>
                          <w:r w:rsidRPr="000464BB">
                            <w:rPr>
                              <w:sz w:val="18"/>
                            </w:rPr>
                            <w:t xml:space="preserve"> Ramos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7" style="position:absolute;margin-left:-21.4pt;margin-top:-35.4pt;width:634.8pt;height:46.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" fillcolor="#65a0d7 [3028]" strokecolor="#5b9bd5 [3204]" strokeweight=".5pt">
              <v:fill color2="#5898d4 [3172]" rotate="t" colors="0 #71a6db;.5 #559bdb;1 #438ac9" focus="100%" type="gradient">
                <o:fill v:ext="view" type="gradientUnscaled"/>
              </v:fill>
              <v:textbox>
                <w:txbxContent>
                  <w:p w:rsidR="002E5970" w:rsidRPr="000464BB" w:rsidRDefault="002E5970" w:rsidP="002E5970">
                    <w:pPr>
                      <w:spacing w:after="0"/>
                      <w:jc w:val="right"/>
                      <w:rPr>
                        <w:sz w:val="18"/>
                      </w:rPr>
                    </w:pPr>
                    <w:r w:rsidRPr="000464BB">
                      <w:rPr>
                        <w:sz w:val="18"/>
                      </w:rPr>
                      <w:t xml:space="preserve">Informe investigación </w:t>
                    </w:r>
                  </w:p>
                  <w:p w:rsidR="002E5970" w:rsidRPr="000464BB" w:rsidRDefault="002E5970" w:rsidP="002E5970">
                    <w:pPr>
                      <w:spacing w:after="0"/>
                      <w:jc w:val="right"/>
                      <w:rPr>
                        <w:sz w:val="18"/>
                      </w:rPr>
                    </w:pPr>
                    <w:r w:rsidRPr="000464BB">
                      <w:rPr>
                        <w:sz w:val="18"/>
                      </w:rPr>
                      <w:t>Plataforma médica</w:t>
                    </w:r>
                  </w:p>
                  <w:p w:rsidR="002E5970" w:rsidRPr="000464BB" w:rsidRDefault="002E5970" w:rsidP="002E5970">
                    <w:pPr>
                      <w:spacing w:after="0"/>
                      <w:jc w:val="right"/>
                      <w:rPr>
                        <w:sz w:val="18"/>
                      </w:rPr>
                    </w:pPr>
                    <w:r w:rsidRPr="000464BB">
                      <w:rPr>
                        <w:sz w:val="18"/>
                      </w:rPr>
                      <w:t>Rubiel Chapal Ramos</w:t>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3D3"/>
    <w:multiLevelType w:val="hybridMultilevel"/>
    <w:tmpl w:val="952AE006"/>
    <w:lvl w:ilvl="0" w:tplc="B85C45E8">
      <w:numFmt w:val="bullet"/>
      <w:lvlText w:val="-"/>
      <w:lvlJc w:val="left"/>
      <w:pPr>
        <w:ind w:left="720" w:hanging="360"/>
      </w:pPr>
      <w:rPr>
        <w:rFonts w:ascii="Calibri" w:eastAsiaTheme="minorHAnsi"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333E76"/>
    <w:multiLevelType w:val="hybridMultilevel"/>
    <w:tmpl w:val="37CE4B72"/>
    <w:lvl w:ilvl="0" w:tplc="B85C45E8">
      <w:numFmt w:val="bullet"/>
      <w:lvlText w:val="-"/>
      <w:lvlJc w:val="left"/>
      <w:pPr>
        <w:ind w:left="720" w:hanging="360"/>
      </w:pPr>
      <w:rPr>
        <w:rFonts w:ascii="Calibri" w:eastAsiaTheme="minorHAnsi"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E55E20"/>
    <w:multiLevelType w:val="multilevel"/>
    <w:tmpl w:val="96B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D31C1"/>
    <w:multiLevelType w:val="hybridMultilevel"/>
    <w:tmpl w:val="0A083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6916501"/>
    <w:multiLevelType w:val="multilevel"/>
    <w:tmpl w:val="344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945D3"/>
    <w:multiLevelType w:val="hybridMultilevel"/>
    <w:tmpl w:val="ED1CD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2F"/>
    <w:rsid w:val="000260B1"/>
    <w:rsid w:val="000464BB"/>
    <w:rsid w:val="00057E74"/>
    <w:rsid w:val="000905B7"/>
    <w:rsid w:val="0009205B"/>
    <w:rsid w:val="0028714C"/>
    <w:rsid w:val="00290156"/>
    <w:rsid w:val="002E5970"/>
    <w:rsid w:val="003F24CE"/>
    <w:rsid w:val="004522D9"/>
    <w:rsid w:val="00456ECD"/>
    <w:rsid w:val="004A6201"/>
    <w:rsid w:val="004B617E"/>
    <w:rsid w:val="004D4798"/>
    <w:rsid w:val="00502DE8"/>
    <w:rsid w:val="00512AA5"/>
    <w:rsid w:val="005A33C6"/>
    <w:rsid w:val="00600E78"/>
    <w:rsid w:val="00650081"/>
    <w:rsid w:val="00654E20"/>
    <w:rsid w:val="006650B6"/>
    <w:rsid w:val="00684CEA"/>
    <w:rsid w:val="006A3E6C"/>
    <w:rsid w:val="006F1C5D"/>
    <w:rsid w:val="00785DBE"/>
    <w:rsid w:val="00794980"/>
    <w:rsid w:val="007A1B2F"/>
    <w:rsid w:val="007F6129"/>
    <w:rsid w:val="00814EBE"/>
    <w:rsid w:val="00822DE4"/>
    <w:rsid w:val="00837C4F"/>
    <w:rsid w:val="00853341"/>
    <w:rsid w:val="00873468"/>
    <w:rsid w:val="00896F14"/>
    <w:rsid w:val="008B7545"/>
    <w:rsid w:val="0097003C"/>
    <w:rsid w:val="009759F3"/>
    <w:rsid w:val="00A13D9B"/>
    <w:rsid w:val="00A14E2A"/>
    <w:rsid w:val="00A22E8A"/>
    <w:rsid w:val="00A35A2D"/>
    <w:rsid w:val="00AC2909"/>
    <w:rsid w:val="00AE6366"/>
    <w:rsid w:val="00B00995"/>
    <w:rsid w:val="00B5576A"/>
    <w:rsid w:val="00BE6E33"/>
    <w:rsid w:val="00C4282C"/>
    <w:rsid w:val="00C446C7"/>
    <w:rsid w:val="00C45AA4"/>
    <w:rsid w:val="00CB226D"/>
    <w:rsid w:val="00D47BCE"/>
    <w:rsid w:val="00D7613B"/>
    <w:rsid w:val="00D82C3A"/>
    <w:rsid w:val="00DD2E15"/>
    <w:rsid w:val="00E20ACD"/>
    <w:rsid w:val="00E61DFF"/>
    <w:rsid w:val="00ED21F5"/>
    <w:rsid w:val="00F1056F"/>
    <w:rsid w:val="00F161FD"/>
    <w:rsid w:val="00F341AA"/>
    <w:rsid w:val="00F52C67"/>
    <w:rsid w:val="00F61815"/>
    <w:rsid w:val="00F85C51"/>
    <w:rsid w:val="00FA5DF7"/>
    <w:rsid w:val="00FB05A8"/>
    <w:rsid w:val="00FB45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F303A6-DC69-4B33-AD71-64A0F42C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1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45AA4"/>
    <w:pPr>
      <w:spacing w:before="100" w:beforeAutospacing="1" w:after="100" w:afterAutospacing="1" w:line="240" w:lineRule="auto"/>
      <w:outlineLvl w:val="1"/>
    </w:pPr>
    <w:rPr>
      <w:rFonts w:asciiTheme="majorHAnsi" w:eastAsia="Times New Roman" w:hAnsiTheme="majorHAnsi" w:cs="Times New Roman"/>
      <w:bCs/>
      <w:color w:val="2E74B5" w:themeColor="accent1" w:themeShade="BF"/>
      <w:sz w:val="28"/>
      <w:szCs w:val="36"/>
      <w:lang w:eastAsia="es-CO"/>
    </w:rPr>
  </w:style>
  <w:style w:type="paragraph" w:styleId="Ttulo3">
    <w:name w:val="heading 3"/>
    <w:basedOn w:val="Normal"/>
    <w:next w:val="Normal"/>
    <w:link w:val="Ttulo3Car"/>
    <w:uiPriority w:val="9"/>
    <w:unhideWhenUsed/>
    <w:qFormat/>
    <w:rsid w:val="007A1B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37C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5AA4"/>
    <w:rPr>
      <w:rFonts w:asciiTheme="majorHAnsi" w:eastAsia="Times New Roman" w:hAnsiTheme="majorHAnsi" w:cs="Times New Roman"/>
      <w:bCs/>
      <w:color w:val="2E74B5" w:themeColor="accent1" w:themeShade="BF"/>
      <w:sz w:val="28"/>
      <w:szCs w:val="36"/>
      <w:lang w:eastAsia="es-CO"/>
    </w:rPr>
  </w:style>
  <w:style w:type="character" w:customStyle="1" w:styleId="Ttulo1Car">
    <w:name w:val="Título 1 Car"/>
    <w:basedOn w:val="Fuentedeprrafopredeter"/>
    <w:link w:val="Ttulo1"/>
    <w:uiPriority w:val="9"/>
    <w:rsid w:val="007A1B2F"/>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7A1B2F"/>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7A1B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1B2F"/>
    <w:rPr>
      <w:rFonts w:ascii="Segoe UI" w:hAnsi="Segoe UI" w:cs="Segoe UI"/>
      <w:sz w:val="18"/>
      <w:szCs w:val="18"/>
    </w:rPr>
  </w:style>
  <w:style w:type="paragraph" w:styleId="Prrafodelista">
    <w:name w:val="List Paragraph"/>
    <w:basedOn w:val="Normal"/>
    <w:uiPriority w:val="34"/>
    <w:qFormat/>
    <w:rsid w:val="007A1B2F"/>
    <w:pPr>
      <w:ind w:left="720"/>
      <w:contextualSpacing/>
    </w:pPr>
  </w:style>
  <w:style w:type="character" w:customStyle="1" w:styleId="Ttulo4Car">
    <w:name w:val="Título 4 Car"/>
    <w:basedOn w:val="Fuentedeprrafopredeter"/>
    <w:link w:val="Ttulo4"/>
    <w:uiPriority w:val="9"/>
    <w:semiHidden/>
    <w:rsid w:val="00837C4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873468"/>
    <w:rPr>
      <w:color w:val="0563C1" w:themeColor="hyperlink"/>
      <w:u w:val="single"/>
    </w:rPr>
  </w:style>
  <w:style w:type="table" w:styleId="Tablaconcuadrcula">
    <w:name w:val="Table Grid"/>
    <w:basedOn w:val="Tablanormal"/>
    <w:uiPriority w:val="39"/>
    <w:rsid w:val="00665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6F14"/>
  </w:style>
  <w:style w:type="character" w:styleId="Hipervnculovisitado">
    <w:name w:val="FollowedHyperlink"/>
    <w:basedOn w:val="Fuentedeprrafopredeter"/>
    <w:uiPriority w:val="99"/>
    <w:semiHidden/>
    <w:unhideWhenUsed/>
    <w:rsid w:val="00F85C51"/>
    <w:rPr>
      <w:color w:val="954F72" w:themeColor="followedHyperlink"/>
      <w:u w:val="single"/>
    </w:rPr>
  </w:style>
  <w:style w:type="paragraph" w:styleId="Descripcin">
    <w:name w:val="caption"/>
    <w:basedOn w:val="Normal"/>
    <w:next w:val="Normal"/>
    <w:uiPriority w:val="35"/>
    <w:unhideWhenUsed/>
    <w:qFormat/>
    <w:rsid w:val="002E5970"/>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E59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5970"/>
  </w:style>
  <w:style w:type="paragraph" w:styleId="Piedepgina">
    <w:name w:val="footer"/>
    <w:basedOn w:val="Normal"/>
    <w:link w:val="PiedepginaCar"/>
    <w:uiPriority w:val="99"/>
    <w:unhideWhenUsed/>
    <w:rsid w:val="002E59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5970"/>
  </w:style>
  <w:style w:type="paragraph" w:styleId="TtuloTDC">
    <w:name w:val="TOC Heading"/>
    <w:basedOn w:val="Ttulo1"/>
    <w:next w:val="Normal"/>
    <w:uiPriority w:val="39"/>
    <w:unhideWhenUsed/>
    <w:qFormat/>
    <w:rsid w:val="007F6129"/>
    <w:pPr>
      <w:outlineLvl w:val="9"/>
    </w:pPr>
    <w:rPr>
      <w:lang w:eastAsia="es-CO"/>
    </w:rPr>
  </w:style>
  <w:style w:type="paragraph" w:styleId="TDC1">
    <w:name w:val="toc 1"/>
    <w:basedOn w:val="Normal"/>
    <w:next w:val="Normal"/>
    <w:autoRedefine/>
    <w:uiPriority w:val="39"/>
    <w:unhideWhenUsed/>
    <w:rsid w:val="007F6129"/>
    <w:pPr>
      <w:spacing w:after="100"/>
    </w:pPr>
  </w:style>
  <w:style w:type="paragraph" w:styleId="TDC2">
    <w:name w:val="toc 2"/>
    <w:basedOn w:val="Normal"/>
    <w:next w:val="Normal"/>
    <w:autoRedefine/>
    <w:uiPriority w:val="39"/>
    <w:unhideWhenUsed/>
    <w:rsid w:val="007F6129"/>
    <w:pPr>
      <w:spacing w:after="100"/>
      <w:ind w:left="220"/>
    </w:pPr>
  </w:style>
  <w:style w:type="paragraph" w:styleId="TDC3">
    <w:name w:val="toc 3"/>
    <w:basedOn w:val="Normal"/>
    <w:next w:val="Normal"/>
    <w:autoRedefine/>
    <w:uiPriority w:val="39"/>
    <w:unhideWhenUsed/>
    <w:rsid w:val="007F61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6344">
      <w:bodyDiv w:val="1"/>
      <w:marLeft w:val="0"/>
      <w:marRight w:val="0"/>
      <w:marTop w:val="0"/>
      <w:marBottom w:val="0"/>
      <w:divBdr>
        <w:top w:val="none" w:sz="0" w:space="0" w:color="auto"/>
        <w:left w:val="none" w:sz="0" w:space="0" w:color="auto"/>
        <w:bottom w:val="none" w:sz="0" w:space="0" w:color="auto"/>
        <w:right w:val="none" w:sz="0" w:space="0" w:color="auto"/>
      </w:divBdr>
      <w:divsChild>
        <w:div w:id="1012269101">
          <w:marLeft w:val="0"/>
          <w:marRight w:val="0"/>
          <w:marTop w:val="0"/>
          <w:marBottom w:val="0"/>
          <w:divBdr>
            <w:top w:val="none" w:sz="0" w:space="0" w:color="auto"/>
            <w:left w:val="none" w:sz="0" w:space="0" w:color="auto"/>
            <w:bottom w:val="none" w:sz="0" w:space="0" w:color="auto"/>
            <w:right w:val="none" w:sz="0" w:space="0" w:color="auto"/>
          </w:divBdr>
        </w:div>
      </w:divsChild>
    </w:div>
    <w:div w:id="245575074">
      <w:bodyDiv w:val="1"/>
      <w:marLeft w:val="0"/>
      <w:marRight w:val="0"/>
      <w:marTop w:val="0"/>
      <w:marBottom w:val="0"/>
      <w:divBdr>
        <w:top w:val="none" w:sz="0" w:space="0" w:color="auto"/>
        <w:left w:val="none" w:sz="0" w:space="0" w:color="auto"/>
        <w:bottom w:val="none" w:sz="0" w:space="0" w:color="auto"/>
        <w:right w:val="none" w:sz="0" w:space="0" w:color="auto"/>
      </w:divBdr>
    </w:div>
    <w:div w:id="321738822">
      <w:bodyDiv w:val="1"/>
      <w:marLeft w:val="0"/>
      <w:marRight w:val="0"/>
      <w:marTop w:val="0"/>
      <w:marBottom w:val="0"/>
      <w:divBdr>
        <w:top w:val="none" w:sz="0" w:space="0" w:color="auto"/>
        <w:left w:val="none" w:sz="0" w:space="0" w:color="auto"/>
        <w:bottom w:val="none" w:sz="0" w:space="0" w:color="auto"/>
        <w:right w:val="none" w:sz="0" w:space="0" w:color="auto"/>
      </w:divBdr>
    </w:div>
    <w:div w:id="409035873">
      <w:bodyDiv w:val="1"/>
      <w:marLeft w:val="0"/>
      <w:marRight w:val="0"/>
      <w:marTop w:val="0"/>
      <w:marBottom w:val="0"/>
      <w:divBdr>
        <w:top w:val="none" w:sz="0" w:space="0" w:color="auto"/>
        <w:left w:val="none" w:sz="0" w:space="0" w:color="auto"/>
        <w:bottom w:val="none" w:sz="0" w:space="0" w:color="auto"/>
        <w:right w:val="none" w:sz="0" w:space="0" w:color="auto"/>
      </w:divBdr>
    </w:div>
    <w:div w:id="783497408">
      <w:bodyDiv w:val="1"/>
      <w:marLeft w:val="0"/>
      <w:marRight w:val="0"/>
      <w:marTop w:val="0"/>
      <w:marBottom w:val="0"/>
      <w:divBdr>
        <w:top w:val="none" w:sz="0" w:space="0" w:color="auto"/>
        <w:left w:val="none" w:sz="0" w:space="0" w:color="auto"/>
        <w:bottom w:val="none" w:sz="0" w:space="0" w:color="auto"/>
        <w:right w:val="none" w:sz="0" w:space="0" w:color="auto"/>
      </w:divBdr>
    </w:div>
    <w:div w:id="818688133">
      <w:bodyDiv w:val="1"/>
      <w:marLeft w:val="0"/>
      <w:marRight w:val="0"/>
      <w:marTop w:val="0"/>
      <w:marBottom w:val="0"/>
      <w:divBdr>
        <w:top w:val="none" w:sz="0" w:space="0" w:color="auto"/>
        <w:left w:val="none" w:sz="0" w:space="0" w:color="auto"/>
        <w:bottom w:val="none" w:sz="0" w:space="0" w:color="auto"/>
        <w:right w:val="none" w:sz="0" w:space="0" w:color="auto"/>
      </w:divBdr>
    </w:div>
    <w:div w:id="887255930">
      <w:bodyDiv w:val="1"/>
      <w:marLeft w:val="0"/>
      <w:marRight w:val="0"/>
      <w:marTop w:val="0"/>
      <w:marBottom w:val="0"/>
      <w:divBdr>
        <w:top w:val="none" w:sz="0" w:space="0" w:color="auto"/>
        <w:left w:val="none" w:sz="0" w:space="0" w:color="auto"/>
        <w:bottom w:val="none" w:sz="0" w:space="0" w:color="auto"/>
        <w:right w:val="none" w:sz="0" w:space="0" w:color="auto"/>
      </w:divBdr>
    </w:div>
    <w:div w:id="1124695582">
      <w:bodyDiv w:val="1"/>
      <w:marLeft w:val="0"/>
      <w:marRight w:val="0"/>
      <w:marTop w:val="0"/>
      <w:marBottom w:val="0"/>
      <w:divBdr>
        <w:top w:val="none" w:sz="0" w:space="0" w:color="auto"/>
        <w:left w:val="none" w:sz="0" w:space="0" w:color="auto"/>
        <w:bottom w:val="none" w:sz="0" w:space="0" w:color="auto"/>
        <w:right w:val="none" w:sz="0" w:space="0" w:color="auto"/>
      </w:divBdr>
    </w:div>
    <w:div w:id="1201741428">
      <w:bodyDiv w:val="1"/>
      <w:marLeft w:val="0"/>
      <w:marRight w:val="0"/>
      <w:marTop w:val="0"/>
      <w:marBottom w:val="0"/>
      <w:divBdr>
        <w:top w:val="none" w:sz="0" w:space="0" w:color="auto"/>
        <w:left w:val="none" w:sz="0" w:space="0" w:color="auto"/>
        <w:bottom w:val="none" w:sz="0" w:space="0" w:color="auto"/>
        <w:right w:val="none" w:sz="0" w:space="0" w:color="auto"/>
      </w:divBdr>
    </w:div>
    <w:div w:id="1210145100">
      <w:bodyDiv w:val="1"/>
      <w:marLeft w:val="0"/>
      <w:marRight w:val="0"/>
      <w:marTop w:val="0"/>
      <w:marBottom w:val="0"/>
      <w:divBdr>
        <w:top w:val="none" w:sz="0" w:space="0" w:color="auto"/>
        <w:left w:val="none" w:sz="0" w:space="0" w:color="auto"/>
        <w:bottom w:val="none" w:sz="0" w:space="0" w:color="auto"/>
        <w:right w:val="none" w:sz="0" w:space="0" w:color="auto"/>
      </w:divBdr>
    </w:div>
    <w:div w:id="1273174472">
      <w:bodyDiv w:val="1"/>
      <w:marLeft w:val="0"/>
      <w:marRight w:val="0"/>
      <w:marTop w:val="0"/>
      <w:marBottom w:val="0"/>
      <w:divBdr>
        <w:top w:val="none" w:sz="0" w:space="0" w:color="auto"/>
        <w:left w:val="none" w:sz="0" w:space="0" w:color="auto"/>
        <w:bottom w:val="none" w:sz="0" w:space="0" w:color="auto"/>
        <w:right w:val="none" w:sz="0" w:space="0" w:color="auto"/>
      </w:divBdr>
    </w:div>
    <w:div w:id="1312515726">
      <w:bodyDiv w:val="1"/>
      <w:marLeft w:val="0"/>
      <w:marRight w:val="0"/>
      <w:marTop w:val="0"/>
      <w:marBottom w:val="0"/>
      <w:divBdr>
        <w:top w:val="none" w:sz="0" w:space="0" w:color="auto"/>
        <w:left w:val="none" w:sz="0" w:space="0" w:color="auto"/>
        <w:bottom w:val="none" w:sz="0" w:space="0" w:color="auto"/>
        <w:right w:val="none" w:sz="0" w:space="0" w:color="auto"/>
      </w:divBdr>
    </w:div>
    <w:div w:id="1470317716">
      <w:bodyDiv w:val="1"/>
      <w:marLeft w:val="0"/>
      <w:marRight w:val="0"/>
      <w:marTop w:val="0"/>
      <w:marBottom w:val="0"/>
      <w:divBdr>
        <w:top w:val="none" w:sz="0" w:space="0" w:color="auto"/>
        <w:left w:val="none" w:sz="0" w:space="0" w:color="auto"/>
        <w:bottom w:val="none" w:sz="0" w:space="0" w:color="auto"/>
        <w:right w:val="none" w:sz="0" w:space="0" w:color="auto"/>
      </w:divBdr>
    </w:div>
    <w:div w:id="1559583882">
      <w:bodyDiv w:val="1"/>
      <w:marLeft w:val="0"/>
      <w:marRight w:val="0"/>
      <w:marTop w:val="0"/>
      <w:marBottom w:val="0"/>
      <w:divBdr>
        <w:top w:val="none" w:sz="0" w:space="0" w:color="auto"/>
        <w:left w:val="none" w:sz="0" w:space="0" w:color="auto"/>
        <w:bottom w:val="none" w:sz="0" w:space="0" w:color="auto"/>
        <w:right w:val="none" w:sz="0" w:space="0" w:color="auto"/>
      </w:divBdr>
    </w:div>
    <w:div w:id="1562250323">
      <w:bodyDiv w:val="1"/>
      <w:marLeft w:val="0"/>
      <w:marRight w:val="0"/>
      <w:marTop w:val="0"/>
      <w:marBottom w:val="0"/>
      <w:divBdr>
        <w:top w:val="none" w:sz="0" w:space="0" w:color="auto"/>
        <w:left w:val="none" w:sz="0" w:space="0" w:color="auto"/>
        <w:bottom w:val="none" w:sz="0" w:space="0" w:color="auto"/>
        <w:right w:val="none" w:sz="0" w:space="0" w:color="auto"/>
      </w:divBdr>
    </w:div>
    <w:div w:id="1732070832">
      <w:bodyDiv w:val="1"/>
      <w:marLeft w:val="0"/>
      <w:marRight w:val="0"/>
      <w:marTop w:val="0"/>
      <w:marBottom w:val="0"/>
      <w:divBdr>
        <w:top w:val="none" w:sz="0" w:space="0" w:color="auto"/>
        <w:left w:val="none" w:sz="0" w:space="0" w:color="auto"/>
        <w:bottom w:val="none" w:sz="0" w:space="0" w:color="auto"/>
        <w:right w:val="none" w:sz="0" w:space="0" w:color="auto"/>
      </w:divBdr>
    </w:div>
    <w:div w:id="1744404119">
      <w:bodyDiv w:val="1"/>
      <w:marLeft w:val="0"/>
      <w:marRight w:val="0"/>
      <w:marTop w:val="0"/>
      <w:marBottom w:val="0"/>
      <w:divBdr>
        <w:top w:val="none" w:sz="0" w:space="0" w:color="auto"/>
        <w:left w:val="none" w:sz="0" w:space="0" w:color="auto"/>
        <w:bottom w:val="none" w:sz="0" w:space="0" w:color="auto"/>
        <w:right w:val="none" w:sz="0" w:space="0" w:color="auto"/>
      </w:divBdr>
    </w:div>
    <w:div w:id="1764036551">
      <w:bodyDiv w:val="1"/>
      <w:marLeft w:val="0"/>
      <w:marRight w:val="0"/>
      <w:marTop w:val="0"/>
      <w:marBottom w:val="0"/>
      <w:divBdr>
        <w:top w:val="none" w:sz="0" w:space="0" w:color="auto"/>
        <w:left w:val="none" w:sz="0" w:space="0" w:color="auto"/>
        <w:bottom w:val="none" w:sz="0" w:space="0" w:color="auto"/>
        <w:right w:val="none" w:sz="0" w:space="0" w:color="auto"/>
      </w:divBdr>
    </w:div>
    <w:div w:id="1834711042">
      <w:bodyDiv w:val="1"/>
      <w:marLeft w:val="0"/>
      <w:marRight w:val="0"/>
      <w:marTop w:val="0"/>
      <w:marBottom w:val="0"/>
      <w:divBdr>
        <w:top w:val="none" w:sz="0" w:space="0" w:color="auto"/>
        <w:left w:val="none" w:sz="0" w:space="0" w:color="auto"/>
        <w:bottom w:val="none" w:sz="0" w:space="0" w:color="auto"/>
        <w:right w:val="none" w:sz="0" w:space="0" w:color="auto"/>
      </w:divBdr>
    </w:div>
    <w:div w:id="1905287220">
      <w:bodyDiv w:val="1"/>
      <w:marLeft w:val="0"/>
      <w:marRight w:val="0"/>
      <w:marTop w:val="0"/>
      <w:marBottom w:val="0"/>
      <w:divBdr>
        <w:top w:val="none" w:sz="0" w:space="0" w:color="auto"/>
        <w:left w:val="none" w:sz="0" w:space="0" w:color="auto"/>
        <w:bottom w:val="none" w:sz="0" w:space="0" w:color="auto"/>
        <w:right w:val="none" w:sz="0" w:space="0" w:color="auto"/>
      </w:divBdr>
    </w:div>
    <w:div w:id="1925532410">
      <w:bodyDiv w:val="1"/>
      <w:marLeft w:val="0"/>
      <w:marRight w:val="0"/>
      <w:marTop w:val="0"/>
      <w:marBottom w:val="0"/>
      <w:divBdr>
        <w:top w:val="none" w:sz="0" w:space="0" w:color="auto"/>
        <w:left w:val="none" w:sz="0" w:space="0" w:color="auto"/>
        <w:bottom w:val="none" w:sz="0" w:space="0" w:color="auto"/>
        <w:right w:val="none" w:sz="0" w:space="0" w:color="auto"/>
      </w:divBdr>
    </w:div>
    <w:div w:id="2074505963">
      <w:bodyDiv w:val="1"/>
      <w:marLeft w:val="0"/>
      <w:marRight w:val="0"/>
      <w:marTop w:val="0"/>
      <w:marBottom w:val="0"/>
      <w:divBdr>
        <w:top w:val="none" w:sz="0" w:space="0" w:color="auto"/>
        <w:left w:val="none" w:sz="0" w:space="0" w:color="auto"/>
        <w:bottom w:val="none" w:sz="0" w:space="0" w:color="auto"/>
        <w:right w:val="none" w:sz="0" w:space="0" w:color="auto"/>
      </w:divBdr>
    </w:div>
    <w:div w:id="207870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chequeo.com/valores-normales-de-perfil-hepatico-interpretacion/" TargetMode="External"/><Relationship Id="rId18" Type="http://schemas.openxmlformats.org/officeDocument/2006/relationships/hyperlink" Target="http://tuchequeo.com/valores-normales-de-perfil-hepatico-interpretacion/" TargetMode="External"/><Relationship Id="rId26" Type="http://schemas.openxmlformats.org/officeDocument/2006/relationships/hyperlink" Target="http://analisisdesangre.org/fosfatasa-alcalina" TargetMode="External"/><Relationship Id="rId39" Type="http://schemas.openxmlformats.org/officeDocument/2006/relationships/hyperlink" Target="http://tuchequeo.com/valores-normales-de-perfil-hepatico-interpretacion/" TargetMode="External"/><Relationship Id="rId21" Type="http://schemas.openxmlformats.org/officeDocument/2006/relationships/hyperlink" Target="http://www.sanitas.es/sanitas/seguros/es/particulares/biblioteca-de-salud/prevencion-salud/perfil-hepatico.html" TargetMode="External"/><Relationship Id="rId34" Type="http://schemas.openxmlformats.org/officeDocument/2006/relationships/hyperlink" Target="http://www.valoresnormales.com/a/albumina-en-sangre" TargetMode="External"/><Relationship Id="rId42" Type="http://schemas.openxmlformats.org/officeDocument/2006/relationships/hyperlink" Target="http://www.sanitas.es/sanitas/seguros/es/particulares/biblioteca-de-salud/prevencion-salud/perfil-hepatico.html" TargetMode="External"/><Relationship Id="rId47" Type="http://schemas.openxmlformats.org/officeDocument/2006/relationships/hyperlink" Target="http://www.valoresnormales.com/a/albumina-en-sangre" TargetMode="External"/><Relationship Id="rId50" Type="http://schemas.openxmlformats.org/officeDocument/2006/relationships/hyperlink" Target="http://www.sanitas.es/sanitas/seguros/es/particulares/biblioteca-de-salud/prevencion-salud/perfil-hepatico.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nalisisdesangre.org/gpt-alt" TargetMode="External"/><Relationship Id="rId29" Type="http://schemas.openxmlformats.org/officeDocument/2006/relationships/hyperlink" Target="http://tuchequeo.com/valores-normales-de-perfil-hepatico-interpretacion/" TargetMode="External"/><Relationship Id="rId11" Type="http://schemas.openxmlformats.org/officeDocument/2006/relationships/hyperlink" Target="https://medlineplus.gov/spanish/ency/article/003473.htm" TargetMode="External"/><Relationship Id="rId24" Type="http://schemas.openxmlformats.org/officeDocument/2006/relationships/hyperlink" Target="https://www.clinicadam.com/salud/5/003470.html" TargetMode="External"/><Relationship Id="rId32" Type="http://schemas.openxmlformats.org/officeDocument/2006/relationships/hyperlink" Target="https://www.clinicadam.com/salud/5/003483.html" TargetMode="External"/><Relationship Id="rId37" Type="http://schemas.openxmlformats.org/officeDocument/2006/relationships/hyperlink" Target="http://tuchequeo.com/valores-normales-de-perfil-hepatico-interpretacion/" TargetMode="External"/><Relationship Id="rId40" Type="http://schemas.openxmlformats.org/officeDocument/2006/relationships/hyperlink" Target="http://www.laboratoriomledesma.com/2010/05/bilirrubina-total-y-directa.html" TargetMode="External"/><Relationship Id="rId45" Type="http://schemas.openxmlformats.org/officeDocument/2006/relationships/hyperlink" Target="https://www.clinicadam.com/salud/5/003470.html"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nalisisdesangre.org/gpt-alt" TargetMode="External"/><Relationship Id="rId19" Type="http://schemas.openxmlformats.org/officeDocument/2006/relationships/hyperlink" Target="https://medlineplus.gov/spanish/ency/article/003458.htm" TargetMode="External"/><Relationship Id="rId31" Type="http://schemas.openxmlformats.org/officeDocument/2006/relationships/hyperlink" Target="http://proteinas.org.es/proteinas-totales" TargetMode="External"/><Relationship Id="rId44" Type="http://schemas.openxmlformats.org/officeDocument/2006/relationships/hyperlink" Target="http://www.labtestsonline.es/tests/ALP.html?tab=5"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uchequeo.com/valores-normales-de-perfil-hepatico-interpretacion/" TargetMode="External"/><Relationship Id="rId14" Type="http://schemas.openxmlformats.org/officeDocument/2006/relationships/hyperlink" Target="https://medlineplus.gov/spanish/ency/article/003472.htm" TargetMode="External"/><Relationship Id="rId22" Type="http://schemas.openxmlformats.org/officeDocument/2006/relationships/hyperlink" Target="http://tuchequeo.com/valores-normales-de-perfil-hepatico-interpretacion/" TargetMode="External"/><Relationship Id="rId27" Type="http://schemas.openxmlformats.org/officeDocument/2006/relationships/hyperlink" Target="https://medlineplus.gov/spanish/ency/article/003471.htm" TargetMode="External"/><Relationship Id="rId30" Type="http://schemas.openxmlformats.org/officeDocument/2006/relationships/hyperlink" Target="https://medlineplus.gov/spanish/ency/article/003483.htm" TargetMode="External"/><Relationship Id="rId35" Type="http://schemas.openxmlformats.org/officeDocument/2006/relationships/hyperlink" Target="https://www.clinicadam.com/salud/5/003480.html" TargetMode="External"/><Relationship Id="rId43" Type="http://schemas.openxmlformats.org/officeDocument/2006/relationships/hyperlink" Target="https://espanol.kaiserpermanente.org/health/care/consumer/health-wellness/conditions-diseases/he2/!ut/p/a1/hZBRb4IwEIB_DY-jh2BX9oYulspQF81kfVkKdECGLcFOwr8fqHtYtsVL7uFy33e5O8RRgrgSp6oQptJK1GPN8dtiuV3PZk4AlIYLYOEjdSKHToBgtEdLxItap2f4tTSmebDAgkwrI5VppcplK1sLEC-7KkeJSD-Ih6e3YGH6RqKklKI25Z1UWZ_VupF5JW6Z2cVsqhEMVOqSAvFWvo99-7Md1hzt41nvus4utC5qaWf6MOQw4A-r1EeDkl_wcDz_-Z-15xNg8Tycs1UEQCdXYBMAIzFMHQhcDAzv3Og-XjlAvSsALnu-fHiDYWCjXfTiRy7A9wT4JwJAzYH0bn16kntifFaxL7B6vGQ!/dl5/d5/L2dBISEvZ0FBIS9nQSEh/" TargetMode="External"/><Relationship Id="rId48" Type="http://schemas.openxmlformats.org/officeDocument/2006/relationships/hyperlink" Target="http://umm.edu/health/medical/spanishency/articles/tiempo-de-protrombina-tp" TargetMode="External"/><Relationship Id="rId8" Type="http://schemas.openxmlformats.org/officeDocument/2006/relationships/image" Target="media/image1.jpeg"/><Relationship Id="rId51" Type="http://schemas.openxmlformats.org/officeDocument/2006/relationships/hyperlink" Target="http://tuchequeo.com/valores-normales-de-perfil-hepatico-interpretacion/" TargetMode="External"/><Relationship Id="rId3" Type="http://schemas.openxmlformats.org/officeDocument/2006/relationships/styles" Target="styles.xml"/><Relationship Id="rId12" Type="http://schemas.openxmlformats.org/officeDocument/2006/relationships/hyperlink" Target="http://salud.ccm.net/faq/2161-transaminasas-got-y-gpt" TargetMode="External"/><Relationship Id="rId17" Type="http://schemas.openxmlformats.org/officeDocument/2006/relationships/hyperlink" Target="http://salud.ccm.net/faq/2161-transaminasas-got-y-gpt" TargetMode="External"/><Relationship Id="rId25" Type="http://schemas.openxmlformats.org/officeDocument/2006/relationships/hyperlink" Target="http://www.sanitas.es/sanitas/seguros/es/particulares/biblioteca-de-salud/prevencion-salud/perfil-hepatico.html" TargetMode="External"/><Relationship Id="rId33" Type="http://schemas.openxmlformats.org/officeDocument/2006/relationships/hyperlink" Target="http://tuchequeo.com/valores-normales-de-perfil-hepatico-interpretacion/" TargetMode="External"/><Relationship Id="rId38" Type="http://schemas.openxmlformats.org/officeDocument/2006/relationships/hyperlink" Target="https://medlineplus.gov/spanish/ency/article/003652.htm" TargetMode="External"/><Relationship Id="rId46" Type="http://schemas.openxmlformats.org/officeDocument/2006/relationships/hyperlink" Target="http://proteinas.org.es/proteinas-totales" TargetMode="External"/><Relationship Id="rId20" Type="http://schemas.openxmlformats.org/officeDocument/2006/relationships/hyperlink" Target="http://hepatitis.cl/273/ggt" TargetMode="External"/><Relationship Id="rId41" Type="http://schemas.openxmlformats.org/officeDocument/2006/relationships/hyperlink" Target="https://medlineplus.gov/spanish/ency/article/003479.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anitas.es/sanitas/seguros/es/particulares/biblioteca-de-salud/prevencion-salud/perfil-hepatico.html" TargetMode="External"/><Relationship Id="rId23" Type="http://schemas.openxmlformats.org/officeDocument/2006/relationships/hyperlink" Target="https://medlineplus.gov/spanish/ency/article/003470.htm" TargetMode="External"/><Relationship Id="rId28" Type="http://schemas.openxmlformats.org/officeDocument/2006/relationships/hyperlink" Target="http://www.tuotromedico.com/temas/ldh_en_suero.htm" TargetMode="External"/><Relationship Id="rId36" Type="http://schemas.openxmlformats.org/officeDocument/2006/relationships/hyperlink" Target="http://www.sanitas.es/sanitas/seguros/es/particulares/biblioteca-de-salud/prevencion-salud/perfil-hepatico.html" TargetMode="External"/><Relationship Id="rId49" Type="http://schemas.openxmlformats.org/officeDocument/2006/relationships/hyperlink" Target="http://www.laboratoriomledesma.com/2010/05/bilirrubina-total-y-direct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A128D-9638-4D13-98A4-AC14AB35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2777</Words>
  <Characters>15278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48</cp:revision>
  <cp:lastPrinted>2017-04-04T17:09:00Z</cp:lastPrinted>
  <dcterms:created xsi:type="dcterms:W3CDTF">2017-04-04T14:45:00Z</dcterms:created>
  <dcterms:modified xsi:type="dcterms:W3CDTF">2017-04-05T00:01:00Z</dcterms:modified>
</cp:coreProperties>
</file>