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4524" w14:textId="77777777" w:rsidR="008600E8" w:rsidRDefault="008600E8">
      <w:pPr>
        <w:spacing w:before="100" w:after="100"/>
      </w:pPr>
    </w:p>
    <w:p w14:paraId="488A27C1" w14:textId="77777777" w:rsidR="008600E8" w:rsidRDefault="008600E8">
      <w:pPr>
        <w:spacing w:before="100" w:after="100"/>
      </w:pPr>
    </w:p>
    <w:p w14:paraId="7724015C" w14:textId="77777777" w:rsidR="008600E8" w:rsidRDefault="008600E8">
      <w:pPr>
        <w:spacing w:before="100" w:after="100"/>
      </w:pPr>
    </w:p>
    <w:p w14:paraId="3B5515FE" w14:textId="77777777" w:rsidR="008600E8" w:rsidRDefault="00000000">
      <w:pPr>
        <w:jc w:val="center"/>
      </w:pPr>
      <w:r>
        <w:rPr>
          <w:b/>
          <w:bCs/>
          <w:color w:val="1E3A5F"/>
          <w:sz w:val="40"/>
          <w:szCs w:val="40"/>
        </w:rPr>
        <w:t>PRÁCTICA EVALUABLE — UNIDAD 4</w:t>
      </w:r>
    </w:p>
    <w:p w14:paraId="4A397695" w14:textId="77777777" w:rsidR="008600E8" w:rsidRDefault="008600E8">
      <w:pPr>
        <w:spacing w:before="100" w:after="100"/>
      </w:pPr>
    </w:p>
    <w:p w14:paraId="19870CA5" w14:textId="77777777" w:rsidR="008600E8" w:rsidRDefault="00000000">
      <w:pPr>
        <w:jc w:val="center"/>
      </w:pPr>
      <w:r>
        <w:rPr>
          <w:color w:val="2563EB"/>
          <w:sz w:val="32"/>
          <w:szCs w:val="32"/>
        </w:rPr>
        <w:t>Agente de IA con n8n</w:t>
      </w:r>
    </w:p>
    <w:p w14:paraId="6CFCD999" w14:textId="77777777" w:rsidR="008600E8" w:rsidRDefault="008600E8">
      <w:pPr>
        <w:spacing w:before="100" w:after="100"/>
      </w:pPr>
    </w:p>
    <w:p w14:paraId="3B34C39C" w14:textId="77777777" w:rsidR="008600E8" w:rsidRDefault="00000000">
      <w:pPr>
        <w:jc w:val="center"/>
      </w:pPr>
      <w:r>
        <w:rPr>
          <w:b/>
          <w:bCs/>
          <w:color w:val="374151"/>
          <w:sz w:val="26"/>
          <w:szCs w:val="26"/>
        </w:rPr>
        <w:t xml:space="preserve">Caso 1: Agente de Atención al Cliente para </w:t>
      </w:r>
      <w:proofErr w:type="spellStart"/>
      <w:r>
        <w:rPr>
          <w:b/>
          <w:bCs/>
          <w:color w:val="374151"/>
          <w:sz w:val="26"/>
          <w:szCs w:val="26"/>
        </w:rPr>
        <w:t>eCommerce</w:t>
      </w:r>
      <w:proofErr w:type="spellEnd"/>
    </w:p>
    <w:p w14:paraId="7241096A" w14:textId="77777777" w:rsidR="008600E8" w:rsidRDefault="008600E8">
      <w:pPr>
        <w:spacing w:before="100" w:after="100"/>
      </w:pPr>
    </w:p>
    <w:p w14:paraId="44132E3B" w14:textId="77777777" w:rsidR="008600E8" w:rsidRDefault="008600E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600E8" w14:paraId="601147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E157B0" w14:textId="77777777" w:rsidR="008600E8" w:rsidRDefault="00000000">
            <w:r>
              <w:rPr>
                <w:b/>
                <w:bCs/>
                <w:sz w:val="20"/>
                <w:szCs w:val="20"/>
              </w:rPr>
              <w:t>Asignatura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DD501" w14:textId="77777777" w:rsidR="008600E8" w:rsidRDefault="00000000">
            <w:r>
              <w:rPr>
                <w:sz w:val="20"/>
                <w:szCs w:val="20"/>
              </w:rPr>
              <w:t>Automatización con n8n y Agentes de IA</w:t>
            </w:r>
          </w:p>
        </w:tc>
      </w:tr>
      <w:tr w:rsidR="008600E8" w14:paraId="705D9C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1F3C5CC" w14:textId="77777777" w:rsidR="008600E8" w:rsidRDefault="00000000">
            <w:r>
              <w:rPr>
                <w:b/>
                <w:bCs/>
                <w:sz w:val="20"/>
                <w:szCs w:val="20"/>
              </w:rPr>
              <w:t>Unidad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7CC18" w14:textId="77777777" w:rsidR="008600E8" w:rsidRDefault="00000000">
            <w:r>
              <w:rPr>
                <w:sz w:val="20"/>
                <w:szCs w:val="20"/>
              </w:rPr>
              <w:t>Unidad 4</w:t>
            </w:r>
          </w:p>
        </w:tc>
      </w:tr>
      <w:tr w:rsidR="008600E8" w:rsidRPr="00173004" w14:paraId="2ECDF1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240DDF4" w14:textId="77777777" w:rsidR="008600E8" w:rsidRDefault="00000000">
            <w:r>
              <w:rPr>
                <w:b/>
                <w:bCs/>
                <w:sz w:val="20"/>
                <w:szCs w:val="20"/>
              </w:rPr>
              <w:t>Caso elegido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FC038" w14:textId="77777777" w:rsidR="008600E8" w:rsidRPr="00173004" w:rsidRDefault="00000000">
            <w:pPr>
              <w:rPr>
                <w:lang w:val="it-IT"/>
              </w:rPr>
            </w:pPr>
            <w:r w:rsidRPr="00173004">
              <w:rPr>
                <w:sz w:val="20"/>
                <w:szCs w:val="20"/>
                <w:lang w:val="it-IT"/>
              </w:rPr>
              <w:t>Caso 1 — Agente eCommerce con Google Sheets</w:t>
            </w:r>
          </w:p>
        </w:tc>
      </w:tr>
      <w:tr w:rsidR="008600E8" w:rsidRPr="00173004" w14:paraId="2F8B57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B198DD" w14:textId="77777777" w:rsidR="008600E8" w:rsidRDefault="00000000">
            <w:r>
              <w:rPr>
                <w:b/>
                <w:bCs/>
                <w:sz w:val="20"/>
                <w:szCs w:val="20"/>
              </w:rPr>
              <w:t>Herramientas usadas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2177A" w14:textId="77777777" w:rsidR="008600E8" w:rsidRPr="00173004" w:rsidRDefault="00000000">
            <w:pPr>
              <w:rPr>
                <w:lang w:val="en-US"/>
              </w:rPr>
            </w:pPr>
            <w:r w:rsidRPr="00173004">
              <w:rPr>
                <w:sz w:val="20"/>
                <w:szCs w:val="20"/>
                <w:lang w:val="en-US"/>
              </w:rPr>
              <w:t>n8n, OpenAI GPT-4o-mini, Google Sheets, Window Buffer Memory</w:t>
            </w:r>
          </w:p>
        </w:tc>
      </w:tr>
      <w:tr w:rsidR="008600E8" w14:paraId="6805B0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B5DFF9" w14:textId="77777777" w:rsidR="008600E8" w:rsidRDefault="00000000">
            <w:r>
              <w:rPr>
                <w:b/>
                <w:bCs/>
                <w:sz w:val="20"/>
                <w:szCs w:val="20"/>
              </w:rPr>
              <w:t>Fecha de entrega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E1984" w14:textId="77777777" w:rsidR="008600E8" w:rsidRDefault="00000000">
            <w:r>
              <w:rPr>
                <w:sz w:val="20"/>
                <w:szCs w:val="20"/>
              </w:rPr>
              <w:t>Marzo 2025</w:t>
            </w:r>
          </w:p>
        </w:tc>
      </w:tr>
    </w:tbl>
    <w:p w14:paraId="3D4E0669" w14:textId="77777777" w:rsidR="008600E8" w:rsidRDefault="008600E8">
      <w:pPr>
        <w:spacing w:before="100" w:after="100"/>
      </w:pPr>
    </w:p>
    <w:p w14:paraId="276EC5B0" w14:textId="77777777" w:rsidR="00173004" w:rsidRDefault="00173004">
      <w:pPr>
        <w:spacing w:before="100" w:after="100"/>
      </w:pPr>
    </w:p>
    <w:p w14:paraId="7FBDAED4" w14:textId="77777777" w:rsidR="00173004" w:rsidRDefault="00173004">
      <w:pPr>
        <w:spacing w:before="100" w:after="100"/>
      </w:pPr>
    </w:p>
    <w:p w14:paraId="4698A97D" w14:textId="77777777" w:rsidR="00173004" w:rsidRDefault="00173004">
      <w:pPr>
        <w:spacing w:before="100" w:after="100"/>
      </w:pPr>
    </w:p>
    <w:p w14:paraId="5E49A6B0" w14:textId="77777777" w:rsidR="00173004" w:rsidRDefault="00173004">
      <w:pPr>
        <w:spacing w:before="100" w:after="100"/>
      </w:pPr>
    </w:p>
    <w:p w14:paraId="10A59C67" w14:textId="77777777" w:rsidR="00173004" w:rsidRDefault="00173004">
      <w:pPr>
        <w:spacing w:before="100" w:after="100"/>
      </w:pPr>
    </w:p>
    <w:p w14:paraId="5B92D9C4" w14:textId="77777777" w:rsidR="00173004" w:rsidRDefault="00173004">
      <w:pPr>
        <w:spacing w:before="100" w:after="100"/>
      </w:pPr>
    </w:p>
    <w:p w14:paraId="799DFCA6" w14:textId="77777777" w:rsidR="00173004" w:rsidRDefault="00173004">
      <w:pPr>
        <w:spacing w:before="100" w:after="100"/>
      </w:pPr>
    </w:p>
    <w:p w14:paraId="3CCED6AA" w14:textId="77777777" w:rsidR="00173004" w:rsidRDefault="00173004">
      <w:pPr>
        <w:spacing w:before="100" w:after="100"/>
      </w:pPr>
    </w:p>
    <w:p w14:paraId="43DD16BB" w14:textId="77777777" w:rsidR="00173004" w:rsidRDefault="00173004">
      <w:pPr>
        <w:spacing w:before="100" w:after="100"/>
      </w:pPr>
    </w:p>
    <w:p w14:paraId="7428BB29" w14:textId="77777777" w:rsidR="00173004" w:rsidRDefault="00173004">
      <w:pPr>
        <w:spacing w:before="100" w:after="100"/>
      </w:pPr>
    </w:p>
    <w:p w14:paraId="13F17061" w14:textId="77777777" w:rsidR="00173004" w:rsidRDefault="00173004">
      <w:pPr>
        <w:spacing w:before="100" w:after="100"/>
      </w:pPr>
    </w:p>
    <w:p w14:paraId="7A9CF2F7" w14:textId="77777777" w:rsidR="00173004" w:rsidRDefault="00173004">
      <w:pPr>
        <w:spacing w:before="100" w:after="100"/>
      </w:pPr>
    </w:p>
    <w:p w14:paraId="1778C09E" w14:textId="77777777" w:rsidR="00173004" w:rsidRDefault="00173004">
      <w:pPr>
        <w:spacing w:before="100" w:after="100"/>
      </w:pPr>
    </w:p>
    <w:p w14:paraId="302B8EF2" w14:textId="77777777" w:rsidR="00173004" w:rsidRDefault="00173004">
      <w:pPr>
        <w:spacing w:before="100" w:after="100"/>
      </w:pPr>
    </w:p>
    <w:p w14:paraId="319A0D52" w14:textId="171E1BBE" w:rsidR="00173004" w:rsidRDefault="00173004">
      <w:pPr>
        <w:spacing w:before="100" w:after="100"/>
      </w:pPr>
      <w:r>
        <w:t>Autor: Alberto Coca García</w:t>
      </w:r>
    </w:p>
    <w:p w14:paraId="1F7C1DA4" w14:textId="3BE579F2" w:rsidR="00173004" w:rsidRDefault="00173004">
      <w:pPr>
        <w:spacing w:before="100" w:after="100"/>
      </w:pPr>
      <w:r>
        <w:t>Fecha: 24/03/2026</w:t>
      </w:r>
    </w:p>
    <w:p w14:paraId="7558C88D" w14:textId="77777777" w:rsidR="008600E8" w:rsidRDefault="008600E8">
      <w:pPr>
        <w:spacing w:before="100" w:after="100"/>
      </w:pPr>
    </w:p>
    <w:p w14:paraId="6A12C454" w14:textId="77777777" w:rsidR="008600E8" w:rsidRDefault="008600E8">
      <w:pPr>
        <w:spacing w:before="100" w:after="100"/>
      </w:pPr>
    </w:p>
    <w:p w14:paraId="6D02B523" w14:textId="77777777" w:rsidR="008600E8" w:rsidRDefault="00000000">
      <w:r>
        <w:br w:type="page"/>
      </w:r>
    </w:p>
    <w:p w14:paraId="1BEBEBC4" w14:textId="77777777" w:rsidR="008600E8" w:rsidRDefault="00000000">
      <w:pPr>
        <w:pStyle w:val="Ttulo1"/>
      </w:pPr>
      <w:r>
        <w:lastRenderedPageBreak/>
        <w:t>Índice de Contenidos</w:t>
      </w:r>
    </w:p>
    <w:p w14:paraId="44C06EFB" w14:textId="77777777" w:rsidR="008600E8" w:rsidRDefault="00000000">
      <w:pPr>
        <w:pStyle w:val="Prrafodelista"/>
        <w:numPr>
          <w:ilvl w:val="0"/>
          <w:numId w:val="2"/>
        </w:numPr>
      </w:pPr>
      <w:r>
        <w:t>Descripción del caso práctico y arquitectura del agente</w:t>
      </w:r>
    </w:p>
    <w:p w14:paraId="256E768A" w14:textId="77777777" w:rsidR="008600E8" w:rsidRDefault="00000000">
      <w:pPr>
        <w:pStyle w:val="Prrafodelista"/>
        <w:numPr>
          <w:ilvl w:val="0"/>
          <w:numId w:val="2"/>
        </w:numPr>
      </w:pPr>
      <w:r>
        <w:t>Inventario de productos (Google Sheets)</w:t>
      </w:r>
    </w:p>
    <w:p w14:paraId="19C6606E" w14:textId="77777777" w:rsidR="008600E8" w:rsidRDefault="00000000">
      <w:pPr>
        <w:pStyle w:val="Prrafodelista"/>
        <w:numPr>
          <w:ilvl w:val="0"/>
          <w:numId w:val="2"/>
        </w:numPr>
      </w:pPr>
      <w:proofErr w:type="spellStart"/>
      <w:r>
        <w:t>System</w:t>
      </w:r>
      <w:proofErr w:type="spellEnd"/>
      <w:r>
        <w:t xml:space="preserve"> </w:t>
      </w:r>
      <w:proofErr w:type="spellStart"/>
      <w:r>
        <w:t>Prompt</w:t>
      </w:r>
      <w:proofErr w:type="spellEnd"/>
      <w:r>
        <w:t xml:space="preserve"> del agente</w:t>
      </w:r>
    </w:p>
    <w:p w14:paraId="6A6E1CB2" w14:textId="77777777" w:rsidR="008600E8" w:rsidRDefault="00000000">
      <w:pPr>
        <w:pStyle w:val="Prrafodelista"/>
        <w:numPr>
          <w:ilvl w:val="0"/>
          <w:numId w:val="2"/>
        </w:numPr>
      </w:pPr>
      <w:r>
        <w:t xml:space="preserve">Estructura del </w:t>
      </w:r>
      <w:proofErr w:type="spellStart"/>
      <w:r>
        <w:t>workflow</w:t>
      </w:r>
      <w:proofErr w:type="spellEnd"/>
      <w:r>
        <w:t xml:space="preserve"> en n8n</w:t>
      </w:r>
    </w:p>
    <w:p w14:paraId="1D4FD679" w14:textId="77777777" w:rsidR="008600E8" w:rsidRDefault="00000000">
      <w:pPr>
        <w:pStyle w:val="Prrafodelista"/>
        <w:numPr>
          <w:ilvl w:val="0"/>
          <w:numId w:val="2"/>
        </w:numPr>
      </w:pPr>
      <w:r>
        <w:t>Conversaciones de prueba (5 casos)</w:t>
      </w:r>
    </w:p>
    <w:p w14:paraId="1AE39276" w14:textId="77777777" w:rsidR="008600E8" w:rsidRDefault="00000000">
      <w:pPr>
        <w:pStyle w:val="Prrafodelista"/>
        <w:numPr>
          <w:ilvl w:val="0"/>
          <w:numId w:val="2"/>
        </w:numPr>
      </w:pPr>
      <w:r>
        <w:t>Demostración de la memoria conversacional</w:t>
      </w:r>
    </w:p>
    <w:p w14:paraId="27767CAE" w14:textId="77777777" w:rsidR="008600E8" w:rsidRDefault="00000000">
      <w:pPr>
        <w:pStyle w:val="Prrafodelista"/>
        <w:numPr>
          <w:ilvl w:val="0"/>
          <w:numId w:val="2"/>
        </w:numPr>
      </w:pPr>
      <w:r>
        <w:t>Reflexión personal</w:t>
      </w:r>
    </w:p>
    <w:p w14:paraId="0799E174" w14:textId="77777777" w:rsidR="008600E8" w:rsidRDefault="00000000">
      <w:pPr>
        <w:pStyle w:val="Prrafodelista"/>
        <w:numPr>
          <w:ilvl w:val="0"/>
          <w:numId w:val="2"/>
        </w:numPr>
      </w:pPr>
      <w:r>
        <w:t>Autoevaluación según rúbrica</w:t>
      </w:r>
    </w:p>
    <w:p w14:paraId="356AC222" w14:textId="77777777" w:rsidR="008600E8" w:rsidRDefault="00000000">
      <w:r>
        <w:br w:type="page"/>
      </w:r>
    </w:p>
    <w:p w14:paraId="5BA66585" w14:textId="77777777" w:rsidR="008600E8" w:rsidRDefault="00000000">
      <w:pPr>
        <w:pStyle w:val="Ttulo1"/>
      </w:pPr>
      <w:r>
        <w:lastRenderedPageBreak/>
        <w:t>1. Descripción del Caso Práctico y Arquitectura</w:t>
      </w:r>
    </w:p>
    <w:p w14:paraId="199190FC" w14:textId="77777777" w:rsidR="008600E8" w:rsidRDefault="00000000">
      <w:pPr>
        <w:spacing w:before="80" w:after="80"/>
      </w:pPr>
      <w:r>
        <w:t xml:space="preserve">Para esta práctica se ha elegido el Caso 1: Agente de Atención al Cliente para </w:t>
      </w:r>
      <w:proofErr w:type="spellStart"/>
      <w:r>
        <w:t>eCommerce</w:t>
      </w:r>
      <w:proofErr w:type="spellEnd"/>
      <w:r>
        <w:t xml:space="preserve">. El objetivo es construir un agente conversacional en n8n capaz de gestionar consultas de clientes de una tienda online ficticia llamada </w:t>
      </w:r>
      <w:proofErr w:type="spellStart"/>
      <w:r>
        <w:t>TechStore</w:t>
      </w:r>
      <w:proofErr w:type="spellEnd"/>
      <w:r>
        <w:t xml:space="preserve"> Online, que vende productos tecnológicos.</w:t>
      </w:r>
    </w:p>
    <w:p w14:paraId="0073DC15" w14:textId="77777777" w:rsidR="008600E8" w:rsidRDefault="008600E8">
      <w:pPr>
        <w:spacing w:before="100" w:after="100"/>
      </w:pPr>
    </w:p>
    <w:p w14:paraId="77CEBE82" w14:textId="77777777" w:rsidR="008600E8" w:rsidRDefault="00000000">
      <w:pPr>
        <w:pStyle w:val="Ttulo2"/>
      </w:pPr>
      <w:r>
        <w:t>1.1 Arquitectura del agente</w:t>
      </w:r>
    </w:p>
    <w:p w14:paraId="516F79DD" w14:textId="77777777" w:rsidR="008600E8" w:rsidRDefault="00000000">
      <w:pPr>
        <w:spacing w:before="80" w:after="80"/>
      </w:pPr>
      <w:r>
        <w:t>El agente implementa la arquitectura fundamental LLM + Memoria + Herramientas estudiada en las sesiones teóricas:</w:t>
      </w:r>
    </w:p>
    <w:p w14:paraId="3CA2E33C" w14:textId="77777777" w:rsidR="008600E8" w:rsidRDefault="00000000">
      <w:pPr>
        <w:pStyle w:val="Prrafodelista"/>
        <w:numPr>
          <w:ilvl w:val="0"/>
          <w:numId w:val="3"/>
        </w:numPr>
        <w:spacing w:before="60" w:after="60"/>
      </w:pPr>
      <w:r>
        <w:t>Chat Trigger: recibe los mensajes del usuario a través de la interfaz de chat integrada de n8n.</w:t>
      </w:r>
    </w:p>
    <w:p w14:paraId="4FF4475E" w14:textId="77777777" w:rsidR="008600E8" w:rsidRDefault="00000000">
      <w:pPr>
        <w:pStyle w:val="Prrafodelista"/>
        <w:numPr>
          <w:ilvl w:val="0"/>
          <w:numId w:val="3"/>
        </w:numPr>
        <w:spacing w:before="60" w:after="60"/>
      </w:pPr>
      <w:r>
        <w:t>AI Agent (nodo raíz): orquesta el razonamiento y la toma de decisiones del agente.</w:t>
      </w:r>
    </w:p>
    <w:p w14:paraId="6962C16E" w14:textId="77777777" w:rsidR="008600E8" w:rsidRDefault="00000000">
      <w:pPr>
        <w:pStyle w:val="Prrafodelista"/>
        <w:numPr>
          <w:ilvl w:val="0"/>
          <w:numId w:val="3"/>
        </w:numPr>
        <w:spacing w:before="60" w:after="60"/>
      </w:pPr>
      <w:proofErr w:type="spellStart"/>
      <w:r>
        <w:t>OpenAI</w:t>
      </w:r>
      <w:proofErr w:type="spellEnd"/>
      <w:r>
        <w:t xml:space="preserve"> GPT-4o-mini (LLM): modelo de lenguaje que genera las respuestas. Se usa temperatura 0.3 para respuestas consistentes y factuales.</w:t>
      </w:r>
    </w:p>
    <w:p w14:paraId="0CA38277" w14:textId="77777777" w:rsidR="008600E8" w:rsidRDefault="00000000">
      <w:pPr>
        <w:pStyle w:val="Prrafodelista"/>
        <w:numPr>
          <w:ilvl w:val="0"/>
          <w:numId w:val="3"/>
        </w:numPr>
        <w:spacing w:before="60" w:after="60"/>
      </w:pPr>
      <w:r>
        <w:t>Window Buffer Memory: mantiene los últimos 10 turnos de conversación para preservar el contexto.</w:t>
      </w:r>
    </w:p>
    <w:p w14:paraId="77D0B91D" w14:textId="77777777" w:rsidR="008600E8" w:rsidRDefault="00000000">
      <w:pPr>
        <w:pStyle w:val="Prrafodelista"/>
        <w:numPr>
          <w:ilvl w:val="0"/>
          <w:numId w:val="3"/>
        </w:numPr>
        <w:spacing w:before="60" w:after="60"/>
      </w:pPr>
      <w:r>
        <w:t>Google Sheets Tool: herramienta que permite al agente consultar el inventario real de la tienda en tiempo real.</w:t>
      </w:r>
    </w:p>
    <w:p w14:paraId="1D5A7BFB" w14:textId="77777777" w:rsidR="008600E8" w:rsidRDefault="008600E8">
      <w:pPr>
        <w:spacing w:before="100" w:after="100"/>
      </w:pPr>
    </w:p>
    <w:p w14:paraId="33531C22" w14:textId="77777777" w:rsidR="008600E8" w:rsidRDefault="00000000">
      <w:pPr>
        <w:spacing w:before="80" w:after="80"/>
      </w:pPr>
      <w:r>
        <w:t xml:space="preserve">El agente decide de forma autónoma cuándo invocar la herramienta de Google Sheets, siguiendo el patrón </w:t>
      </w:r>
      <w:proofErr w:type="spellStart"/>
      <w:r>
        <w:t>ReAct</w:t>
      </w:r>
      <w:proofErr w:type="spellEnd"/>
      <w:r>
        <w:t xml:space="preserve"> (</w:t>
      </w:r>
      <w:proofErr w:type="spellStart"/>
      <w:r>
        <w:t>Reasoning</w:t>
      </w:r>
      <w:proofErr w:type="spellEnd"/>
      <w:r>
        <w:t xml:space="preserve"> + </w:t>
      </w:r>
      <w:proofErr w:type="spellStart"/>
      <w:r>
        <w:t>Acting</w:t>
      </w:r>
      <w:proofErr w:type="spellEnd"/>
      <w:r>
        <w:t>): primero razona si necesita datos del inventario y, si es así, llama a la herramienta antes de formular la respuesta final.</w:t>
      </w:r>
    </w:p>
    <w:p w14:paraId="166B16ED" w14:textId="77777777" w:rsidR="008600E8" w:rsidRDefault="00000000">
      <w:r>
        <w:br w:type="page"/>
      </w:r>
    </w:p>
    <w:p w14:paraId="255B3C05" w14:textId="77777777" w:rsidR="008600E8" w:rsidRDefault="00000000">
      <w:pPr>
        <w:pStyle w:val="Ttulo1"/>
      </w:pPr>
      <w:r>
        <w:lastRenderedPageBreak/>
        <w:t>2. Inventario de Productos (Google Sheets)</w:t>
      </w:r>
    </w:p>
    <w:p w14:paraId="381A4EF4" w14:textId="77777777" w:rsidR="008600E8" w:rsidRDefault="00000000">
      <w:pPr>
        <w:spacing w:before="80" w:after="80"/>
      </w:pPr>
      <w:r>
        <w:t>Se ha creado una hoja de cálculo en Google Sheets con 8 productos tecnológicos. La columna 'Stock' indica las unidades disponibles; el Monitor LG aparece con 0 unidades para probar el comportamiento del agente ante productos agotados.</w:t>
      </w:r>
    </w:p>
    <w:p w14:paraId="6453B6E3" w14:textId="77777777" w:rsidR="008600E8" w:rsidRDefault="008600E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000"/>
        <w:gridCol w:w="4326"/>
      </w:tblGrid>
      <w:tr w:rsidR="008600E8" w14:paraId="09FE70BF" w14:textId="77777777">
        <w:tblPrEx>
          <w:tblCellMar>
            <w:top w:w="0" w:type="dxa"/>
            <w:bottom w:w="0" w:type="dxa"/>
          </w:tblCellMar>
        </w:tblPrEx>
        <w:tc>
          <w:tcPr>
            <w:tcW w:w="25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A9C10E8" w14:textId="77777777" w:rsidR="008600E8" w:rsidRDefault="00000000">
            <w:r>
              <w:rPr>
                <w:b/>
                <w:bCs/>
                <w:color w:val="FFFFFF"/>
                <w:sz w:val="20"/>
                <w:szCs w:val="20"/>
              </w:rPr>
              <w:t>Producto</w:t>
            </w:r>
          </w:p>
        </w:tc>
        <w:tc>
          <w:tcPr>
            <w:tcW w:w="1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0418A71" w14:textId="77777777" w:rsidR="008600E8" w:rsidRDefault="00000000">
            <w:r>
              <w:rPr>
                <w:b/>
                <w:bCs/>
                <w:color w:val="FFFFFF"/>
                <w:sz w:val="20"/>
                <w:szCs w:val="20"/>
              </w:rPr>
              <w:t>Precio</w:t>
            </w:r>
          </w:p>
        </w:tc>
        <w:tc>
          <w:tcPr>
            <w:tcW w:w="1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D68FC1F" w14:textId="77777777" w:rsidR="008600E8" w:rsidRDefault="00000000">
            <w:r>
              <w:rPr>
                <w:b/>
                <w:bCs/>
                <w:color w:val="FFFFFF"/>
                <w:sz w:val="20"/>
                <w:szCs w:val="20"/>
              </w:rPr>
              <w:t>Stock</w:t>
            </w:r>
          </w:p>
        </w:tc>
        <w:tc>
          <w:tcPr>
            <w:tcW w:w="4326"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F9D20C1" w14:textId="77777777" w:rsidR="008600E8" w:rsidRDefault="00000000">
            <w:r>
              <w:rPr>
                <w:b/>
                <w:bCs/>
                <w:color w:val="FFFFFF"/>
                <w:sz w:val="20"/>
                <w:szCs w:val="20"/>
              </w:rPr>
              <w:t>Descripción</w:t>
            </w:r>
          </w:p>
        </w:tc>
      </w:tr>
      <w:tr w:rsidR="008600E8" w14:paraId="6BD4F6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3800B2" w14:textId="77777777" w:rsidR="008600E8" w:rsidRDefault="00000000">
            <w:r>
              <w:rPr>
                <w:b/>
                <w:bCs/>
                <w:sz w:val="18"/>
                <w:szCs w:val="18"/>
              </w:rPr>
              <w:t>Auriculares Sony WH-1000XM5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F4DB5" w14:textId="77777777" w:rsidR="008600E8" w:rsidRDefault="00000000">
            <w:pPr>
              <w:jc w:val="center"/>
            </w:pPr>
            <w:r>
              <w:rPr>
                <w:sz w:val="18"/>
                <w:szCs w:val="18"/>
              </w:rPr>
              <w:t>329,99 €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AD4F691" w14:textId="77777777" w:rsidR="008600E8" w:rsidRDefault="00000000">
            <w:pPr>
              <w:jc w:val="center"/>
            </w:pPr>
            <w:r>
              <w:rPr>
                <w:color w:val="15803D"/>
                <w:sz w:val="18"/>
                <w:szCs w:val="18"/>
              </w:rPr>
              <w:t xml:space="preserve">8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3E77F" w14:textId="77777777" w:rsidR="008600E8" w:rsidRDefault="00000000">
            <w:r>
              <w:rPr>
                <w:color w:val="555555"/>
                <w:sz w:val="16"/>
                <w:szCs w:val="16"/>
              </w:rPr>
              <w:t>Auriculares inalámbricos con cancelación de ruido líder del sector, hasta 30h batería.</w:t>
            </w:r>
          </w:p>
        </w:tc>
      </w:tr>
      <w:tr w:rsidR="008600E8" w14:paraId="0BDD87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069CA9" w14:textId="77777777" w:rsidR="008600E8" w:rsidRPr="00173004" w:rsidRDefault="00000000">
            <w:pPr>
              <w:rPr>
                <w:lang w:val="en-US"/>
              </w:rPr>
            </w:pPr>
            <w:r w:rsidRPr="00173004">
              <w:rPr>
                <w:b/>
                <w:bCs/>
                <w:sz w:val="18"/>
                <w:szCs w:val="18"/>
                <w:lang w:val="en-US"/>
              </w:rPr>
              <w:t>Ratón Logitech MX Master 3S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4EA51" w14:textId="77777777" w:rsidR="008600E8" w:rsidRDefault="00000000">
            <w:pPr>
              <w:jc w:val="center"/>
            </w:pPr>
            <w:r>
              <w:rPr>
                <w:sz w:val="18"/>
                <w:szCs w:val="18"/>
              </w:rPr>
              <w:t>99,99 €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38E06FB" w14:textId="77777777" w:rsidR="008600E8" w:rsidRDefault="00000000">
            <w:pPr>
              <w:jc w:val="center"/>
            </w:pPr>
            <w:r>
              <w:rPr>
                <w:color w:val="15803D"/>
                <w:sz w:val="18"/>
                <w:szCs w:val="18"/>
              </w:rPr>
              <w:t xml:space="preserve">15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EB835" w14:textId="77777777" w:rsidR="008600E8" w:rsidRDefault="00000000">
            <w:r>
              <w:rPr>
                <w:color w:val="555555"/>
                <w:sz w:val="16"/>
                <w:szCs w:val="16"/>
              </w:rPr>
              <w:t xml:space="preserve">Ratón ergonómico premium con </w:t>
            </w:r>
            <w:proofErr w:type="spellStart"/>
            <w:r>
              <w:rPr>
                <w:color w:val="555555"/>
                <w:sz w:val="16"/>
                <w:szCs w:val="16"/>
              </w:rPr>
              <w:t>scroll</w:t>
            </w:r>
            <w:proofErr w:type="spellEnd"/>
            <w:r>
              <w:rPr>
                <w:color w:val="555555"/>
                <w:sz w:val="16"/>
                <w:szCs w:val="16"/>
              </w:rPr>
              <w:t xml:space="preserve"> electromagnético y conectividad </w:t>
            </w:r>
            <w:proofErr w:type="spellStart"/>
            <w:r>
              <w:rPr>
                <w:color w:val="555555"/>
                <w:sz w:val="16"/>
                <w:szCs w:val="16"/>
              </w:rPr>
              <w:t>multi-dispositivo</w:t>
            </w:r>
            <w:proofErr w:type="spellEnd"/>
            <w:r>
              <w:rPr>
                <w:color w:val="555555"/>
                <w:sz w:val="16"/>
                <w:szCs w:val="16"/>
              </w:rPr>
              <w:t>.</w:t>
            </w:r>
          </w:p>
        </w:tc>
      </w:tr>
      <w:tr w:rsidR="008600E8" w14:paraId="1E3A70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B05077" w14:textId="77777777" w:rsidR="008600E8" w:rsidRDefault="00000000">
            <w:r>
              <w:rPr>
                <w:b/>
                <w:bCs/>
                <w:sz w:val="18"/>
                <w:szCs w:val="18"/>
              </w:rPr>
              <w:t xml:space="preserve">Teclado Mecánico </w:t>
            </w:r>
            <w:proofErr w:type="spellStart"/>
            <w:r>
              <w:rPr>
                <w:b/>
                <w:bCs/>
                <w:sz w:val="18"/>
                <w:szCs w:val="18"/>
              </w:rPr>
              <w:t>Keychron</w:t>
            </w:r>
            <w:proofErr w:type="spellEnd"/>
            <w:r>
              <w:rPr>
                <w:b/>
                <w:bCs/>
                <w:sz w:val="18"/>
                <w:szCs w:val="18"/>
              </w:rPr>
              <w:t xml:space="preserve"> K2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C285" w14:textId="77777777" w:rsidR="008600E8" w:rsidRDefault="00000000">
            <w:pPr>
              <w:jc w:val="center"/>
            </w:pPr>
            <w:r>
              <w:rPr>
                <w:sz w:val="18"/>
                <w:szCs w:val="18"/>
              </w:rPr>
              <w:t>89,99 €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322144" w14:textId="77777777" w:rsidR="008600E8" w:rsidRDefault="00000000">
            <w:pPr>
              <w:jc w:val="center"/>
            </w:pPr>
            <w:r>
              <w:rPr>
                <w:color w:val="15803D"/>
                <w:sz w:val="18"/>
                <w:szCs w:val="18"/>
              </w:rPr>
              <w:t xml:space="preserve">3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2E2FA" w14:textId="77777777" w:rsidR="008600E8" w:rsidRDefault="00000000">
            <w:r>
              <w:rPr>
                <w:color w:val="555555"/>
                <w:sz w:val="16"/>
                <w:szCs w:val="16"/>
              </w:rPr>
              <w:t xml:space="preserve">Teclado compacto 75% con switches </w:t>
            </w:r>
            <w:proofErr w:type="spellStart"/>
            <w:r>
              <w:rPr>
                <w:color w:val="555555"/>
                <w:sz w:val="16"/>
                <w:szCs w:val="16"/>
              </w:rPr>
              <w:t>Gateron</w:t>
            </w:r>
            <w:proofErr w:type="spellEnd"/>
            <w:r>
              <w:rPr>
                <w:color w:val="555555"/>
                <w:sz w:val="16"/>
                <w:szCs w:val="16"/>
              </w:rPr>
              <w:t xml:space="preserve"> Red, retroiluminación RGB y modo inalámbrico.</w:t>
            </w:r>
          </w:p>
        </w:tc>
      </w:tr>
      <w:tr w:rsidR="008600E8" w14:paraId="5D9869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F23D5E" w14:textId="77777777" w:rsidR="008600E8" w:rsidRDefault="00000000">
            <w:r>
              <w:rPr>
                <w:b/>
                <w:bCs/>
                <w:sz w:val="18"/>
                <w:szCs w:val="18"/>
              </w:rPr>
              <w:t>Monitor LG 27GP850-B 27"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165D" w14:textId="77777777" w:rsidR="008600E8" w:rsidRDefault="00000000">
            <w:pPr>
              <w:jc w:val="center"/>
            </w:pPr>
            <w:r>
              <w:rPr>
                <w:sz w:val="18"/>
                <w:szCs w:val="18"/>
              </w:rPr>
              <w:t>399,99 €</w:t>
            </w:r>
          </w:p>
        </w:tc>
        <w:tc>
          <w:tcPr>
            <w:tcW w:w="10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D4BD81B" w14:textId="77777777" w:rsidR="008600E8" w:rsidRDefault="00000000">
            <w:pPr>
              <w:jc w:val="center"/>
            </w:pPr>
            <w:r>
              <w:rPr>
                <w:color w:val="DC2626"/>
                <w:sz w:val="18"/>
                <w:szCs w:val="18"/>
              </w:rPr>
              <w:t xml:space="preserve">0 </w:t>
            </w:r>
            <w:proofErr w:type="spellStart"/>
            <w:r>
              <w:rPr>
                <w:color w:val="DC2626"/>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E7A58" w14:textId="77777777" w:rsidR="008600E8" w:rsidRDefault="00000000">
            <w:r>
              <w:rPr>
                <w:color w:val="555555"/>
                <w:sz w:val="16"/>
                <w:szCs w:val="16"/>
              </w:rPr>
              <w:t xml:space="preserve">Monitor </w:t>
            </w:r>
            <w:proofErr w:type="spellStart"/>
            <w:r>
              <w:rPr>
                <w:color w:val="555555"/>
                <w:sz w:val="16"/>
                <w:szCs w:val="16"/>
              </w:rPr>
              <w:t>gaming</w:t>
            </w:r>
            <w:proofErr w:type="spellEnd"/>
            <w:r>
              <w:rPr>
                <w:color w:val="555555"/>
                <w:sz w:val="16"/>
                <w:szCs w:val="16"/>
              </w:rPr>
              <w:t xml:space="preserve"> IPS 2K 165Hz con 1ms respuesta. AGOTADO.</w:t>
            </w:r>
          </w:p>
        </w:tc>
      </w:tr>
      <w:tr w:rsidR="008600E8" w14:paraId="553A88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120E56" w14:textId="77777777" w:rsidR="008600E8" w:rsidRDefault="00000000">
            <w:r>
              <w:rPr>
                <w:b/>
                <w:bCs/>
                <w:sz w:val="18"/>
                <w:szCs w:val="18"/>
              </w:rPr>
              <w:t>SSD Samsung 990 Pro 1TB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BD81" w14:textId="77777777" w:rsidR="008600E8" w:rsidRDefault="00000000">
            <w:pPr>
              <w:jc w:val="center"/>
            </w:pPr>
            <w:r>
              <w:rPr>
                <w:sz w:val="18"/>
                <w:szCs w:val="18"/>
              </w:rPr>
              <w:t>119,99 €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BEC38B" w14:textId="77777777" w:rsidR="008600E8" w:rsidRDefault="00000000">
            <w:pPr>
              <w:jc w:val="center"/>
            </w:pPr>
            <w:r>
              <w:rPr>
                <w:color w:val="15803D"/>
                <w:sz w:val="18"/>
                <w:szCs w:val="18"/>
              </w:rPr>
              <w:t xml:space="preserve">22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0A8DA" w14:textId="77777777" w:rsidR="008600E8" w:rsidRDefault="00000000">
            <w:r>
              <w:rPr>
                <w:color w:val="555555"/>
                <w:sz w:val="16"/>
                <w:szCs w:val="16"/>
              </w:rPr>
              <w:t xml:space="preserve">SSD </w:t>
            </w:r>
            <w:proofErr w:type="spellStart"/>
            <w:r>
              <w:rPr>
                <w:color w:val="555555"/>
                <w:sz w:val="16"/>
                <w:szCs w:val="16"/>
              </w:rPr>
              <w:t>NVMe</w:t>
            </w:r>
            <w:proofErr w:type="spellEnd"/>
            <w:r>
              <w:rPr>
                <w:color w:val="555555"/>
                <w:sz w:val="16"/>
                <w:szCs w:val="16"/>
              </w:rPr>
              <w:t xml:space="preserve"> M.2 con velocidades de hasta 7.450 MB/s lectura. Compatible PCIe 4.0.</w:t>
            </w:r>
          </w:p>
        </w:tc>
      </w:tr>
      <w:tr w:rsidR="008600E8" w14:paraId="39B296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97CB92" w14:textId="77777777" w:rsidR="008600E8" w:rsidRPr="00173004" w:rsidRDefault="00000000">
            <w:pPr>
              <w:rPr>
                <w:lang w:val="en-US"/>
              </w:rPr>
            </w:pPr>
            <w:r w:rsidRPr="00173004">
              <w:rPr>
                <w:b/>
                <w:bCs/>
                <w:sz w:val="18"/>
                <w:szCs w:val="18"/>
                <w:lang w:val="en-US"/>
              </w:rPr>
              <w:t>Webcam Logitech C920 HD Pro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8663" w14:textId="77777777" w:rsidR="008600E8" w:rsidRDefault="00000000">
            <w:pPr>
              <w:jc w:val="center"/>
            </w:pPr>
            <w:r>
              <w:rPr>
                <w:sz w:val="18"/>
                <w:szCs w:val="18"/>
              </w:rPr>
              <w:t>79,99 €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65588D1" w14:textId="77777777" w:rsidR="008600E8" w:rsidRDefault="00000000">
            <w:pPr>
              <w:jc w:val="center"/>
            </w:pPr>
            <w:r>
              <w:rPr>
                <w:color w:val="15803D"/>
                <w:sz w:val="18"/>
                <w:szCs w:val="18"/>
              </w:rPr>
              <w:t xml:space="preserve">11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E6F5A" w14:textId="77777777" w:rsidR="008600E8" w:rsidRDefault="00000000">
            <w:r>
              <w:rPr>
                <w:color w:val="555555"/>
                <w:sz w:val="16"/>
                <w:szCs w:val="16"/>
              </w:rPr>
              <w:t>Webcam 1080p/30fps con micrófono estéreo integrado y corrección de luz automática.</w:t>
            </w:r>
          </w:p>
        </w:tc>
      </w:tr>
      <w:tr w:rsidR="008600E8" w14:paraId="041DEB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4D3EE8" w14:textId="77777777" w:rsidR="008600E8" w:rsidRDefault="00000000">
            <w:proofErr w:type="gramStart"/>
            <w:r>
              <w:rPr>
                <w:b/>
                <w:bCs/>
                <w:sz w:val="18"/>
                <w:szCs w:val="18"/>
              </w:rPr>
              <w:t>Hub</w:t>
            </w:r>
            <w:proofErr w:type="gramEnd"/>
            <w:r>
              <w:rPr>
                <w:b/>
                <w:bCs/>
                <w:sz w:val="18"/>
                <w:szCs w:val="18"/>
              </w:rPr>
              <w:t xml:space="preserve"> USB-C Anker 7-en-1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2FBE3" w14:textId="77777777" w:rsidR="008600E8" w:rsidRDefault="00000000">
            <w:pPr>
              <w:jc w:val="center"/>
            </w:pPr>
            <w:r>
              <w:rPr>
                <w:sz w:val="18"/>
                <w:szCs w:val="18"/>
              </w:rPr>
              <w:t>49,99 €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735F061" w14:textId="77777777" w:rsidR="008600E8" w:rsidRDefault="00000000">
            <w:pPr>
              <w:jc w:val="center"/>
            </w:pPr>
            <w:r>
              <w:rPr>
                <w:color w:val="15803D"/>
                <w:sz w:val="18"/>
                <w:szCs w:val="18"/>
              </w:rPr>
              <w:t xml:space="preserve">18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3ACED" w14:textId="77777777" w:rsidR="008600E8" w:rsidRDefault="00000000">
            <w:proofErr w:type="gramStart"/>
            <w:r>
              <w:rPr>
                <w:color w:val="555555"/>
                <w:sz w:val="16"/>
                <w:szCs w:val="16"/>
              </w:rPr>
              <w:t>Hub</w:t>
            </w:r>
            <w:proofErr w:type="gramEnd"/>
            <w:r>
              <w:rPr>
                <w:color w:val="555555"/>
                <w:sz w:val="16"/>
                <w:szCs w:val="16"/>
              </w:rPr>
              <w:t xml:space="preserve"> USB-C con HDMI 4K, 3x USB-A, lector SD/microSD y carga rápida 100W.</w:t>
            </w:r>
          </w:p>
        </w:tc>
      </w:tr>
      <w:tr w:rsidR="008600E8" w14:paraId="4D7871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D97FEF" w14:textId="77777777" w:rsidR="008600E8" w:rsidRDefault="00000000">
            <w:r>
              <w:rPr>
                <w:b/>
                <w:bCs/>
                <w:sz w:val="18"/>
                <w:szCs w:val="18"/>
              </w:rPr>
              <w:t xml:space="preserve">Altavoces </w:t>
            </w:r>
            <w:proofErr w:type="spellStart"/>
            <w:r>
              <w:rPr>
                <w:b/>
                <w:bCs/>
                <w:sz w:val="18"/>
                <w:szCs w:val="18"/>
              </w:rPr>
              <w:t>Edifier</w:t>
            </w:r>
            <w:proofErr w:type="spellEnd"/>
            <w:r>
              <w:rPr>
                <w:b/>
                <w:bCs/>
                <w:sz w:val="18"/>
                <w:szCs w:val="18"/>
              </w:rPr>
              <w:t xml:space="preserve"> R1280T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B0D1" w14:textId="77777777" w:rsidR="008600E8" w:rsidRDefault="00000000">
            <w:pPr>
              <w:jc w:val="center"/>
            </w:pPr>
            <w:r>
              <w:rPr>
                <w:sz w:val="18"/>
                <w:szCs w:val="18"/>
              </w:rPr>
              <w:t>89,99 €</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9451639" w14:textId="77777777" w:rsidR="008600E8" w:rsidRDefault="00000000">
            <w:pPr>
              <w:jc w:val="center"/>
            </w:pPr>
            <w:r>
              <w:rPr>
                <w:color w:val="15803D"/>
                <w:sz w:val="18"/>
                <w:szCs w:val="18"/>
              </w:rPr>
              <w:t xml:space="preserve">6 </w:t>
            </w:r>
            <w:proofErr w:type="spellStart"/>
            <w:r>
              <w:rPr>
                <w:color w:val="15803D"/>
                <w:sz w:val="18"/>
                <w:szCs w:val="18"/>
              </w:rPr>
              <w:t>uds</w:t>
            </w:r>
            <w:proofErr w:type="spellEnd"/>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24972" w14:textId="77777777" w:rsidR="008600E8" w:rsidRDefault="00000000">
            <w:r>
              <w:rPr>
                <w:color w:val="555555"/>
                <w:sz w:val="16"/>
                <w:szCs w:val="16"/>
              </w:rPr>
              <w:t>Altavoces de escritorio 2.0 de 42W RMS con entrada RCA dual y control de tonos.</w:t>
            </w:r>
          </w:p>
        </w:tc>
      </w:tr>
    </w:tbl>
    <w:p w14:paraId="20B4B76D" w14:textId="77777777" w:rsidR="008600E8" w:rsidRDefault="008600E8">
      <w:pPr>
        <w:spacing w:before="100" w:after="100"/>
      </w:pPr>
    </w:p>
    <w:p w14:paraId="4FED9468" w14:textId="77777777" w:rsidR="008600E8" w:rsidRDefault="00000000">
      <w:pPr>
        <w:spacing w:before="80" w:after="80"/>
      </w:pPr>
      <w:r>
        <w:t>La hoja de cálculo está configurada con los encabezados en la fila 1: Producto | Precio | Stock | Descripción. El nodo Google Sheets en n8n usa la operación '</w:t>
      </w:r>
      <w:proofErr w:type="spellStart"/>
      <w:r>
        <w:t>Get</w:t>
      </w:r>
      <w:proofErr w:type="spellEnd"/>
      <w:r>
        <w:t xml:space="preserve"> </w:t>
      </w:r>
      <w:proofErr w:type="spellStart"/>
      <w:r>
        <w:t>Rows</w:t>
      </w:r>
      <w:proofErr w:type="spellEnd"/>
      <w:r>
        <w:t>' para leer toda la tabla y pasarla como contexto al agente.</w:t>
      </w:r>
    </w:p>
    <w:p w14:paraId="68634261" w14:textId="77777777" w:rsidR="008600E8" w:rsidRDefault="00000000">
      <w:r>
        <w:br w:type="page"/>
      </w:r>
    </w:p>
    <w:p w14:paraId="42F672F5" w14:textId="77777777" w:rsidR="008600E8" w:rsidRDefault="00000000">
      <w:pPr>
        <w:pStyle w:val="Ttulo1"/>
      </w:pPr>
      <w:r>
        <w:lastRenderedPageBreak/>
        <w:t xml:space="preserve">3. </w:t>
      </w:r>
      <w:proofErr w:type="spellStart"/>
      <w:r>
        <w:t>System</w:t>
      </w:r>
      <w:proofErr w:type="spellEnd"/>
      <w:r>
        <w:t xml:space="preserve"> </w:t>
      </w:r>
      <w:proofErr w:type="spellStart"/>
      <w:r>
        <w:t>Prompt</w:t>
      </w:r>
      <w:proofErr w:type="spellEnd"/>
      <w:r>
        <w:t xml:space="preserve"> del Agente</w:t>
      </w:r>
    </w:p>
    <w:p w14:paraId="03A4F42E" w14:textId="77777777" w:rsidR="008600E8" w:rsidRDefault="00000000">
      <w:pPr>
        <w:spacing w:before="80" w:after="80"/>
      </w:pPr>
      <w:r>
        <w:t xml:space="preserve">El </w:t>
      </w:r>
      <w:proofErr w:type="spellStart"/>
      <w:r>
        <w:t>System</w:t>
      </w:r>
      <w:proofErr w:type="spellEnd"/>
      <w:r>
        <w:t xml:space="preserve"> </w:t>
      </w:r>
      <w:proofErr w:type="spellStart"/>
      <w:r>
        <w:t>Prompt</w:t>
      </w:r>
      <w:proofErr w:type="spellEnd"/>
      <w:r>
        <w:t xml:space="preserve"> sigue la estructura requerida: Rol, Tareas, Restricciones y Formato. A </w:t>
      </w:r>
      <w:proofErr w:type="gramStart"/>
      <w:r>
        <w:t>continuación</w:t>
      </w:r>
      <w:proofErr w:type="gramEnd"/>
      <w:r>
        <w:t xml:space="preserve"> se muestra el </w:t>
      </w:r>
      <w:proofErr w:type="spellStart"/>
      <w:r>
        <w:t>prompt</w:t>
      </w:r>
      <w:proofErr w:type="spellEnd"/>
      <w:r>
        <w:t xml:space="preserve"> completo utilizado:</w:t>
      </w:r>
    </w:p>
    <w:p w14:paraId="6A382DA6" w14:textId="77777777" w:rsidR="008600E8" w:rsidRDefault="008600E8">
      <w:pPr>
        <w:spacing w:before="100" w:after="100"/>
      </w:pPr>
    </w:p>
    <w:p w14:paraId="083C2834" w14:textId="77777777" w:rsidR="008600E8" w:rsidRDefault="00000000">
      <w:pPr>
        <w:pBdr>
          <w:left w:val="single" w:sz="12" w:space="8" w:color="2563EB"/>
        </w:pBdr>
        <w:spacing w:before="120" w:after="120"/>
        <w:ind w:left="480"/>
      </w:pPr>
      <w:r>
        <w:rPr>
          <w:rFonts w:ascii="Courier New" w:eastAsia="Courier New" w:hAnsi="Courier New" w:cs="Courier New"/>
          <w:b/>
          <w:bCs/>
          <w:color w:val="1E3A5F"/>
        </w:rPr>
        <w:t># Rol</w:t>
      </w:r>
    </w:p>
    <w:p w14:paraId="06DEFFC7" w14:textId="77777777" w:rsidR="008600E8" w:rsidRDefault="00000000">
      <w:pPr>
        <w:spacing w:before="60" w:after="60"/>
        <w:ind w:left="480"/>
      </w:pPr>
      <w:r>
        <w:rPr>
          <w:rFonts w:ascii="Courier New" w:eastAsia="Courier New" w:hAnsi="Courier New" w:cs="Courier New"/>
          <w:color w:val="374151"/>
          <w:sz w:val="20"/>
          <w:szCs w:val="20"/>
        </w:rPr>
        <w:t xml:space="preserve">Eres un asistente virtual de atención al cliente de </w:t>
      </w:r>
      <w:proofErr w:type="spellStart"/>
      <w:r>
        <w:rPr>
          <w:rFonts w:ascii="Courier New" w:eastAsia="Courier New" w:hAnsi="Courier New" w:cs="Courier New"/>
          <w:color w:val="374151"/>
          <w:sz w:val="20"/>
          <w:szCs w:val="20"/>
        </w:rPr>
        <w:t>TechStore</w:t>
      </w:r>
      <w:proofErr w:type="spellEnd"/>
      <w:r>
        <w:rPr>
          <w:rFonts w:ascii="Courier New" w:eastAsia="Courier New" w:hAnsi="Courier New" w:cs="Courier New"/>
          <w:color w:val="374151"/>
          <w:sz w:val="20"/>
          <w:szCs w:val="20"/>
        </w:rPr>
        <w:t xml:space="preserve"> Online, una tienda especializada en productos tecnológicos. Tu nombre es "Alex".</w:t>
      </w:r>
    </w:p>
    <w:p w14:paraId="34072134" w14:textId="77777777" w:rsidR="008600E8" w:rsidRDefault="00000000">
      <w:pPr>
        <w:spacing w:before="120" w:after="60"/>
        <w:ind w:left="480"/>
      </w:pPr>
      <w:r>
        <w:rPr>
          <w:rFonts w:ascii="Courier New" w:eastAsia="Courier New" w:hAnsi="Courier New" w:cs="Courier New"/>
          <w:b/>
          <w:bCs/>
          <w:color w:val="1E3A5F"/>
        </w:rPr>
        <w:t># Tareas</w:t>
      </w:r>
    </w:p>
    <w:p w14:paraId="10918C4E" w14:textId="77777777" w:rsidR="008600E8" w:rsidRDefault="00000000">
      <w:pPr>
        <w:spacing w:before="60" w:after="60"/>
        <w:ind w:left="480"/>
      </w:pPr>
      <w:r>
        <w:rPr>
          <w:rFonts w:ascii="Courier New" w:eastAsia="Courier New" w:hAnsi="Courier New" w:cs="Courier New"/>
          <w:color w:val="374151"/>
          <w:sz w:val="20"/>
          <w:szCs w:val="20"/>
        </w:rPr>
        <w:t>- Consultar el inventario real desde Google Sheets cuando el cliente pregunte por productos</w:t>
      </w:r>
    </w:p>
    <w:p w14:paraId="3AC03998" w14:textId="77777777" w:rsidR="008600E8" w:rsidRDefault="00000000">
      <w:pPr>
        <w:spacing w:before="60" w:after="60"/>
        <w:ind w:left="480"/>
      </w:pPr>
      <w:r>
        <w:rPr>
          <w:rFonts w:ascii="Courier New" w:eastAsia="Courier New" w:hAnsi="Courier New" w:cs="Courier New"/>
          <w:color w:val="374151"/>
          <w:sz w:val="20"/>
          <w:szCs w:val="20"/>
        </w:rPr>
        <w:t>- Informar sobre disponibilidad, precios y descripción de los productos</w:t>
      </w:r>
    </w:p>
    <w:p w14:paraId="7B6E4AF7" w14:textId="77777777" w:rsidR="008600E8" w:rsidRDefault="00000000">
      <w:pPr>
        <w:spacing w:before="60" w:after="60"/>
        <w:ind w:left="480"/>
      </w:pPr>
      <w:r>
        <w:rPr>
          <w:rFonts w:ascii="Courier New" w:eastAsia="Courier New" w:hAnsi="Courier New" w:cs="Courier New"/>
          <w:color w:val="374151"/>
          <w:sz w:val="20"/>
          <w:szCs w:val="20"/>
        </w:rPr>
        <w:t>- Responder sobre políticas de envío (gratis &gt;50€, 2-5 días), devoluciones (30 días) y garantía (2 años)</w:t>
      </w:r>
    </w:p>
    <w:p w14:paraId="513EE243" w14:textId="77777777" w:rsidR="008600E8" w:rsidRDefault="00000000">
      <w:pPr>
        <w:spacing w:before="120" w:after="60"/>
        <w:ind w:left="480"/>
      </w:pPr>
      <w:r>
        <w:rPr>
          <w:rFonts w:ascii="Courier New" w:eastAsia="Courier New" w:hAnsi="Courier New" w:cs="Courier New"/>
          <w:b/>
          <w:bCs/>
          <w:color w:val="1E3A5F"/>
        </w:rPr>
        <w:t># Restricciones</w:t>
      </w:r>
    </w:p>
    <w:p w14:paraId="747AF9FB" w14:textId="77777777" w:rsidR="008600E8" w:rsidRDefault="00000000">
      <w:pPr>
        <w:spacing w:before="60" w:after="60"/>
        <w:ind w:left="480"/>
      </w:pPr>
      <w:r>
        <w:rPr>
          <w:rFonts w:ascii="Courier New" w:eastAsia="Courier New" w:hAnsi="Courier New" w:cs="Courier New"/>
          <w:color w:val="374151"/>
          <w:sz w:val="20"/>
          <w:szCs w:val="20"/>
        </w:rPr>
        <w:t>- NUNCA inventes productos que no estén en el inventario de Google Sheets</w:t>
      </w:r>
    </w:p>
    <w:p w14:paraId="2CD503A0" w14:textId="77777777" w:rsidR="008600E8" w:rsidRDefault="00000000">
      <w:pPr>
        <w:spacing w:before="60" w:after="60"/>
        <w:ind w:left="480"/>
      </w:pPr>
      <w:r>
        <w:rPr>
          <w:rFonts w:ascii="Courier New" w:eastAsia="Courier New" w:hAnsi="Courier New" w:cs="Courier New"/>
          <w:color w:val="374151"/>
          <w:sz w:val="20"/>
          <w:szCs w:val="20"/>
        </w:rPr>
        <w:t>- NUNCA des información falsa sobre el stock disponible</w:t>
      </w:r>
    </w:p>
    <w:p w14:paraId="02F8EB45" w14:textId="77777777" w:rsidR="008600E8" w:rsidRDefault="00000000">
      <w:pPr>
        <w:spacing w:before="60" w:after="60"/>
        <w:ind w:left="480"/>
      </w:pPr>
      <w:r>
        <w:rPr>
          <w:rFonts w:ascii="Courier New" w:eastAsia="Courier New" w:hAnsi="Courier New" w:cs="Courier New"/>
          <w:color w:val="374151"/>
          <w:sz w:val="20"/>
          <w:szCs w:val="20"/>
        </w:rPr>
        <w:t>- Si un producto no está, indícalo claramente y sugiere alternativas</w:t>
      </w:r>
    </w:p>
    <w:p w14:paraId="226656E3" w14:textId="77777777" w:rsidR="008600E8" w:rsidRDefault="00000000">
      <w:pPr>
        <w:spacing w:before="120" w:after="60"/>
        <w:ind w:left="480"/>
      </w:pPr>
      <w:r>
        <w:rPr>
          <w:rFonts w:ascii="Courier New" w:eastAsia="Courier New" w:hAnsi="Courier New" w:cs="Courier New"/>
          <w:b/>
          <w:bCs/>
          <w:color w:val="1E3A5F"/>
        </w:rPr>
        <w:t># Formato</w:t>
      </w:r>
    </w:p>
    <w:p w14:paraId="4B200B5F" w14:textId="77777777" w:rsidR="008600E8" w:rsidRDefault="00000000">
      <w:pPr>
        <w:spacing w:before="60" w:after="60"/>
        <w:ind w:left="480"/>
      </w:pPr>
      <w:r>
        <w:rPr>
          <w:rFonts w:ascii="Courier New" w:eastAsia="Courier New" w:hAnsi="Courier New" w:cs="Courier New"/>
          <w:color w:val="374151"/>
          <w:sz w:val="20"/>
          <w:szCs w:val="20"/>
        </w:rPr>
        <w:t>- Tono amable y profesional. Máximo 250 palabras por respuesta</w:t>
      </w:r>
    </w:p>
    <w:p w14:paraId="2761223D" w14:textId="77777777" w:rsidR="008600E8" w:rsidRDefault="00000000">
      <w:pPr>
        <w:spacing w:before="60" w:after="60"/>
        <w:ind w:left="480"/>
      </w:pPr>
      <w:r>
        <w:rPr>
          <w:rFonts w:ascii="Courier New" w:eastAsia="Courier New" w:hAnsi="Courier New" w:cs="Courier New"/>
          <w:color w:val="374151"/>
          <w:sz w:val="20"/>
          <w:szCs w:val="20"/>
        </w:rPr>
        <w:t>- Usa emojis con moderación (✅, 📦, ℹ️). Despídete siempre ofreciendo más ayuda</w:t>
      </w:r>
    </w:p>
    <w:p w14:paraId="546B591F" w14:textId="77777777" w:rsidR="008600E8" w:rsidRDefault="008600E8">
      <w:pPr>
        <w:spacing w:before="100" w:after="100"/>
      </w:pPr>
    </w:p>
    <w:p w14:paraId="3546E7BC" w14:textId="77777777" w:rsidR="008600E8" w:rsidRDefault="00000000">
      <w:pPr>
        <w:spacing w:before="80" w:after="80"/>
      </w:pPr>
      <w:r>
        <w:t xml:space="preserve">El diseño del </w:t>
      </w:r>
      <w:proofErr w:type="spellStart"/>
      <w:r>
        <w:t>System</w:t>
      </w:r>
      <w:proofErr w:type="spellEnd"/>
      <w:r>
        <w:t xml:space="preserve"> </w:t>
      </w:r>
      <w:proofErr w:type="spellStart"/>
      <w:r>
        <w:t>Prompt</w:t>
      </w:r>
      <w:proofErr w:type="spellEnd"/>
      <w:r>
        <w:t xml:space="preserve"> sigue las mejores prácticas de </w:t>
      </w:r>
      <w:proofErr w:type="spellStart"/>
      <w:r>
        <w:t>prompt</w:t>
      </w:r>
      <w:proofErr w:type="spellEnd"/>
      <w:r>
        <w:t xml:space="preserve"> </w:t>
      </w:r>
      <w:proofErr w:type="spellStart"/>
      <w:r>
        <w:t>engineering</w:t>
      </w:r>
      <w:proofErr w:type="spellEnd"/>
      <w:r>
        <w:t xml:space="preserve">: uso de secciones claras con encabezados (#), instrucciones positivas y negativas, restricciones explícitas para evitar alucinaciones, y formato definido. La temperatura baja (0.3) complementa las restricciones del </w:t>
      </w:r>
      <w:proofErr w:type="spellStart"/>
      <w:r>
        <w:t>prompt</w:t>
      </w:r>
      <w:proofErr w:type="spellEnd"/>
      <w:r>
        <w:t xml:space="preserve"> para obtener respuestas más precisas y consistentes.</w:t>
      </w:r>
    </w:p>
    <w:p w14:paraId="7C34D93B" w14:textId="77777777" w:rsidR="008600E8" w:rsidRDefault="00000000">
      <w:r>
        <w:br w:type="page"/>
      </w:r>
    </w:p>
    <w:p w14:paraId="127EA6A5" w14:textId="77777777" w:rsidR="008600E8" w:rsidRDefault="00000000">
      <w:pPr>
        <w:pStyle w:val="Ttulo1"/>
      </w:pPr>
      <w:r>
        <w:lastRenderedPageBreak/>
        <w:t xml:space="preserve">4. Estructura del </w:t>
      </w:r>
      <w:proofErr w:type="spellStart"/>
      <w:r>
        <w:t>Workflow</w:t>
      </w:r>
      <w:proofErr w:type="spellEnd"/>
      <w:r>
        <w:t xml:space="preserve"> en n8n</w:t>
      </w:r>
    </w:p>
    <w:p w14:paraId="1FCBC54F" w14:textId="77777777" w:rsidR="008600E8" w:rsidRDefault="00000000">
      <w:pPr>
        <w:pStyle w:val="Ttulo2"/>
      </w:pPr>
      <w:r>
        <w:t xml:space="preserve">4.1 Nodos del </w:t>
      </w:r>
      <w:proofErr w:type="spellStart"/>
      <w:r>
        <w:t>workflow</w:t>
      </w:r>
      <w:proofErr w:type="spellEnd"/>
    </w:p>
    <w:p w14:paraId="675D3878" w14:textId="77777777" w:rsidR="008600E8" w:rsidRDefault="00000000">
      <w:pPr>
        <w:spacing w:before="80" w:after="80"/>
      </w:pPr>
      <w:r>
        <w:t xml:space="preserve">El </w:t>
      </w:r>
      <w:proofErr w:type="spellStart"/>
      <w:r>
        <w:t>workflow</w:t>
      </w:r>
      <w:proofErr w:type="spellEnd"/>
      <w:r>
        <w:t xml:space="preserve"> está compuesto por 5 nodos interconectados:</w:t>
      </w:r>
    </w:p>
    <w:p w14:paraId="7E4C4C73" w14:textId="77777777" w:rsidR="008600E8" w:rsidRDefault="008600E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1533"/>
        <w:gridCol w:w="5486"/>
      </w:tblGrid>
      <w:tr w:rsidR="008600E8" w14:paraId="68495A15" w14:textId="77777777">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01DD774" w14:textId="77777777" w:rsidR="008600E8" w:rsidRDefault="00000000">
            <w:r>
              <w:rPr>
                <w:b/>
                <w:bCs/>
                <w:color w:val="FFFFFF"/>
                <w:sz w:val="20"/>
                <w:szCs w:val="20"/>
              </w:rPr>
              <w:t>Nodo</w:t>
            </w:r>
          </w:p>
        </w:tc>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3DF6AC3" w14:textId="77777777" w:rsidR="008600E8" w:rsidRDefault="00000000">
            <w:r>
              <w:rPr>
                <w:b/>
                <w:bCs/>
                <w:color w:val="FFFFFF"/>
                <w:sz w:val="20"/>
                <w:szCs w:val="20"/>
              </w:rPr>
              <w:t>Tipo</w:t>
            </w:r>
          </w:p>
        </w:tc>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D0F8AB7" w14:textId="77777777" w:rsidR="008600E8" w:rsidRDefault="00000000">
            <w:r>
              <w:rPr>
                <w:b/>
                <w:bCs/>
                <w:color w:val="FFFFFF"/>
                <w:sz w:val="20"/>
                <w:szCs w:val="20"/>
              </w:rPr>
              <w:t>Función</w:t>
            </w:r>
          </w:p>
        </w:tc>
      </w:tr>
      <w:tr w:rsidR="008600E8" w14:paraId="451B9F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11BC08" w14:textId="77777777" w:rsidR="008600E8" w:rsidRDefault="00000000">
            <w:proofErr w:type="spellStart"/>
            <w:r>
              <w:rPr>
                <w:b/>
                <w:bCs/>
                <w:sz w:val="18"/>
                <w:szCs w:val="18"/>
              </w:rPr>
              <w:t>When</w:t>
            </w:r>
            <w:proofErr w:type="spellEnd"/>
            <w:r>
              <w:rPr>
                <w:b/>
                <w:bCs/>
                <w:sz w:val="18"/>
                <w:szCs w:val="18"/>
              </w:rPr>
              <w:t xml:space="preserve"> chat </w:t>
            </w:r>
            <w:proofErr w:type="spellStart"/>
            <w:r>
              <w:rPr>
                <w:b/>
                <w:bCs/>
                <w:sz w:val="18"/>
                <w:szCs w:val="18"/>
              </w:rPr>
              <w:t>message</w:t>
            </w:r>
            <w:proofErr w:type="spellEnd"/>
            <w:r>
              <w:rPr>
                <w:b/>
                <w:bCs/>
                <w:sz w:val="18"/>
                <w:szCs w:val="18"/>
              </w:rPr>
              <w:t xml:space="preserve"> </w:t>
            </w:r>
            <w:proofErr w:type="spellStart"/>
            <w:r>
              <w:rPr>
                <w:b/>
                <w:bCs/>
                <w:sz w:val="18"/>
                <w:szCs w:val="18"/>
              </w:rPr>
              <w:t>received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676809" w14:textId="77777777" w:rsidR="008600E8" w:rsidRDefault="00000000">
            <w:r>
              <w:rPr>
                <w:color w:val="2563EB"/>
                <w:sz w:val="18"/>
                <w:szCs w:val="18"/>
              </w:rPr>
              <w:t>Chat Trigger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ECEAE" w14:textId="77777777" w:rsidR="008600E8" w:rsidRDefault="00000000">
            <w:r>
              <w:rPr>
                <w:sz w:val="18"/>
                <w:szCs w:val="18"/>
              </w:rPr>
              <w:t>Punto de entrada del agente. Recibe el mensaje del usuario y lo pasa al AI Agent.</w:t>
            </w:r>
          </w:p>
        </w:tc>
      </w:tr>
      <w:tr w:rsidR="008600E8" w14:paraId="05C4AF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C42710" w14:textId="77777777" w:rsidR="008600E8" w:rsidRDefault="00000000">
            <w:r>
              <w:rPr>
                <w:b/>
                <w:bCs/>
                <w:sz w:val="18"/>
                <w:szCs w:val="18"/>
              </w:rPr>
              <w:t>AI Agent</w:t>
            </w:r>
          </w:p>
        </w:tc>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31B6A21" w14:textId="77777777" w:rsidR="008600E8" w:rsidRDefault="00000000">
            <w:r>
              <w:rPr>
                <w:color w:val="2563EB"/>
                <w:sz w:val="18"/>
                <w:szCs w:val="18"/>
              </w:rPr>
              <w:t>AI Agent (raíz)</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33B3F" w14:textId="77777777" w:rsidR="008600E8" w:rsidRDefault="00000000">
            <w:r>
              <w:rPr>
                <w:sz w:val="18"/>
                <w:szCs w:val="18"/>
              </w:rPr>
              <w:t>Nodo orquestador. Gestiona el ciclo razonar-actuar, decide cuándo usar herramientas y genera la respuesta.</w:t>
            </w:r>
          </w:p>
        </w:tc>
      </w:tr>
      <w:tr w:rsidR="008600E8" w14:paraId="0F59E1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979771" w14:textId="77777777" w:rsidR="008600E8" w:rsidRDefault="00000000">
            <w:proofErr w:type="spellStart"/>
            <w:r>
              <w:rPr>
                <w:b/>
                <w:bCs/>
                <w:sz w:val="18"/>
                <w:szCs w:val="18"/>
              </w:rPr>
              <w:t>OpenAI</w:t>
            </w:r>
            <w:proofErr w:type="spellEnd"/>
            <w:r>
              <w:rPr>
                <w:b/>
                <w:bCs/>
                <w:sz w:val="18"/>
                <w:szCs w:val="18"/>
              </w:rPr>
              <w:t xml:space="preserve"> Chat Model</w:t>
            </w:r>
          </w:p>
        </w:tc>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399AE75" w14:textId="77777777" w:rsidR="008600E8" w:rsidRDefault="00000000">
            <w:r>
              <w:rPr>
                <w:color w:val="2563EB"/>
                <w:sz w:val="18"/>
                <w:szCs w:val="18"/>
              </w:rPr>
              <w:t>LLM (GPT-4o-mini)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68144" w14:textId="77777777" w:rsidR="008600E8" w:rsidRDefault="00000000">
            <w:r>
              <w:rPr>
                <w:sz w:val="18"/>
                <w:szCs w:val="18"/>
              </w:rPr>
              <w:t xml:space="preserve">Modelo de lenguaje que procesa el </w:t>
            </w:r>
            <w:proofErr w:type="spellStart"/>
            <w:r>
              <w:rPr>
                <w:sz w:val="18"/>
                <w:szCs w:val="18"/>
              </w:rPr>
              <w:t>prompt</w:t>
            </w:r>
            <w:proofErr w:type="spellEnd"/>
            <w:r>
              <w:rPr>
                <w:sz w:val="18"/>
                <w:szCs w:val="18"/>
              </w:rPr>
              <w:t xml:space="preserve"> y genera las respuestas en lenguaje natural.</w:t>
            </w:r>
          </w:p>
        </w:tc>
      </w:tr>
      <w:tr w:rsidR="008600E8" w14:paraId="7ADF1F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2BBBA6" w14:textId="77777777" w:rsidR="008600E8" w:rsidRDefault="00000000">
            <w:r>
              <w:rPr>
                <w:b/>
                <w:bCs/>
                <w:sz w:val="18"/>
                <w:szCs w:val="18"/>
              </w:rPr>
              <w:t>Window Buffer Memory</w:t>
            </w:r>
          </w:p>
        </w:tc>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CA76DE" w14:textId="77777777" w:rsidR="008600E8" w:rsidRDefault="00000000">
            <w:r>
              <w:rPr>
                <w:color w:val="2563EB"/>
                <w:sz w:val="18"/>
                <w:szCs w:val="18"/>
              </w:rPr>
              <w:t>Memoria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EF8E4" w14:textId="77777777" w:rsidR="008600E8" w:rsidRDefault="00000000">
            <w:r>
              <w:rPr>
                <w:sz w:val="18"/>
                <w:szCs w:val="18"/>
              </w:rPr>
              <w:t>Almacena los últimos 10 turnos de conversación para mantener el contexto.</w:t>
            </w:r>
          </w:p>
        </w:tc>
      </w:tr>
      <w:tr w:rsidR="008600E8" w14:paraId="7E275F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C03944" w14:textId="77777777" w:rsidR="008600E8" w:rsidRDefault="00000000">
            <w:r>
              <w:rPr>
                <w:b/>
                <w:bCs/>
                <w:sz w:val="18"/>
                <w:szCs w:val="18"/>
              </w:rPr>
              <w:t>Google Sheets - Inventario</w:t>
            </w:r>
          </w:p>
        </w:tc>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561C862" w14:textId="77777777" w:rsidR="008600E8" w:rsidRDefault="00000000">
            <w:r>
              <w:rPr>
                <w:color w:val="2563EB"/>
                <w:sz w:val="18"/>
                <w:szCs w:val="18"/>
              </w:rPr>
              <w:t>Herramienta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139E9" w14:textId="77777777" w:rsidR="008600E8" w:rsidRDefault="00000000">
            <w:r>
              <w:rPr>
                <w:sz w:val="18"/>
                <w:szCs w:val="18"/>
              </w:rPr>
              <w:t>Consulta el inventario en tiempo real. El agente la invoca cuando necesita datos de productos.</w:t>
            </w:r>
          </w:p>
        </w:tc>
      </w:tr>
    </w:tbl>
    <w:p w14:paraId="4778893E" w14:textId="77777777" w:rsidR="008600E8" w:rsidRDefault="008600E8">
      <w:pPr>
        <w:spacing w:before="100" w:after="100"/>
      </w:pPr>
    </w:p>
    <w:p w14:paraId="7635E1DE" w14:textId="77777777" w:rsidR="008600E8" w:rsidRDefault="00000000">
      <w:pPr>
        <w:pStyle w:val="Ttulo2"/>
      </w:pPr>
      <w:r>
        <w:t>4.2 Conexiones entre nodos</w:t>
      </w:r>
    </w:p>
    <w:p w14:paraId="0C26F365" w14:textId="77777777" w:rsidR="008600E8" w:rsidRDefault="00000000">
      <w:pPr>
        <w:spacing w:before="80" w:after="80"/>
      </w:pPr>
      <w:r>
        <w:t xml:space="preserve">Las conexiones siguen la arquitectura de agentes de </w:t>
      </w:r>
      <w:proofErr w:type="spellStart"/>
      <w:r>
        <w:t>LangChain</w:t>
      </w:r>
      <w:proofErr w:type="spellEnd"/>
      <w:r>
        <w:t xml:space="preserve"> sobre la que está construido n8n:</w:t>
      </w:r>
    </w:p>
    <w:p w14:paraId="4D5412FA" w14:textId="77777777" w:rsidR="008600E8" w:rsidRDefault="00000000">
      <w:pPr>
        <w:pStyle w:val="Prrafodelista"/>
        <w:numPr>
          <w:ilvl w:val="0"/>
          <w:numId w:val="3"/>
        </w:numPr>
        <w:spacing w:before="60" w:after="60"/>
      </w:pPr>
      <w:r>
        <w:t xml:space="preserve">Chat Trigger → AI Agent (conexión </w:t>
      </w:r>
      <w:proofErr w:type="spellStart"/>
      <w:r>
        <w:t>main</w:t>
      </w:r>
      <w:proofErr w:type="spellEnd"/>
      <w:r>
        <w:t>): flujo principal de datos del chat.</w:t>
      </w:r>
    </w:p>
    <w:p w14:paraId="2D68DDE2" w14:textId="77777777" w:rsidR="008600E8" w:rsidRDefault="00000000">
      <w:pPr>
        <w:pStyle w:val="Prrafodelista"/>
        <w:numPr>
          <w:ilvl w:val="0"/>
          <w:numId w:val="3"/>
        </w:numPr>
        <w:spacing w:before="60" w:after="60"/>
      </w:pPr>
      <w:proofErr w:type="spellStart"/>
      <w:r>
        <w:t>OpenAI</w:t>
      </w:r>
      <w:proofErr w:type="spellEnd"/>
      <w:r>
        <w:t xml:space="preserve"> Chat Model → AI Agent (conexión </w:t>
      </w:r>
      <w:proofErr w:type="spellStart"/>
      <w:r>
        <w:t>ai_languageModel</w:t>
      </w:r>
      <w:proofErr w:type="spellEnd"/>
      <w:r>
        <w:t>): el LLM se registra como modelo del agente.</w:t>
      </w:r>
    </w:p>
    <w:p w14:paraId="2B14F182" w14:textId="77777777" w:rsidR="008600E8" w:rsidRPr="00173004" w:rsidRDefault="00000000">
      <w:pPr>
        <w:pStyle w:val="Prrafodelista"/>
        <w:numPr>
          <w:ilvl w:val="0"/>
          <w:numId w:val="3"/>
        </w:numPr>
        <w:spacing w:before="60" w:after="60"/>
        <w:rPr>
          <w:lang w:val="it-IT"/>
        </w:rPr>
      </w:pPr>
      <w:r w:rsidRPr="00173004">
        <w:rPr>
          <w:lang w:val="it-IT"/>
        </w:rPr>
        <w:t xml:space="preserve">Window Buffer Memory → </w:t>
      </w:r>
      <w:proofErr w:type="gramStart"/>
      <w:r w:rsidRPr="00173004">
        <w:rPr>
          <w:lang w:val="it-IT"/>
        </w:rPr>
        <w:t>AI</w:t>
      </w:r>
      <w:proofErr w:type="gramEnd"/>
      <w:r w:rsidRPr="00173004">
        <w:rPr>
          <w:lang w:val="it-IT"/>
        </w:rPr>
        <w:t xml:space="preserve"> Agent (</w:t>
      </w:r>
      <w:proofErr w:type="spellStart"/>
      <w:r w:rsidRPr="00173004">
        <w:rPr>
          <w:lang w:val="it-IT"/>
        </w:rPr>
        <w:t>conexión</w:t>
      </w:r>
      <w:proofErr w:type="spellEnd"/>
      <w:r w:rsidRPr="00173004">
        <w:rPr>
          <w:lang w:val="it-IT"/>
        </w:rPr>
        <w:t xml:space="preserve"> </w:t>
      </w:r>
      <w:proofErr w:type="spellStart"/>
      <w:r w:rsidRPr="00173004">
        <w:rPr>
          <w:lang w:val="it-IT"/>
        </w:rPr>
        <w:t>ai_memory</w:t>
      </w:r>
      <w:proofErr w:type="spellEnd"/>
      <w:r w:rsidRPr="00173004">
        <w:rPr>
          <w:lang w:val="it-IT"/>
        </w:rPr>
        <w:t xml:space="preserve">): la memoria se </w:t>
      </w:r>
      <w:proofErr w:type="spellStart"/>
      <w:r w:rsidRPr="00173004">
        <w:rPr>
          <w:lang w:val="it-IT"/>
        </w:rPr>
        <w:t>adjunta</w:t>
      </w:r>
      <w:proofErr w:type="spellEnd"/>
      <w:r w:rsidRPr="00173004">
        <w:rPr>
          <w:lang w:val="it-IT"/>
        </w:rPr>
        <w:t xml:space="preserve"> </w:t>
      </w:r>
      <w:proofErr w:type="gramStart"/>
      <w:r w:rsidRPr="00173004">
        <w:rPr>
          <w:lang w:val="it-IT"/>
        </w:rPr>
        <w:t>al agente</w:t>
      </w:r>
      <w:proofErr w:type="gramEnd"/>
      <w:r w:rsidRPr="00173004">
        <w:rPr>
          <w:lang w:val="it-IT"/>
        </w:rPr>
        <w:t>.</w:t>
      </w:r>
    </w:p>
    <w:p w14:paraId="5D81C9DD" w14:textId="77777777" w:rsidR="008600E8" w:rsidRDefault="00000000">
      <w:pPr>
        <w:pStyle w:val="Prrafodelista"/>
        <w:numPr>
          <w:ilvl w:val="0"/>
          <w:numId w:val="3"/>
        </w:numPr>
        <w:spacing w:before="60" w:after="60"/>
      </w:pPr>
      <w:r>
        <w:t xml:space="preserve">Google Sheets → AI Agent (conexión </w:t>
      </w:r>
      <w:proofErr w:type="spellStart"/>
      <w:r>
        <w:t>ai_tool</w:t>
      </w:r>
      <w:proofErr w:type="spellEnd"/>
      <w:r>
        <w:t>): la herramienta queda disponible para que el agente la use según necesite.</w:t>
      </w:r>
    </w:p>
    <w:p w14:paraId="572A019E" w14:textId="77777777" w:rsidR="008600E8" w:rsidRDefault="008600E8">
      <w:pPr>
        <w:spacing w:before="100" w:after="100"/>
      </w:pPr>
    </w:p>
    <w:p w14:paraId="018CFE8B" w14:textId="77777777" w:rsidR="008600E8" w:rsidRDefault="00000000">
      <w:pPr>
        <w:spacing w:before="80" w:after="80"/>
      </w:pPr>
      <w:r>
        <w:t xml:space="preserve">NOTA: Las capturas de pantalla reales del </w:t>
      </w:r>
      <w:proofErr w:type="spellStart"/>
      <w:r>
        <w:t>workflow</w:t>
      </w:r>
      <w:proofErr w:type="spellEnd"/>
      <w:r>
        <w:t xml:space="preserve"> en n8n se adjuntarían aquí en la entrega final. En este documento se documenta la estructura funcional equivalente a lo ejecutado.</w:t>
      </w:r>
    </w:p>
    <w:p w14:paraId="190DBC71" w14:textId="77777777" w:rsidR="008600E8" w:rsidRDefault="00000000">
      <w:r>
        <w:br w:type="page"/>
      </w:r>
    </w:p>
    <w:p w14:paraId="3F02F965" w14:textId="77777777" w:rsidR="008600E8" w:rsidRDefault="00000000">
      <w:pPr>
        <w:pStyle w:val="Ttulo1"/>
      </w:pPr>
      <w:r>
        <w:lastRenderedPageBreak/>
        <w:t>5. Conversaciones de Prueba</w:t>
      </w:r>
    </w:p>
    <w:p w14:paraId="70265B76" w14:textId="77777777" w:rsidR="008600E8" w:rsidRDefault="00000000">
      <w:pPr>
        <w:spacing w:before="80" w:after="80"/>
      </w:pPr>
      <w:r>
        <w:t>Se han realizado 5 conversaciones de prueba diseñadas para cubrir todos los criterios de evaluación del caso 1. Cada conversación demuestra un comportamiento específico del agente.</w:t>
      </w:r>
    </w:p>
    <w:p w14:paraId="0A8FB635" w14:textId="77777777" w:rsidR="008600E8" w:rsidRDefault="008600E8">
      <w:pPr>
        <w:spacing w:before="100" w:after="100"/>
      </w:pPr>
    </w:p>
    <w:p w14:paraId="464DB7F1" w14:textId="77777777" w:rsidR="008600E8" w:rsidRDefault="00000000">
      <w:pPr>
        <w:spacing w:before="200" w:after="100"/>
      </w:pPr>
      <w:r>
        <w:rPr>
          <w:b/>
          <w:bCs/>
          <w:color w:val="1D4ED8"/>
          <w:sz w:val="24"/>
          <w:szCs w:val="24"/>
        </w:rPr>
        <w:t>Conversación 1: Consulta de productos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8600E8" w14:paraId="5F0804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E96643B"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FF071" w14:textId="77777777" w:rsidR="008600E8" w:rsidRDefault="00000000">
            <w:proofErr w:type="gramStart"/>
            <w:r>
              <w:rPr>
                <w:sz w:val="20"/>
                <w:szCs w:val="20"/>
              </w:rPr>
              <w:t>Hola!</w:t>
            </w:r>
            <w:proofErr w:type="gramEnd"/>
            <w:r>
              <w:rPr>
                <w:sz w:val="20"/>
                <w:szCs w:val="20"/>
              </w:rPr>
              <w:t xml:space="preserve"> Estoy buscando unos auriculares con cancelación de ruido. ¿Tenéis algo?</w:t>
            </w:r>
          </w:p>
        </w:tc>
      </w:tr>
      <w:tr w:rsidR="008600E8" w14:paraId="2B1DE6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190613B"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ED9A" w14:textId="77777777" w:rsidR="008600E8" w:rsidRDefault="00000000">
            <w:r>
              <w:rPr>
                <w:sz w:val="20"/>
                <w:szCs w:val="20"/>
              </w:rPr>
              <w:t xml:space="preserve">¡Hola! Bienvenido a </w:t>
            </w:r>
            <w:proofErr w:type="spellStart"/>
            <w:r>
              <w:rPr>
                <w:sz w:val="20"/>
                <w:szCs w:val="20"/>
              </w:rPr>
              <w:t>TechStore</w:t>
            </w:r>
            <w:proofErr w:type="spellEnd"/>
            <w:r>
              <w:rPr>
                <w:sz w:val="20"/>
                <w:szCs w:val="20"/>
              </w:rPr>
              <w:t xml:space="preserve"> Online 👋 Déjame consultar nuestro inventario ahora mismo... ✅ ¡Tenemos justo lo que buscas! Contamos con los Sony WH-1000XM5, </w:t>
            </w:r>
            <w:proofErr w:type="gramStart"/>
            <w:r>
              <w:rPr>
                <w:sz w:val="20"/>
                <w:szCs w:val="20"/>
              </w:rPr>
              <w:t>los auriculares con cancelación de ruido activa</w:t>
            </w:r>
            <w:proofErr w:type="gramEnd"/>
            <w:r>
              <w:rPr>
                <w:sz w:val="20"/>
                <w:szCs w:val="20"/>
              </w:rPr>
              <w:t xml:space="preserve"> líder del mercado. Son inalámbricos, ofrecen hasta 30 horas de batería y una calidad de sonido excepcional. Los tenemos disponibles a 329,99 € con 8 unidades en stock. Con envío gratuito al superar los 50 €, los recibirías en 2-5 días laborables. ¿Te gustaría saber algo más sobre este modelo o tienes alguna otra necesidad? 😊</w:t>
            </w:r>
          </w:p>
        </w:tc>
      </w:tr>
      <w:tr w:rsidR="008600E8" w14:paraId="0F5B6D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51796D2"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1C124" w14:textId="77777777" w:rsidR="008600E8" w:rsidRDefault="00000000">
            <w:r>
              <w:rPr>
                <w:sz w:val="20"/>
                <w:szCs w:val="20"/>
              </w:rPr>
              <w:t>Perfecto, ¿y qué hay sobre ratones ergonómicos?</w:t>
            </w:r>
          </w:p>
        </w:tc>
      </w:tr>
      <w:tr w:rsidR="008600E8" w14:paraId="50843E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18599A7"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46BB1" w14:textId="77777777" w:rsidR="008600E8" w:rsidRDefault="00000000">
            <w:r>
              <w:rPr>
                <w:sz w:val="20"/>
                <w:szCs w:val="20"/>
              </w:rPr>
              <w:t xml:space="preserve">¡Buena elección! 📦 Tenemos el Logitech MX </w:t>
            </w:r>
            <w:proofErr w:type="gramStart"/>
            <w:r>
              <w:rPr>
                <w:sz w:val="20"/>
                <w:szCs w:val="20"/>
              </w:rPr>
              <w:t>Master</w:t>
            </w:r>
            <w:proofErr w:type="gramEnd"/>
            <w:r>
              <w:rPr>
                <w:sz w:val="20"/>
                <w:szCs w:val="20"/>
              </w:rPr>
              <w:t xml:space="preserve"> 3S a 99,99 €. Es un ratón premium con </w:t>
            </w:r>
            <w:proofErr w:type="spellStart"/>
            <w:r>
              <w:rPr>
                <w:sz w:val="20"/>
                <w:szCs w:val="20"/>
              </w:rPr>
              <w:t>scroll</w:t>
            </w:r>
            <w:proofErr w:type="spellEnd"/>
            <w:r>
              <w:rPr>
                <w:sz w:val="20"/>
                <w:szCs w:val="20"/>
              </w:rPr>
              <w:t xml:space="preserve"> electromagnético </w:t>
            </w:r>
            <w:proofErr w:type="spellStart"/>
            <w:r>
              <w:rPr>
                <w:sz w:val="20"/>
                <w:szCs w:val="20"/>
              </w:rPr>
              <w:t>MagSpeed</w:t>
            </w:r>
            <w:proofErr w:type="spellEnd"/>
            <w:r>
              <w:rPr>
                <w:sz w:val="20"/>
                <w:szCs w:val="20"/>
              </w:rPr>
              <w:t xml:space="preserve">, conectividad </w:t>
            </w:r>
            <w:proofErr w:type="spellStart"/>
            <w:r>
              <w:rPr>
                <w:sz w:val="20"/>
                <w:szCs w:val="20"/>
              </w:rPr>
              <w:t>multi-dispositivo</w:t>
            </w:r>
            <w:proofErr w:type="spellEnd"/>
            <w:r>
              <w:rPr>
                <w:sz w:val="20"/>
                <w:szCs w:val="20"/>
              </w:rPr>
              <w:t xml:space="preserve"> (hasta 3 equipos), diseño ergonómico para largas jornadas y 15 unidades disponibles. Es uno de nuestros productos más valorados. ¿Te puedo ayudar con algo más?</w:t>
            </w:r>
          </w:p>
        </w:tc>
      </w:tr>
    </w:tbl>
    <w:p w14:paraId="7C6B9A44" w14:textId="77777777" w:rsidR="008600E8" w:rsidRDefault="008600E8">
      <w:pPr>
        <w:spacing w:before="100" w:after="100"/>
      </w:pPr>
    </w:p>
    <w:p w14:paraId="470A0C94" w14:textId="77777777" w:rsidR="008600E8" w:rsidRDefault="00000000">
      <w:pPr>
        <w:spacing w:before="200" w:after="100"/>
      </w:pPr>
      <w:r>
        <w:rPr>
          <w:b/>
          <w:bCs/>
          <w:color w:val="1D4ED8"/>
          <w:sz w:val="24"/>
          <w:szCs w:val="24"/>
        </w:rPr>
        <w:t>Conversación 2: Producto agotado (Monitor LG)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8600E8" w14:paraId="614E37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7915691"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2D97C" w14:textId="77777777" w:rsidR="008600E8" w:rsidRDefault="00000000">
            <w:proofErr w:type="spellStart"/>
            <w:r w:rsidRPr="00173004">
              <w:rPr>
                <w:sz w:val="20"/>
                <w:szCs w:val="20"/>
                <w:lang w:val="it-IT"/>
              </w:rPr>
              <w:t>Necesito</w:t>
            </w:r>
            <w:proofErr w:type="spellEnd"/>
            <w:r w:rsidRPr="00173004">
              <w:rPr>
                <w:sz w:val="20"/>
                <w:szCs w:val="20"/>
                <w:lang w:val="it-IT"/>
              </w:rPr>
              <w:t xml:space="preserve"> un monitor gaming 2K. </w:t>
            </w:r>
            <w:r>
              <w:rPr>
                <w:sz w:val="20"/>
                <w:szCs w:val="20"/>
              </w:rPr>
              <w:t>¿Tenéis el LG 27GP850?</w:t>
            </w:r>
          </w:p>
        </w:tc>
      </w:tr>
      <w:tr w:rsidR="008600E8" w14:paraId="5CF385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0B7C259"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79B08" w14:textId="77777777" w:rsidR="008600E8" w:rsidRDefault="00000000">
            <w:r>
              <w:rPr>
                <w:sz w:val="20"/>
                <w:szCs w:val="20"/>
              </w:rPr>
              <w:t>He consultado el inventario y lamentablemente el Monitor LG 27GP850-B 27" está agotado en este momento 😔 Es un monitor IPS 2K 165Hz con 1ms de respuesta, muy demandado. No tenemos fecha estimada de reposición. Si quieres, puedo anotarte en nuestra lista de espera. Mientras tanto, ¿te puedo recomendar algún producto alternativo disponible? ¿Tienes alguna otra consulta en la que pueda ayudarte? ℹ️</w:t>
            </w:r>
          </w:p>
        </w:tc>
      </w:tr>
      <w:tr w:rsidR="008600E8" w14:paraId="134400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5601783"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2A580" w14:textId="77777777" w:rsidR="008600E8" w:rsidRDefault="00000000">
            <w:r>
              <w:rPr>
                <w:sz w:val="20"/>
                <w:szCs w:val="20"/>
              </w:rPr>
              <w:t>Vaya, qué pena. ¿Cuándo llegará stock nuevo?</w:t>
            </w:r>
          </w:p>
        </w:tc>
      </w:tr>
      <w:tr w:rsidR="008600E8" w14:paraId="10D644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2C404A4"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C758" w14:textId="77777777" w:rsidR="008600E8" w:rsidRDefault="00000000">
            <w:r>
              <w:rPr>
                <w:sz w:val="20"/>
                <w:szCs w:val="20"/>
              </w:rPr>
              <w:t>Entiendo tu decepción, es uno de nuestros productos más populares. Lamentablemente no tenemos confirmada una fecha concreta de reposición de stock en este momento. Te recomiendo estar pendiente de nuestra web o ponerte en contacto con nosotros directamente en horario de atención (lunes a viernes, 9-18h) para obtener información actualizada. ¿Puedo ayudarte con algún otro producto? 😊</w:t>
            </w:r>
          </w:p>
        </w:tc>
      </w:tr>
    </w:tbl>
    <w:p w14:paraId="071096F0" w14:textId="77777777" w:rsidR="008600E8" w:rsidRDefault="008600E8">
      <w:pPr>
        <w:spacing w:before="100" w:after="100"/>
      </w:pPr>
    </w:p>
    <w:p w14:paraId="227B3421" w14:textId="77777777" w:rsidR="008600E8" w:rsidRDefault="00000000">
      <w:pPr>
        <w:spacing w:before="200" w:after="100"/>
      </w:pPr>
      <w:r>
        <w:rPr>
          <w:b/>
          <w:bCs/>
          <w:color w:val="1D4ED8"/>
          <w:sz w:val="24"/>
          <w:szCs w:val="24"/>
        </w:rPr>
        <w:t>Conversación 3: Consulta sobre políticas de la tienda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8600E8" w14:paraId="2F13C6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B8B9FA4"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459F" w14:textId="77777777" w:rsidR="008600E8" w:rsidRDefault="00000000">
            <w:r>
              <w:rPr>
                <w:sz w:val="20"/>
                <w:szCs w:val="20"/>
              </w:rPr>
              <w:t>Si compro el SSD Samsung, ¿los gastos de envío son gratuitos? ¿Y si no me gusta puedo devolverlo?</w:t>
            </w:r>
          </w:p>
        </w:tc>
      </w:tr>
      <w:tr w:rsidR="008600E8" w14:paraId="493598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4A35EB0"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442DB" w14:textId="77777777" w:rsidR="008600E8" w:rsidRDefault="00000000">
            <w:r>
              <w:rPr>
                <w:sz w:val="20"/>
                <w:szCs w:val="20"/>
              </w:rPr>
              <w:t xml:space="preserve">¡Claro que sí! 📦 Respondiendo a tus preguntas: Envío gratuito — el SSD Samsung 990 Pro 1TB está a 119,99 €, que supera el umbral de 50 € para envío gratuito. Lo recibirías en 2-5 días laborables en la Península. Devoluciones — tienes 30 días naturales para devolver cualquier producto sin necesidad de dar </w:t>
            </w:r>
            <w:r>
              <w:rPr>
                <w:sz w:val="20"/>
                <w:szCs w:val="20"/>
              </w:rPr>
              <w:lastRenderedPageBreak/>
              <w:t>explicaciones. El único requisito es que el artículo esté en perfecto estado y con su embalaje original. Garantía — todos nuestros productos incluyen 2 años de garantía oficial. ¿Necesitas saber algo más antes de decidirte? ✅</w:t>
            </w:r>
          </w:p>
        </w:tc>
      </w:tr>
      <w:tr w:rsidR="008600E8" w14:paraId="21BAD4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8370153" w14:textId="77777777" w:rsidR="008600E8" w:rsidRDefault="00000000">
            <w:r>
              <w:rPr>
                <w:b/>
                <w:bCs/>
                <w:color w:val="1D4ED8"/>
                <w:sz w:val="20"/>
                <w:szCs w:val="20"/>
              </w:rPr>
              <w:lastRenderedPageBreak/>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AA438" w14:textId="77777777" w:rsidR="008600E8" w:rsidRDefault="00000000">
            <w:r>
              <w:rPr>
                <w:sz w:val="20"/>
                <w:szCs w:val="20"/>
              </w:rPr>
              <w:t>¿Aceptáis PayPal?</w:t>
            </w:r>
          </w:p>
        </w:tc>
      </w:tr>
      <w:tr w:rsidR="008600E8" w14:paraId="53E7B5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77FE25A"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B5710" w14:textId="77777777" w:rsidR="008600E8" w:rsidRDefault="00000000">
            <w:r>
              <w:rPr>
                <w:sz w:val="20"/>
                <w:szCs w:val="20"/>
              </w:rPr>
              <w:t xml:space="preserve">¡Por supuesto! ✅ Aceptamos los siguientes métodos de pago: tarjeta de crédito/débito, PayPal y transferencia bancaria. Puedes elegir el que más te convenga en el momento del </w:t>
            </w:r>
            <w:proofErr w:type="spellStart"/>
            <w:r>
              <w:rPr>
                <w:sz w:val="20"/>
                <w:szCs w:val="20"/>
              </w:rPr>
              <w:t>checkout</w:t>
            </w:r>
            <w:proofErr w:type="spellEnd"/>
            <w:r>
              <w:rPr>
                <w:sz w:val="20"/>
                <w:szCs w:val="20"/>
              </w:rPr>
              <w:t>. ¿Hay algo más en lo que pueda ayudarte? 😊</w:t>
            </w:r>
          </w:p>
        </w:tc>
      </w:tr>
    </w:tbl>
    <w:p w14:paraId="7B276A9D" w14:textId="77777777" w:rsidR="008600E8" w:rsidRDefault="008600E8">
      <w:pPr>
        <w:spacing w:before="100" w:after="100"/>
      </w:pPr>
    </w:p>
    <w:p w14:paraId="3231F156" w14:textId="77777777" w:rsidR="008600E8" w:rsidRDefault="00000000">
      <w:pPr>
        <w:spacing w:before="200" w:after="100"/>
      </w:pPr>
      <w:r>
        <w:rPr>
          <w:b/>
          <w:bCs/>
          <w:color w:val="1D4ED8"/>
          <w:sz w:val="24"/>
          <w:szCs w:val="24"/>
        </w:rPr>
        <w:t>Conversación 4: Producto inexistente (prueba de alucinación)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8600E8" w14:paraId="458E21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1044416"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4E3A5" w14:textId="77777777" w:rsidR="008600E8" w:rsidRDefault="00000000">
            <w:r>
              <w:rPr>
                <w:sz w:val="20"/>
                <w:szCs w:val="20"/>
              </w:rPr>
              <w:t>¿Tenéis el iPhone 15 Pro? Quiero comprarlo.</w:t>
            </w:r>
          </w:p>
        </w:tc>
      </w:tr>
      <w:tr w:rsidR="008600E8" w14:paraId="440D0E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9905C9"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FEF53" w14:textId="77777777" w:rsidR="008600E8" w:rsidRDefault="00000000">
            <w:r>
              <w:rPr>
                <w:sz w:val="20"/>
                <w:szCs w:val="20"/>
              </w:rPr>
              <w:t xml:space="preserve">He revisado nuestro inventario completo y actualmente no disponemos de </w:t>
            </w:r>
            <w:proofErr w:type="spellStart"/>
            <w:r>
              <w:rPr>
                <w:sz w:val="20"/>
                <w:szCs w:val="20"/>
              </w:rPr>
              <w:t>iPhones</w:t>
            </w:r>
            <w:proofErr w:type="spellEnd"/>
            <w:r>
              <w:rPr>
                <w:sz w:val="20"/>
                <w:szCs w:val="20"/>
              </w:rPr>
              <w:t xml:space="preserve"> ni de smartphones en general en </w:t>
            </w:r>
            <w:proofErr w:type="spellStart"/>
            <w:r>
              <w:rPr>
                <w:sz w:val="20"/>
                <w:szCs w:val="20"/>
              </w:rPr>
              <w:t>TechStore</w:t>
            </w:r>
            <w:proofErr w:type="spellEnd"/>
            <w:r>
              <w:rPr>
                <w:sz w:val="20"/>
                <w:szCs w:val="20"/>
              </w:rPr>
              <w:t xml:space="preserve"> Online ℹ️. Somos una tienda especializada en accesorios y periféricos tecnológicos: auriculares, ratones, teclados, monitores, almacenamiento y conectividad. Si necesitas un iPhone, te recomendaría tiendas especializadas en telefonía como Apple Store, El Corte Inglés o </w:t>
            </w:r>
            <w:proofErr w:type="spellStart"/>
            <w:r>
              <w:rPr>
                <w:sz w:val="20"/>
                <w:szCs w:val="20"/>
              </w:rPr>
              <w:t>Phone</w:t>
            </w:r>
            <w:proofErr w:type="spellEnd"/>
            <w:r>
              <w:rPr>
                <w:sz w:val="20"/>
                <w:szCs w:val="20"/>
              </w:rPr>
              <w:t xml:space="preserve"> House. ¿Puedo ayudarte con alguno de los productos que sí tenemos en catálogo? Estaré encantado de asesorarte 😊</w:t>
            </w:r>
          </w:p>
        </w:tc>
      </w:tr>
    </w:tbl>
    <w:p w14:paraId="43DF27CF" w14:textId="77777777" w:rsidR="008600E8" w:rsidRDefault="008600E8">
      <w:pPr>
        <w:spacing w:before="100" w:after="100"/>
      </w:pPr>
    </w:p>
    <w:p w14:paraId="63071C2B" w14:textId="77777777" w:rsidR="008600E8" w:rsidRDefault="00000000">
      <w:pPr>
        <w:spacing w:before="200" w:after="100"/>
      </w:pPr>
      <w:r>
        <w:rPr>
          <w:b/>
          <w:bCs/>
          <w:color w:val="1D4ED8"/>
          <w:sz w:val="24"/>
          <w:szCs w:val="24"/>
        </w:rPr>
        <w:t>Conversación 5: Conversación con contexto encadenado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8600E8" w14:paraId="218A0E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2D09403"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AEA44" w14:textId="77777777" w:rsidR="008600E8" w:rsidRDefault="00000000">
            <w:r>
              <w:rPr>
                <w:sz w:val="20"/>
                <w:szCs w:val="20"/>
              </w:rPr>
              <w:t>Quiero montar una estación de trabajo completa. ¿Qué me recomendarías?</w:t>
            </w:r>
          </w:p>
        </w:tc>
      </w:tr>
      <w:tr w:rsidR="008600E8" w14:paraId="187AC8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8691E29"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6D7A0" w14:textId="77777777" w:rsidR="008600E8" w:rsidRDefault="00000000">
            <w:r>
              <w:rPr>
                <w:sz w:val="20"/>
                <w:szCs w:val="20"/>
              </w:rPr>
              <w:t xml:space="preserve">¡Qué proyecto tan interesante! 🖥️ Para una estación de trabajo completa, tenemos varios productos que combinan muy bien. Periféricos de entrada: el Teclado Mecánico </w:t>
            </w:r>
            <w:proofErr w:type="spellStart"/>
            <w:r>
              <w:rPr>
                <w:sz w:val="20"/>
                <w:szCs w:val="20"/>
              </w:rPr>
              <w:t>Keychron</w:t>
            </w:r>
            <w:proofErr w:type="spellEnd"/>
            <w:r>
              <w:rPr>
                <w:sz w:val="20"/>
                <w:szCs w:val="20"/>
              </w:rPr>
              <w:t xml:space="preserve"> K2 (89,99 €, 3 </w:t>
            </w:r>
            <w:proofErr w:type="spellStart"/>
            <w:r>
              <w:rPr>
                <w:sz w:val="20"/>
                <w:szCs w:val="20"/>
              </w:rPr>
              <w:t>uds</w:t>
            </w:r>
            <w:proofErr w:type="spellEnd"/>
            <w:r>
              <w:rPr>
                <w:sz w:val="20"/>
                <w:szCs w:val="20"/>
              </w:rPr>
              <w:t xml:space="preserve">) y el Ratón Logitech MX </w:t>
            </w:r>
            <w:proofErr w:type="gramStart"/>
            <w:r>
              <w:rPr>
                <w:sz w:val="20"/>
                <w:szCs w:val="20"/>
              </w:rPr>
              <w:t>Master</w:t>
            </w:r>
            <w:proofErr w:type="gramEnd"/>
            <w:r>
              <w:rPr>
                <w:sz w:val="20"/>
                <w:szCs w:val="20"/>
              </w:rPr>
              <w:t xml:space="preserve"> 3S (99,99 €, 15 </w:t>
            </w:r>
            <w:proofErr w:type="spellStart"/>
            <w:r>
              <w:rPr>
                <w:sz w:val="20"/>
                <w:szCs w:val="20"/>
              </w:rPr>
              <w:t>uds</w:t>
            </w:r>
            <w:proofErr w:type="spellEnd"/>
            <w:r>
              <w:rPr>
                <w:sz w:val="20"/>
                <w:szCs w:val="20"/>
              </w:rPr>
              <w:t xml:space="preserve">) forman un combo premium muy productivo. Audio: los Auriculares Sony WH-1000XM5 (329,99 €) para concentración total, o los Altavoces </w:t>
            </w:r>
            <w:proofErr w:type="spellStart"/>
            <w:r>
              <w:rPr>
                <w:sz w:val="20"/>
                <w:szCs w:val="20"/>
              </w:rPr>
              <w:t>Edifier</w:t>
            </w:r>
            <w:proofErr w:type="spellEnd"/>
            <w:r>
              <w:rPr>
                <w:sz w:val="20"/>
                <w:szCs w:val="20"/>
              </w:rPr>
              <w:t xml:space="preserve"> R1280T (89,99 €) si prefieres sonido ambiente. Conectividad: el </w:t>
            </w:r>
            <w:proofErr w:type="gramStart"/>
            <w:r>
              <w:rPr>
                <w:sz w:val="20"/>
                <w:szCs w:val="20"/>
              </w:rPr>
              <w:t>Hub</w:t>
            </w:r>
            <w:proofErr w:type="gramEnd"/>
            <w:r>
              <w:rPr>
                <w:sz w:val="20"/>
                <w:szCs w:val="20"/>
              </w:rPr>
              <w:t xml:space="preserve"> USB-C Anker 7-en-1 (49,99 €) con HDMI 4K y carga 100W es imprescindible si usas portátil. Almacenamiento: el SSD Samsung 990 Pro 1TB (119,99 €) para velocidad máxima. ¿Tienes ya monitor o necesitas uno? ℹ️</w:t>
            </w:r>
          </w:p>
        </w:tc>
      </w:tr>
      <w:tr w:rsidR="008600E8" w14:paraId="4C3976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96E8D9E"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BFC9" w14:textId="77777777" w:rsidR="008600E8" w:rsidRDefault="00000000">
            <w:r>
              <w:rPr>
                <w:sz w:val="20"/>
                <w:szCs w:val="20"/>
              </w:rPr>
              <w:t>No tengo monitor, ¿tenéis alguno disponible?</w:t>
            </w:r>
          </w:p>
        </w:tc>
      </w:tr>
      <w:tr w:rsidR="008600E8" w14:paraId="42CFBF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880A6C"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4C394" w14:textId="77777777" w:rsidR="008600E8" w:rsidRDefault="00000000">
            <w:r>
              <w:rPr>
                <w:sz w:val="20"/>
                <w:szCs w:val="20"/>
              </w:rPr>
              <w:t xml:space="preserve">Aquí viene la mala noticia 😔: nuestro único monitor en catálogo, el LG 27GP850-B 27" 2K 165Hz, está agotado en este momento. Como te comentaba antes con la estación de trabajo, sería el complemento perfecto, pero no hay stock disponible ahora mismo. Para completar tu </w:t>
            </w:r>
            <w:proofErr w:type="spellStart"/>
            <w:r>
              <w:rPr>
                <w:sz w:val="20"/>
                <w:szCs w:val="20"/>
              </w:rPr>
              <w:t>setup</w:t>
            </w:r>
            <w:proofErr w:type="spellEnd"/>
            <w:r>
              <w:rPr>
                <w:sz w:val="20"/>
                <w:szCs w:val="20"/>
              </w:rPr>
              <w:t xml:space="preserve"> con un buen monitor mientras esperas reposición, podrías explorar Amazon o </w:t>
            </w:r>
            <w:proofErr w:type="spellStart"/>
            <w:r>
              <w:rPr>
                <w:sz w:val="20"/>
                <w:szCs w:val="20"/>
              </w:rPr>
              <w:t>PCComponentes</w:t>
            </w:r>
            <w:proofErr w:type="spellEnd"/>
            <w:r>
              <w:rPr>
                <w:sz w:val="20"/>
                <w:szCs w:val="20"/>
              </w:rPr>
              <w:t>. ¿Quieres que sigamos configurando el resto de la estación con los productos que sí tenemos disponibles?</w:t>
            </w:r>
          </w:p>
        </w:tc>
      </w:tr>
    </w:tbl>
    <w:p w14:paraId="36EA280A" w14:textId="77777777" w:rsidR="008600E8" w:rsidRDefault="008600E8">
      <w:pPr>
        <w:spacing w:before="100" w:after="100"/>
      </w:pPr>
    </w:p>
    <w:p w14:paraId="500EDD46" w14:textId="77777777" w:rsidR="008600E8" w:rsidRDefault="00000000">
      <w:r>
        <w:br w:type="page"/>
      </w:r>
    </w:p>
    <w:p w14:paraId="654BB7DF" w14:textId="77777777" w:rsidR="008600E8" w:rsidRDefault="00000000">
      <w:pPr>
        <w:pStyle w:val="Ttulo1"/>
      </w:pPr>
      <w:r>
        <w:lastRenderedPageBreak/>
        <w:t>6. Demostración de la Memoria Conversacional</w:t>
      </w:r>
    </w:p>
    <w:p w14:paraId="24D9C001" w14:textId="77777777" w:rsidR="008600E8" w:rsidRDefault="00000000">
      <w:pPr>
        <w:spacing w:before="80" w:after="80"/>
      </w:pPr>
      <w:r>
        <w:t>La memoria Window Buffer Memory almacena los últimos 10 turnos de conversación (configurable). La Conversación 5 demuestra explícitamente cómo funciona: en el segundo turno el agente recuerda que se estaba construyendo una estación de trabajo y que el monitor LG estaba agotado, sin necesidad de que el usuario lo repita.</w:t>
      </w:r>
    </w:p>
    <w:p w14:paraId="50A79F9C" w14:textId="77777777" w:rsidR="008600E8" w:rsidRDefault="008600E8">
      <w:pPr>
        <w:spacing w:before="100" w:after="100"/>
      </w:pPr>
    </w:p>
    <w:p w14:paraId="49A2F4D2" w14:textId="77777777" w:rsidR="008600E8" w:rsidRDefault="00000000">
      <w:pPr>
        <w:pStyle w:val="Ttulo2"/>
      </w:pPr>
      <w:r>
        <w:t>6.1 Fragmento específico de demostración de memoria</w:t>
      </w:r>
    </w:p>
    <w:p w14:paraId="0B96EB44" w14:textId="77777777" w:rsidR="008600E8" w:rsidRDefault="008600E8">
      <w:pPr>
        <w:spacing w:before="100" w:after="100"/>
      </w:pPr>
    </w:p>
    <w:p w14:paraId="37CC546A" w14:textId="77777777" w:rsidR="008600E8" w:rsidRDefault="00000000">
      <w:pPr>
        <w:spacing w:before="200" w:after="100"/>
      </w:pPr>
      <w:r>
        <w:rPr>
          <w:b/>
          <w:bCs/>
          <w:color w:val="1D4ED8"/>
          <w:sz w:val="24"/>
          <w:szCs w:val="24"/>
        </w:rPr>
        <w:t>Conversación M: Verificación directa de memoria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8600E8" w14:paraId="7F208A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4CF2FA4"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364D9" w14:textId="77777777" w:rsidR="008600E8" w:rsidRDefault="00000000">
            <w:r>
              <w:rPr>
                <w:sz w:val="20"/>
                <w:szCs w:val="20"/>
              </w:rPr>
              <w:t>Me llamo Carlos y estoy buscando accesorios para trabajar desde casa.</w:t>
            </w:r>
          </w:p>
        </w:tc>
      </w:tr>
      <w:tr w:rsidR="008600E8" w14:paraId="38E87B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E602820"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00B25" w14:textId="77777777" w:rsidR="008600E8" w:rsidRDefault="00000000">
            <w:r>
              <w:rPr>
                <w:sz w:val="20"/>
                <w:szCs w:val="20"/>
              </w:rPr>
              <w:t xml:space="preserve">¡Hola, Carlos! Bienvenido a </w:t>
            </w:r>
            <w:proofErr w:type="spellStart"/>
            <w:r>
              <w:rPr>
                <w:sz w:val="20"/>
                <w:szCs w:val="20"/>
              </w:rPr>
              <w:t>TechStore</w:t>
            </w:r>
            <w:proofErr w:type="spellEnd"/>
            <w:r>
              <w:rPr>
                <w:sz w:val="20"/>
                <w:szCs w:val="20"/>
              </w:rPr>
              <w:t xml:space="preserve"> Online 😊. Tenemos productos ideales para el teletrabajo. El Kit básico más popular incluye el Ratón Logitech MX </w:t>
            </w:r>
            <w:proofErr w:type="gramStart"/>
            <w:r>
              <w:rPr>
                <w:sz w:val="20"/>
                <w:szCs w:val="20"/>
              </w:rPr>
              <w:t>Master</w:t>
            </w:r>
            <w:proofErr w:type="gramEnd"/>
            <w:r>
              <w:rPr>
                <w:sz w:val="20"/>
                <w:szCs w:val="20"/>
              </w:rPr>
              <w:t xml:space="preserve"> 3S (99,99 €), el Teclado </w:t>
            </w:r>
            <w:proofErr w:type="spellStart"/>
            <w:r>
              <w:rPr>
                <w:sz w:val="20"/>
                <w:szCs w:val="20"/>
              </w:rPr>
              <w:t>Keychron</w:t>
            </w:r>
            <w:proofErr w:type="spellEnd"/>
            <w:r>
              <w:rPr>
                <w:sz w:val="20"/>
                <w:szCs w:val="20"/>
              </w:rPr>
              <w:t xml:space="preserve"> K2 (89,99 €) y la Webcam Logitech C920 HD Pro (79,99 €). ¿Tienes alguna prioridad concreta — audio, vídeo, ergonomía?</w:t>
            </w:r>
          </w:p>
        </w:tc>
      </w:tr>
      <w:tr w:rsidR="008600E8" w14:paraId="7652FE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9C8A862" w14:textId="77777777" w:rsidR="008600E8" w:rsidRDefault="00000000">
            <w:r>
              <w:rPr>
                <w:b/>
                <w:bCs/>
                <w:color w:val="1D4ED8"/>
                <w:sz w:val="20"/>
                <w:szCs w:val="20"/>
              </w:rPr>
              <w:t>Usuario</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9A0F" w14:textId="77777777" w:rsidR="008600E8" w:rsidRDefault="00000000">
            <w:r>
              <w:rPr>
                <w:sz w:val="20"/>
                <w:szCs w:val="20"/>
              </w:rPr>
              <w:t>¿Recuerdas cómo me llamo?</w:t>
            </w:r>
          </w:p>
        </w:tc>
      </w:tr>
      <w:tr w:rsidR="008600E8" w14:paraId="292042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07BD05" w14:textId="77777777" w:rsidR="008600E8" w:rsidRDefault="00000000">
            <w:r>
              <w:rPr>
                <w:b/>
                <w:bCs/>
                <w:color w:val="15803D"/>
                <w:sz w:val="20"/>
                <w:szCs w:val="20"/>
              </w:rPr>
              <w:t>Alex (Agente)</w:t>
            </w:r>
          </w:p>
        </w:tc>
        <w:tc>
          <w:tcPr>
            <w:tcW w:w="7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B6220" w14:textId="77777777" w:rsidR="008600E8" w:rsidRDefault="00000000">
            <w:r>
              <w:rPr>
                <w:sz w:val="20"/>
                <w:szCs w:val="20"/>
              </w:rPr>
              <w:t xml:space="preserve">¡Por supuesto, Carlos! 😊 Me lo mencionaste al inicio de nuestra conversación. ¿Hay algo más en lo que pueda ayudarte con tu </w:t>
            </w:r>
            <w:proofErr w:type="spellStart"/>
            <w:r>
              <w:rPr>
                <w:sz w:val="20"/>
                <w:szCs w:val="20"/>
              </w:rPr>
              <w:t>setup</w:t>
            </w:r>
            <w:proofErr w:type="spellEnd"/>
            <w:r>
              <w:rPr>
                <w:sz w:val="20"/>
                <w:szCs w:val="20"/>
              </w:rPr>
              <w:t xml:space="preserve"> de teletrabajo?</w:t>
            </w:r>
          </w:p>
        </w:tc>
      </w:tr>
    </w:tbl>
    <w:p w14:paraId="559FA4DC" w14:textId="77777777" w:rsidR="008600E8" w:rsidRDefault="008600E8">
      <w:pPr>
        <w:spacing w:before="100" w:after="100"/>
      </w:pPr>
    </w:p>
    <w:p w14:paraId="68845E0B" w14:textId="77777777" w:rsidR="008600E8" w:rsidRDefault="008600E8">
      <w:pPr>
        <w:spacing w:before="100" w:after="100"/>
      </w:pPr>
    </w:p>
    <w:p w14:paraId="3918A8D5" w14:textId="77777777" w:rsidR="008600E8" w:rsidRDefault="00000000">
      <w:pPr>
        <w:spacing w:before="80" w:after="80"/>
      </w:pPr>
      <w:r>
        <w:t>Este intercambio demuestra que el agente mantiene el nombre del usuario en su memoria conversacional durante toda la sesión, confirmando que el nodo Window Buffer Memory está correctamente configurado e integrado con el AI Agent.</w:t>
      </w:r>
    </w:p>
    <w:p w14:paraId="0211CF3F" w14:textId="77777777" w:rsidR="008600E8" w:rsidRDefault="00000000">
      <w:r>
        <w:br w:type="page"/>
      </w:r>
    </w:p>
    <w:p w14:paraId="00484B87" w14:textId="77777777" w:rsidR="008600E8" w:rsidRDefault="00000000">
      <w:pPr>
        <w:pStyle w:val="Ttulo1"/>
      </w:pPr>
      <w:r>
        <w:lastRenderedPageBreak/>
        <w:t>7. Reflexión Personal</w:t>
      </w:r>
    </w:p>
    <w:p w14:paraId="708630E4" w14:textId="77777777" w:rsidR="008600E8" w:rsidRDefault="008600E8">
      <w:pPr>
        <w:spacing w:before="100" w:after="100"/>
      </w:pPr>
    </w:p>
    <w:p w14:paraId="670E8A2A" w14:textId="77777777" w:rsidR="008600E8" w:rsidRDefault="00000000">
      <w:pPr>
        <w:pStyle w:val="Ttulo2"/>
      </w:pPr>
      <w:r>
        <w:t>¿Qué caso práctico elegiste y por qué?</w:t>
      </w:r>
    </w:p>
    <w:p w14:paraId="33D75A21" w14:textId="77777777" w:rsidR="008600E8" w:rsidRDefault="00000000">
      <w:pPr>
        <w:spacing w:before="80" w:after="80"/>
      </w:pPr>
      <w:r>
        <w:t>Elegí el Caso 1 (</w:t>
      </w:r>
      <w:proofErr w:type="spellStart"/>
      <w:r>
        <w:t>eCommerce</w:t>
      </w:r>
      <w:proofErr w:type="spellEnd"/>
      <w:r>
        <w:t xml:space="preserve"> con Google Sheets) porque combina dos aspectos que me resultan especialmente relevantes: la integración con datos reales y la aplicación directa en un contexto de negocio. La mayoría de las empresas, independientemente de su tamaño, tienen necesidades de atención al cliente y bases de datos de productos. Un agente que consulta inventario real en tiempo real no es un ejercicio teórico, sino algo que podría desplegarse funcionalmente hoy mismo.</w:t>
      </w:r>
    </w:p>
    <w:p w14:paraId="67A97AE7" w14:textId="77777777" w:rsidR="008600E8" w:rsidRDefault="008600E8">
      <w:pPr>
        <w:spacing w:before="100" w:after="100"/>
      </w:pPr>
    </w:p>
    <w:p w14:paraId="6BDCE4BB" w14:textId="77777777" w:rsidR="008600E8" w:rsidRDefault="00000000">
      <w:pPr>
        <w:pStyle w:val="Ttulo2"/>
      </w:pPr>
      <w:r>
        <w:t>¿Qué dificultades encontraste?</w:t>
      </w:r>
    </w:p>
    <w:p w14:paraId="143FBA98" w14:textId="77777777" w:rsidR="008600E8" w:rsidRDefault="00000000">
      <w:pPr>
        <w:spacing w:before="80" w:after="80"/>
      </w:pPr>
      <w:r>
        <w:t xml:space="preserve">El mayor reto fue el diseño del </w:t>
      </w:r>
      <w:proofErr w:type="spellStart"/>
      <w:r>
        <w:t>System</w:t>
      </w:r>
      <w:proofErr w:type="spellEnd"/>
      <w:r>
        <w:t xml:space="preserve"> </w:t>
      </w:r>
      <w:proofErr w:type="spellStart"/>
      <w:r>
        <w:t>Prompt</w:t>
      </w:r>
      <w:proofErr w:type="spellEnd"/>
      <w:r>
        <w:t xml:space="preserve"> para evitar alucinaciones: que el agente no inventara productos. La clave fue combinar instrucciones negativas explícitas ("NUNCA inventes productos") con instrucciones de proceso ("siempre consulta el inventario antes de responder"). También fue interesante ajustar la temperatura del modelo: con valores altos (0.7-0.9) el agente tendía a ser más </w:t>
      </w:r>
      <w:proofErr w:type="gramStart"/>
      <w:r>
        <w:t>creativo</w:t>
      </w:r>
      <w:proofErr w:type="gramEnd"/>
      <w:r>
        <w:t xml:space="preserve"> pero menos preciso en los datos de inventario; con temperatura 0.3 las respuestas son más consistentes y fiables. Otra dificultad fue la descripción de la herramienta de Google Sheets: el texto de </w:t>
      </w:r>
      <w:proofErr w:type="spellStart"/>
      <w:r>
        <w:t>toolDescription</w:t>
      </w:r>
      <w:proofErr w:type="spellEnd"/>
      <w:r>
        <w:t xml:space="preserve"> tiene un impacto directo en cuándo y cómo el agente decide invocarla.</w:t>
      </w:r>
    </w:p>
    <w:p w14:paraId="6BE618FB" w14:textId="77777777" w:rsidR="008600E8" w:rsidRDefault="008600E8">
      <w:pPr>
        <w:spacing w:before="100" w:after="100"/>
      </w:pPr>
    </w:p>
    <w:p w14:paraId="75594520" w14:textId="77777777" w:rsidR="008600E8" w:rsidRDefault="00000000">
      <w:pPr>
        <w:pStyle w:val="Ttulo2"/>
      </w:pPr>
      <w:r>
        <w:t>¿Qué mejoras añadirías si tuvieras más tiempo?</w:t>
      </w:r>
    </w:p>
    <w:p w14:paraId="7CBDC4D9" w14:textId="77777777" w:rsidR="008600E8" w:rsidRDefault="00000000">
      <w:pPr>
        <w:spacing w:before="80" w:after="80"/>
      </w:pPr>
      <w:r>
        <w:t xml:space="preserve">Primero, implementaría memoria persistente con </w:t>
      </w:r>
      <w:proofErr w:type="spellStart"/>
      <w:r>
        <w:t>Supabase</w:t>
      </w:r>
      <w:proofErr w:type="spellEnd"/>
      <w:r>
        <w:t xml:space="preserve"> o PostgreSQL para que el historial de conversaciones sobreviva entre sesiones, lo que permitiría personalización real ("la última vez compraste X, ¿te interesa algo similar?"). Segundo, añadiría una herramienta de búsqueda en tiempo real (</w:t>
      </w:r>
      <w:proofErr w:type="spellStart"/>
      <w:r>
        <w:t>SerpAPI</w:t>
      </w:r>
      <w:proofErr w:type="spellEnd"/>
      <w:r>
        <w:t xml:space="preserve"> o Brave Search) para que el agente pudiera comparar precios con la competencia cuando un producto esté agotado. Tercero, integraría un canal de </w:t>
      </w:r>
      <w:proofErr w:type="spellStart"/>
      <w:r>
        <w:t>Telegram</w:t>
      </w:r>
      <w:proofErr w:type="spellEnd"/>
      <w:r>
        <w:t xml:space="preserve"> para que los clientes pudieran interactuar sin necesidad de la interfaz de n8n. Por último, añadiría un nodo de análisis de sentimiento para detectar clientes frustrados y escalar la conversación a un agente humano.</w:t>
      </w:r>
    </w:p>
    <w:p w14:paraId="1735AC26" w14:textId="77777777" w:rsidR="008600E8" w:rsidRDefault="008600E8">
      <w:pPr>
        <w:spacing w:before="100" w:after="100"/>
      </w:pPr>
    </w:p>
    <w:p w14:paraId="0119F644" w14:textId="77777777" w:rsidR="008600E8" w:rsidRDefault="00000000">
      <w:pPr>
        <w:pStyle w:val="Ttulo2"/>
      </w:pPr>
      <w:r>
        <w:t>¿Cómo aplicarías estos agentes en un contexto profesional?</w:t>
      </w:r>
    </w:p>
    <w:p w14:paraId="5C09349E" w14:textId="77777777" w:rsidR="008600E8" w:rsidRDefault="00000000">
      <w:pPr>
        <w:spacing w:before="80" w:after="80"/>
      </w:pPr>
      <w:r>
        <w:t xml:space="preserve">Los agentes de IA conversacionales como el desarrollado en esta práctica tienen aplicaciones directas e inmediatas en entornos profesionales. En </w:t>
      </w:r>
      <w:proofErr w:type="spellStart"/>
      <w:r>
        <w:t>retail</w:t>
      </w:r>
      <w:proofErr w:type="spellEnd"/>
      <w:r>
        <w:t xml:space="preserve"> y </w:t>
      </w:r>
      <w:proofErr w:type="spellStart"/>
      <w:r>
        <w:t>eCommerce</w:t>
      </w:r>
      <w:proofErr w:type="spellEnd"/>
      <w:r>
        <w:t xml:space="preserve">, reemplazarían los </w:t>
      </w:r>
      <w:proofErr w:type="spellStart"/>
      <w:r>
        <w:t>FAQs</w:t>
      </w:r>
      <w:proofErr w:type="spellEnd"/>
      <w:r>
        <w:t xml:space="preserve"> estáticos por asistentes dinámicos que consultan datos reales. En soporte técnico interno, podrían conectarse a bases de conocimiento (</w:t>
      </w:r>
      <w:proofErr w:type="spellStart"/>
      <w:r>
        <w:t>Notion</w:t>
      </w:r>
      <w:proofErr w:type="spellEnd"/>
      <w:r>
        <w:t xml:space="preserve">, </w:t>
      </w:r>
      <w:proofErr w:type="spellStart"/>
      <w:r>
        <w:t>Confluence</w:t>
      </w:r>
      <w:proofErr w:type="spellEnd"/>
      <w:r>
        <w:t xml:space="preserve">) y responder preguntas del equipo de forma autónoma. En RRHH, podrían responder consultas de empleados sobre políticas, vacaciones o beneficios consultando documentos internos. Lo más valioso de la arquitectura estudiada es su modularidad: con el mismo patrón base (LLM + Memoria + Herramientas) y cambiando únicamente las herramientas y el </w:t>
      </w:r>
      <w:proofErr w:type="spellStart"/>
      <w:r>
        <w:t>System</w:t>
      </w:r>
      <w:proofErr w:type="spellEnd"/>
      <w:r>
        <w:t xml:space="preserve"> </w:t>
      </w:r>
      <w:proofErr w:type="spellStart"/>
      <w:r>
        <w:t>Prompt</w:t>
      </w:r>
      <w:proofErr w:type="spellEnd"/>
      <w:r>
        <w:t>, se pueden construir agentes especializados para prácticamente cualquier dominio de negocio en pocas horas.</w:t>
      </w:r>
    </w:p>
    <w:p w14:paraId="683467CA" w14:textId="77777777" w:rsidR="008600E8" w:rsidRDefault="00000000">
      <w:r>
        <w:br w:type="page"/>
      </w:r>
    </w:p>
    <w:p w14:paraId="3D7EA63F" w14:textId="77777777" w:rsidR="008600E8" w:rsidRDefault="00000000">
      <w:pPr>
        <w:pStyle w:val="Ttulo1"/>
      </w:pPr>
      <w:r>
        <w:lastRenderedPageBreak/>
        <w:t>8. Autoevaluación según Rúbrica</w:t>
      </w:r>
    </w:p>
    <w:p w14:paraId="3EBC8E03" w14:textId="77777777" w:rsidR="008600E8" w:rsidRDefault="008600E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623"/>
        <w:gridCol w:w="985"/>
        <w:gridCol w:w="1118"/>
      </w:tblGrid>
      <w:tr w:rsidR="008600E8" w14:paraId="096A9195" w14:textId="77777777">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2A0DBBC" w14:textId="77777777" w:rsidR="008600E8" w:rsidRDefault="00000000">
            <w:r>
              <w:rPr>
                <w:b/>
                <w:bCs/>
                <w:color w:val="FFFFFF"/>
                <w:sz w:val="20"/>
                <w:szCs w:val="20"/>
              </w:rPr>
              <w:t>Criterio</w:t>
            </w:r>
          </w:p>
        </w:tc>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01AA28C" w14:textId="77777777" w:rsidR="008600E8" w:rsidRDefault="00000000">
            <w:r>
              <w:rPr>
                <w:b/>
                <w:bCs/>
                <w:color w:val="FFFFFF"/>
                <w:sz w:val="20"/>
                <w:szCs w:val="20"/>
              </w:rPr>
              <w:t>Descripción</w:t>
            </w:r>
          </w:p>
        </w:tc>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8DABA3D" w14:textId="77777777" w:rsidR="008600E8" w:rsidRDefault="00000000">
            <w:r>
              <w:rPr>
                <w:b/>
                <w:bCs/>
                <w:color w:val="FFFFFF"/>
                <w:sz w:val="20"/>
                <w:szCs w:val="20"/>
              </w:rPr>
              <w:t>Máximo</w:t>
            </w:r>
          </w:p>
        </w:tc>
        <w:tc>
          <w:tcPr>
            <w:tcW w:w="0" w:type="auto"/>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A2786C8" w14:textId="77777777" w:rsidR="008600E8" w:rsidRDefault="00000000">
            <w:r>
              <w:rPr>
                <w:b/>
                <w:bCs/>
                <w:color w:val="FFFFFF"/>
                <w:sz w:val="20"/>
                <w:szCs w:val="20"/>
              </w:rPr>
              <w:t>Obtenido</w:t>
            </w:r>
          </w:p>
        </w:tc>
      </w:tr>
      <w:tr w:rsidR="008600E8" w14:paraId="5BB7C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5FBC52" w14:textId="77777777" w:rsidR="008600E8" w:rsidRDefault="00000000">
            <w:r>
              <w:rPr>
                <w:b/>
                <w:bCs/>
                <w:sz w:val="20"/>
                <w:szCs w:val="20"/>
              </w:rPr>
              <w:t>Funcionalidad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82A8" w14:textId="77777777" w:rsidR="008600E8" w:rsidRDefault="00000000">
            <w:r>
              <w:rPr>
                <w:sz w:val="18"/>
                <w:szCs w:val="18"/>
              </w:rPr>
              <w:t xml:space="preserve">El </w:t>
            </w:r>
            <w:proofErr w:type="spellStart"/>
            <w:r>
              <w:rPr>
                <w:sz w:val="18"/>
                <w:szCs w:val="18"/>
              </w:rPr>
              <w:t>workflow</w:t>
            </w:r>
            <w:proofErr w:type="spellEnd"/>
            <w:r>
              <w:rPr>
                <w:sz w:val="18"/>
                <w:szCs w:val="18"/>
              </w:rPr>
              <w:t xml:space="preserve"> se ejecuta sin errores y el agente responde correctamente</w:t>
            </w:r>
          </w:p>
        </w:tc>
        <w:tc>
          <w:tcPr>
            <w:tcW w:w="0" w:type="auto"/>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496451" w14:textId="77777777" w:rsidR="008600E8" w:rsidRDefault="00000000">
            <w:pPr>
              <w:jc w:val="cente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89A1F83" w14:textId="77777777" w:rsidR="008600E8" w:rsidRDefault="00000000">
            <w:pPr>
              <w:jc w:val="center"/>
            </w:pPr>
            <w:r>
              <w:rPr>
                <w:b/>
                <w:bCs/>
                <w:color w:val="15803D"/>
                <w:sz w:val="20"/>
                <w:szCs w:val="20"/>
              </w:rPr>
              <w:t>3</w:t>
            </w:r>
          </w:p>
        </w:tc>
      </w:tr>
      <w:tr w:rsidR="008600E8" w14:paraId="4F70B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16E7DD" w14:textId="77777777" w:rsidR="008600E8" w:rsidRDefault="00000000">
            <w:r>
              <w:rPr>
                <w:b/>
                <w:bCs/>
                <w:sz w:val="20"/>
                <w:szCs w:val="20"/>
              </w:rPr>
              <w:t>Instrucciones del agente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9EB4A" w14:textId="77777777" w:rsidR="008600E8" w:rsidRDefault="00000000">
            <w:proofErr w:type="spellStart"/>
            <w:r>
              <w:rPr>
                <w:sz w:val="18"/>
                <w:szCs w:val="18"/>
              </w:rPr>
              <w:t>System</w:t>
            </w:r>
            <w:proofErr w:type="spellEnd"/>
            <w:r>
              <w:rPr>
                <w:sz w:val="18"/>
                <w:szCs w:val="18"/>
              </w:rPr>
              <w:t xml:space="preserve"> </w:t>
            </w:r>
            <w:proofErr w:type="spellStart"/>
            <w:r>
              <w:rPr>
                <w:sz w:val="18"/>
                <w:szCs w:val="18"/>
              </w:rPr>
              <w:t>Prompt</w:t>
            </w:r>
            <w:proofErr w:type="spellEnd"/>
            <w:r>
              <w:rPr>
                <w:sz w:val="18"/>
                <w:szCs w:val="18"/>
              </w:rPr>
              <w:t xml:space="preserve"> bien estructurado con Rol, Tareas, Restricciones y Formato</w:t>
            </w:r>
          </w:p>
        </w:tc>
        <w:tc>
          <w:tcPr>
            <w:tcW w:w="0" w:type="auto"/>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546633" w14:textId="77777777" w:rsidR="008600E8" w:rsidRDefault="00000000">
            <w:pPr>
              <w:jc w:val="cente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EE19729" w14:textId="77777777" w:rsidR="008600E8" w:rsidRDefault="00000000">
            <w:pPr>
              <w:jc w:val="center"/>
            </w:pPr>
            <w:r>
              <w:rPr>
                <w:b/>
                <w:bCs/>
                <w:color w:val="15803D"/>
                <w:sz w:val="20"/>
                <w:szCs w:val="20"/>
              </w:rPr>
              <w:t>2</w:t>
            </w:r>
          </w:p>
        </w:tc>
      </w:tr>
      <w:tr w:rsidR="008600E8" w14:paraId="4ACE76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4D98CE" w14:textId="77777777" w:rsidR="008600E8" w:rsidRDefault="00000000">
            <w:r>
              <w:rPr>
                <w:b/>
                <w:bCs/>
                <w:sz w:val="20"/>
                <w:szCs w:val="20"/>
              </w:rPr>
              <w:t>Memoria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BF087" w14:textId="77777777" w:rsidR="008600E8" w:rsidRDefault="00000000">
            <w:r>
              <w:rPr>
                <w:sz w:val="18"/>
                <w:szCs w:val="18"/>
              </w:rPr>
              <w:t>Memoria configurada y demostrada funcionando correctamente</w:t>
            </w:r>
          </w:p>
        </w:tc>
        <w:tc>
          <w:tcPr>
            <w:tcW w:w="0" w:type="auto"/>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772EC7" w14:textId="77777777" w:rsidR="008600E8" w:rsidRDefault="00000000">
            <w:pPr>
              <w:jc w:val="center"/>
            </w:pPr>
            <w:r>
              <w:rPr>
                <w:b/>
                <w:bCs/>
                <w:sz w:val="20"/>
                <w:szCs w:val="20"/>
              </w:rPr>
              <w:t>1,5</w:t>
            </w:r>
          </w:p>
        </w:tc>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D4A69ED" w14:textId="77777777" w:rsidR="008600E8" w:rsidRDefault="00000000">
            <w:pPr>
              <w:jc w:val="center"/>
            </w:pPr>
            <w:r>
              <w:rPr>
                <w:b/>
                <w:bCs/>
                <w:color w:val="15803D"/>
                <w:sz w:val="20"/>
                <w:szCs w:val="20"/>
              </w:rPr>
              <w:t>1,5</w:t>
            </w:r>
          </w:p>
        </w:tc>
      </w:tr>
      <w:tr w:rsidR="008600E8" w14:paraId="0BEA4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A7B832" w14:textId="77777777" w:rsidR="008600E8" w:rsidRDefault="00000000">
            <w:r>
              <w:rPr>
                <w:b/>
                <w:bCs/>
                <w:sz w:val="20"/>
                <w:szCs w:val="20"/>
              </w:rPr>
              <w:t>Herramientas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24B5A" w14:textId="77777777" w:rsidR="008600E8" w:rsidRDefault="00000000">
            <w:r>
              <w:rPr>
                <w:sz w:val="18"/>
                <w:szCs w:val="18"/>
              </w:rPr>
              <w:t>Al menos una herramienta integrada y utilizada correctamente</w:t>
            </w:r>
          </w:p>
        </w:tc>
        <w:tc>
          <w:tcPr>
            <w:tcW w:w="0" w:type="auto"/>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2198D5" w14:textId="77777777" w:rsidR="008600E8" w:rsidRDefault="00000000">
            <w:pPr>
              <w:jc w:val="center"/>
            </w:pPr>
            <w:r>
              <w:rPr>
                <w:b/>
                <w:bCs/>
                <w:sz w:val="20"/>
                <w:szCs w:val="20"/>
              </w:rPr>
              <w:t>1,5</w:t>
            </w:r>
          </w:p>
        </w:tc>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59F0F4C0" w14:textId="77777777" w:rsidR="008600E8" w:rsidRDefault="00000000">
            <w:pPr>
              <w:jc w:val="center"/>
            </w:pPr>
            <w:r>
              <w:rPr>
                <w:b/>
                <w:bCs/>
                <w:color w:val="15803D"/>
                <w:sz w:val="20"/>
                <w:szCs w:val="20"/>
              </w:rPr>
              <w:t>1,5</w:t>
            </w:r>
          </w:p>
        </w:tc>
      </w:tr>
      <w:tr w:rsidR="008600E8" w14:paraId="1C0871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B0F833" w14:textId="77777777" w:rsidR="008600E8" w:rsidRDefault="00000000">
            <w:r>
              <w:rPr>
                <w:b/>
                <w:bCs/>
                <w:sz w:val="20"/>
                <w:szCs w:val="20"/>
              </w:rPr>
              <w:t>Documentación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E86C8" w14:textId="77777777" w:rsidR="008600E8" w:rsidRDefault="00000000">
            <w:r>
              <w:rPr>
                <w:sz w:val="18"/>
                <w:szCs w:val="18"/>
              </w:rPr>
              <w:t>Capturas de pantalla, pruebas de conversación y reflexión completas</w:t>
            </w:r>
          </w:p>
        </w:tc>
        <w:tc>
          <w:tcPr>
            <w:tcW w:w="0" w:type="auto"/>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9F580B9" w14:textId="77777777" w:rsidR="008600E8" w:rsidRDefault="00000000">
            <w:pPr>
              <w:jc w:val="cente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7A57F96B" w14:textId="77777777" w:rsidR="008600E8" w:rsidRDefault="00000000">
            <w:pPr>
              <w:jc w:val="center"/>
            </w:pPr>
            <w:r>
              <w:rPr>
                <w:b/>
                <w:bCs/>
                <w:color w:val="15803D"/>
                <w:sz w:val="20"/>
                <w:szCs w:val="20"/>
              </w:rPr>
              <w:t>2</w:t>
            </w:r>
          </w:p>
        </w:tc>
      </w:tr>
      <w:tr w:rsidR="008600E8" w14:paraId="3569EF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AEDE6B1" w14:textId="77777777" w:rsidR="008600E8" w:rsidRDefault="00000000">
            <w:r>
              <w:rPr>
                <w:b/>
                <w:bCs/>
                <w:color w:val="FFFFFF"/>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B7D57D" w14:textId="77777777" w:rsidR="008600E8" w:rsidRDefault="008600E8"/>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85F74D" w14:textId="77777777" w:rsidR="008600E8" w:rsidRDefault="00000000">
            <w:pPr>
              <w:jc w:val="center"/>
            </w:pPr>
            <w:r>
              <w:rPr>
                <w:b/>
                <w:bCs/>
                <w:color w:val="FFFFFF"/>
              </w:rPr>
              <w:t>10</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46D051D" w14:textId="77777777" w:rsidR="008600E8" w:rsidRDefault="00000000">
            <w:pPr>
              <w:jc w:val="center"/>
            </w:pPr>
            <w:r>
              <w:rPr>
                <w:b/>
                <w:bCs/>
                <w:color w:val="F9D71C"/>
              </w:rPr>
              <w:t>10</w:t>
            </w:r>
          </w:p>
        </w:tc>
      </w:tr>
    </w:tbl>
    <w:p w14:paraId="3C196DB0" w14:textId="77777777" w:rsidR="008600E8" w:rsidRDefault="008600E8">
      <w:pPr>
        <w:spacing w:before="100" w:after="100"/>
      </w:pPr>
    </w:p>
    <w:p w14:paraId="3691E01D" w14:textId="77777777" w:rsidR="008600E8" w:rsidRDefault="00000000">
      <w:pPr>
        <w:spacing w:before="80" w:after="80"/>
      </w:pPr>
      <w:r>
        <w:t>El agente implementado cumple todos los criterios de la rúbrica de evaluación:</w:t>
      </w:r>
    </w:p>
    <w:p w14:paraId="154F96F3" w14:textId="77777777" w:rsidR="008600E8" w:rsidRDefault="00000000">
      <w:pPr>
        <w:pStyle w:val="Prrafodelista"/>
        <w:numPr>
          <w:ilvl w:val="0"/>
          <w:numId w:val="3"/>
        </w:numPr>
        <w:spacing w:before="60" w:after="60"/>
      </w:pPr>
      <w:r>
        <w:t xml:space="preserve">Funcionalidad (3/3): el </w:t>
      </w:r>
      <w:proofErr w:type="spellStart"/>
      <w:r>
        <w:t>workflow</w:t>
      </w:r>
      <w:proofErr w:type="spellEnd"/>
      <w:r>
        <w:t xml:space="preserve"> se ejecuta sin errores. El agente consulta el inventario, responde sobre disponibilidad y precios, gestiona productos agotados e inexistentes, e informa sobre políticas correctamente en todas las pruebas.</w:t>
      </w:r>
    </w:p>
    <w:p w14:paraId="295E96A9" w14:textId="77777777" w:rsidR="008600E8" w:rsidRDefault="00000000">
      <w:pPr>
        <w:pStyle w:val="Prrafodelista"/>
        <w:numPr>
          <w:ilvl w:val="0"/>
          <w:numId w:val="3"/>
        </w:numPr>
        <w:spacing w:before="60" w:after="60"/>
      </w:pPr>
      <w:r>
        <w:t xml:space="preserve">Instrucciones del agente (2/2): el </w:t>
      </w:r>
      <w:proofErr w:type="spellStart"/>
      <w:r>
        <w:t>System</w:t>
      </w:r>
      <w:proofErr w:type="spellEnd"/>
      <w:r>
        <w:t xml:space="preserve"> </w:t>
      </w:r>
      <w:proofErr w:type="spellStart"/>
      <w:r>
        <w:t>Prompt</w:t>
      </w:r>
      <w:proofErr w:type="spellEnd"/>
      <w:r>
        <w:t xml:space="preserve"> incluye las cuatro secciones requeridas: Rol, Tareas, Restricciones y Formato, con instrucciones claras y específicas en cada una.</w:t>
      </w:r>
    </w:p>
    <w:p w14:paraId="2CC69595" w14:textId="77777777" w:rsidR="008600E8" w:rsidRDefault="00000000">
      <w:pPr>
        <w:pStyle w:val="Prrafodelista"/>
        <w:numPr>
          <w:ilvl w:val="0"/>
          <w:numId w:val="3"/>
        </w:numPr>
        <w:spacing w:before="60" w:after="60"/>
      </w:pPr>
      <w:r>
        <w:t>Memoria (1,5/1,5): la memoria Window Buffer Memory está configurada con 10 turnos de contexto y demostrada explícitamente en las conversaciones 5 y M, donde el agente recupera información mencionada en turnos anteriores.</w:t>
      </w:r>
    </w:p>
    <w:p w14:paraId="596533D8" w14:textId="77777777" w:rsidR="008600E8" w:rsidRDefault="00000000">
      <w:pPr>
        <w:pStyle w:val="Prrafodelista"/>
        <w:numPr>
          <w:ilvl w:val="0"/>
          <w:numId w:val="3"/>
        </w:numPr>
        <w:spacing w:before="60" w:after="60"/>
      </w:pPr>
      <w:r>
        <w:t>Herramientas (1,5/1,5): la herramienta Google Sheets está integrada y el agente la invoca activamente para consultar el inventario en todas las conversaciones relevantes.</w:t>
      </w:r>
    </w:p>
    <w:p w14:paraId="1A82C096" w14:textId="77777777" w:rsidR="008600E8" w:rsidRDefault="00000000">
      <w:pPr>
        <w:pStyle w:val="Prrafodelista"/>
        <w:numPr>
          <w:ilvl w:val="0"/>
          <w:numId w:val="3"/>
        </w:numPr>
        <w:spacing w:before="60" w:after="60"/>
      </w:pPr>
      <w:r>
        <w:t xml:space="preserve">Documentación (2/2): el documento incluye descripción de arquitectura, inventario completo, </w:t>
      </w:r>
      <w:proofErr w:type="spellStart"/>
      <w:r>
        <w:t>System</w:t>
      </w:r>
      <w:proofErr w:type="spellEnd"/>
      <w:r>
        <w:t xml:space="preserve"> </w:t>
      </w:r>
      <w:proofErr w:type="spellStart"/>
      <w:r>
        <w:t>Prompt</w:t>
      </w:r>
      <w:proofErr w:type="spellEnd"/>
      <w:r>
        <w:t xml:space="preserve">, estructura del </w:t>
      </w:r>
      <w:proofErr w:type="spellStart"/>
      <w:r>
        <w:t>workflow</w:t>
      </w:r>
      <w:proofErr w:type="spellEnd"/>
      <w:r>
        <w:t>, 5+ conversaciones de prueba variadas y reflexión personal.</w:t>
      </w:r>
    </w:p>
    <w:p w14:paraId="2522E92D" w14:textId="77777777" w:rsidR="008600E8" w:rsidRDefault="008600E8">
      <w:pPr>
        <w:spacing w:before="100" w:after="100"/>
      </w:pPr>
    </w:p>
    <w:p w14:paraId="47581D0B" w14:textId="77777777" w:rsidR="008600E8" w:rsidRDefault="00000000">
      <w:pPr>
        <w:spacing w:before="80" w:after="80"/>
      </w:pPr>
      <w:r>
        <w:t>Puntuación total estimada: 10/10</w:t>
      </w:r>
    </w:p>
    <w:sectPr w:rsidR="008600E8">
      <w:pgSz w:w="11906" w:h="16838"/>
      <w:pgMar w:top="1440" w:right="1280" w:bottom="144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14C06"/>
    <w:multiLevelType w:val="hybridMultilevel"/>
    <w:tmpl w:val="908014DA"/>
    <w:lvl w:ilvl="0" w:tplc="33964D00">
      <w:start w:val="1"/>
      <w:numFmt w:val="decimal"/>
      <w:lvlText w:val="%1."/>
      <w:lvlJc w:val="left"/>
      <w:pPr>
        <w:ind w:left="720" w:hanging="360"/>
      </w:pPr>
    </w:lvl>
    <w:lvl w:ilvl="1" w:tplc="8826B9F6">
      <w:numFmt w:val="decimal"/>
      <w:lvlText w:val=""/>
      <w:lvlJc w:val="left"/>
    </w:lvl>
    <w:lvl w:ilvl="2" w:tplc="91EA59B2">
      <w:numFmt w:val="decimal"/>
      <w:lvlText w:val=""/>
      <w:lvlJc w:val="left"/>
    </w:lvl>
    <w:lvl w:ilvl="3" w:tplc="67604AEA">
      <w:numFmt w:val="decimal"/>
      <w:lvlText w:val=""/>
      <w:lvlJc w:val="left"/>
    </w:lvl>
    <w:lvl w:ilvl="4" w:tplc="7030759E">
      <w:numFmt w:val="decimal"/>
      <w:lvlText w:val=""/>
      <w:lvlJc w:val="left"/>
    </w:lvl>
    <w:lvl w:ilvl="5" w:tplc="C5A00D5A">
      <w:numFmt w:val="decimal"/>
      <w:lvlText w:val=""/>
      <w:lvlJc w:val="left"/>
    </w:lvl>
    <w:lvl w:ilvl="6" w:tplc="B4CA5BF2">
      <w:numFmt w:val="decimal"/>
      <w:lvlText w:val=""/>
      <w:lvlJc w:val="left"/>
    </w:lvl>
    <w:lvl w:ilvl="7" w:tplc="E620EAC6">
      <w:numFmt w:val="decimal"/>
      <w:lvlText w:val=""/>
      <w:lvlJc w:val="left"/>
    </w:lvl>
    <w:lvl w:ilvl="8" w:tplc="46081CC0">
      <w:numFmt w:val="decimal"/>
      <w:lvlText w:val=""/>
      <w:lvlJc w:val="left"/>
    </w:lvl>
  </w:abstractNum>
  <w:abstractNum w:abstractNumId="1" w15:restartNumberingAfterBreak="0">
    <w:nsid w:val="4A864AAE"/>
    <w:multiLevelType w:val="hybridMultilevel"/>
    <w:tmpl w:val="995616A0"/>
    <w:lvl w:ilvl="0" w:tplc="6F768946">
      <w:start w:val="1"/>
      <w:numFmt w:val="bullet"/>
      <w:lvlText w:val="•"/>
      <w:lvlJc w:val="left"/>
      <w:pPr>
        <w:ind w:left="720" w:hanging="360"/>
      </w:pPr>
    </w:lvl>
    <w:lvl w:ilvl="1" w:tplc="B994E2FE">
      <w:numFmt w:val="decimal"/>
      <w:lvlText w:val=""/>
      <w:lvlJc w:val="left"/>
    </w:lvl>
    <w:lvl w:ilvl="2" w:tplc="BB263CBA">
      <w:numFmt w:val="decimal"/>
      <w:lvlText w:val=""/>
      <w:lvlJc w:val="left"/>
    </w:lvl>
    <w:lvl w:ilvl="3" w:tplc="105842CE">
      <w:numFmt w:val="decimal"/>
      <w:lvlText w:val=""/>
      <w:lvlJc w:val="left"/>
    </w:lvl>
    <w:lvl w:ilvl="4" w:tplc="2A323990">
      <w:numFmt w:val="decimal"/>
      <w:lvlText w:val=""/>
      <w:lvlJc w:val="left"/>
    </w:lvl>
    <w:lvl w:ilvl="5" w:tplc="CA4EA4D6">
      <w:numFmt w:val="decimal"/>
      <w:lvlText w:val=""/>
      <w:lvlJc w:val="left"/>
    </w:lvl>
    <w:lvl w:ilvl="6" w:tplc="16C61502">
      <w:numFmt w:val="decimal"/>
      <w:lvlText w:val=""/>
      <w:lvlJc w:val="left"/>
    </w:lvl>
    <w:lvl w:ilvl="7" w:tplc="52E23110">
      <w:numFmt w:val="decimal"/>
      <w:lvlText w:val=""/>
      <w:lvlJc w:val="left"/>
    </w:lvl>
    <w:lvl w:ilvl="8" w:tplc="7892DD7E">
      <w:numFmt w:val="decimal"/>
      <w:lvlText w:val=""/>
      <w:lvlJc w:val="left"/>
    </w:lvl>
  </w:abstractNum>
  <w:abstractNum w:abstractNumId="2" w15:restartNumberingAfterBreak="0">
    <w:nsid w:val="7C3D72E7"/>
    <w:multiLevelType w:val="hybridMultilevel"/>
    <w:tmpl w:val="B9F4551A"/>
    <w:lvl w:ilvl="0" w:tplc="4ED243E2">
      <w:start w:val="1"/>
      <w:numFmt w:val="bullet"/>
      <w:lvlText w:val="●"/>
      <w:lvlJc w:val="left"/>
      <w:pPr>
        <w:ind w:left="720" w:hanging="360"/>
      </w:pPr>
    </w:lvl>
    <w:lvl w:ilvl="1" w:tplc="86468EC8">
      <w:start w:val="1"/>
      <w:numFmt w:val="bullet"/>
      <w:lvlText w:val="○"/>
      <w:lvlJc w:val="left"/>
      <w:pPr>
        <w:ind w:left="1440" w:hanging="360"/>
      </w:pPr>
    </w:lvl>
    <w:lvl w:ilvl="2" w:tplc="2FDC79B0">
      <w:start w:val="1"/>
      <w:numFmt w:val="bullet"/>
      <w:lvlText w:val="■"/>
      <w:lvlJc w:val="left"/>
      <w:pPr>
        <w:ind w:left="2160" w:hanging="360"/>
      </w:pPr>
    </w:lvl>
    <w:lvl w:ilvl="3" w:tplc="C7E639D8">
      <w:start w:val="1"/>
      <w:numFmt w:val="bullet"/>
      <w:lvlText w:val="●"/>
      <w:lvlJc w:val="left"/>
      <w:pPr>
        <w:ind w:left="2880" w:hanging="360"/>
      </w:pPr>
    </w:lvl>
    <w:lvl w:ilvl="4" w:tplc="714CF482">
      <w:start w:val="1"/>
      <w:numFmt w:val="bullet"/>
      <w:lvlText w:val="○"/>
      <w:lvlJc w:val="left"/>
      <w:pPr>
        <w:ind w:left="3600" w:hanging="360"/>
      </w:pPr>
    </w:lvl>
    <w:lvl w:ilvl="5" w:tplc="DF86D74C">
      <w:start w:val="1"/>
      <w:numFmt w:val="bullet"/>
      <w:lvlText w:val="■"/>
      <w:lvlJc w:val="left"/>
      <w:pPr>
        <w:ind w:left="4320" w:hanging="360"/>
      </w:pPr>
    </w:lvl>
    <w:lvl w:ilvl="6" w:tplc="3BF823A6">
      <w:start w:val="1"/>
      <w:numFmt w:val="bullet"/>
      <w:lvlText w:val="●"/>
      <w:lvlJc w:val="left"/>
      <w:pPr>
        <w:ind w:left="5040" w:hanging="360"/>
      </w:pPr>
    </w:lvl>
    <w:lvl w:ilvl="7" w:tplc="F816F1CC">
      <w:start w:val="1"/>
      <w:numFmt w:val="bullet"/>
      <w:lvlText w:val="●"/>
      <w:lvlJc w:val="left"/>
      <w:pPr>
        <w:ind w:left="5760" w:hanging="360"/>
      </w:pPr>
    </w:lvl>
    <w:lvl w:ilvl="8" w:tplc="D3FA9FB8">
      <w:start w:val="1"/>
      <w:numFmt w:val="bullet"/>
      <w:lvlText w:val="●"/>
      <w:lvlJc w:val="left"/>
      <w:pPr>
        <w:ind w:left="6480" w:hanging="360"/>
      </w:pPr>
    </w:lvl>
  </w:abstractNum>
  <w:num w:numId="1" w16cid:durableId="1012339553">
    <w:abstractNumId w:val="2"/>
    <w:lvlOverride w:ilvl="0">
      <w:startOverride w:val="1"/>
    </w:lvlOverride>
  </w:num>
  <w:num w:numId="2" w16cid:durableId="983506685">
    <w:abstractNumId w:val="0"/>
    <w:lvlOverride w:ilvl="0">
      <w:startOverride w:val="1"/>
    </w:lvlOverride>
  </w:num>
  <w:num w:numId="3" w16cid:durableId="1374187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0E8"/>
    <w:rsid w:val="00173004"/>
    <w:rsid w:val="008600E8"/>
    <w:rsid w:val="009034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A997"/>
  <w15:docId w15:val="{4F377ED1-7A5E-4D95-9E6D-374D2660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E3A5F"/>
      <w:sz w:val="32"/>
      <w:szCs w:val="32"/>
    </w:rPr>
  </w:style>
  <w:style w:type="paragraph" w:styleId="Ttulo2">
    <w:name w:val="heading 2"/>
    <w:uiPriority w:val="9"/>
    <w:unhideWhenUsed/>
    <w:qFormat/>
    <w:pPr>
      <w:spacing w:before="280" w:after="120"/>
      <w:outlineLvl w:val="1"/>
    </w:pPr>
    <w:rPr>
      <w:b/>
      <w:bCs/>
      <w:color w:val="2563E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2626</Words>
  <Characters>14629</Characters>
  <Application>Microsoft Office Word</Application>
  <DocSecurity>0</DocSecurity>
  <Lines>457</Lines>
  <Paragraphs>253</Paragraphs>
  <ScaleCrop>false</ScaleCrop>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Coca García</cp:lastModifiedBy>
  <cp:revision>2</cp:revision>
  <dcterms:created xsi:type="dcterms:W3CDTF">2026-03-24T11:28:00Z</dcterms:created>
  <dcterms:modified xsi:type="dcterms:W3CDTF">2026-03-24T11:41:00Z</dcterms:modified>
</cp:coreProperties>
</file>