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306B22" w:rsidRPr="0061439A" w:rsidRDefault="00306B22" w:rsidP="002843EC">
                                  <w:pPr>
                                    <w:rPr>
                                      <w:sz w:val="144"/>
                                      <w:szCs w:val="110"/>
                                    </w:rPr>
                                  </w:pPr>
                                  <w:r w:rsidRPr="0061439A">
                                    <w:rPr>
                                      <w:sz w:val="144"/>
                                      <w:szCs w:val="110"/>
                                    </w:rPr>
                                    <w:t xml:space="preserve">Plan de </w:t>
                                  </w:r>
                                </w:p>
                                <w:p w14:paraId="38E676B7" w14:textId="7AB08FA8" w:rsidR="00306B22" w:rsidRPr="0061439A" w:rsidRDefault="00306B22"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306B22" w:rsidRPr="0061439A" w:rsidRDefault="00306B22" w:rsidP="002843EC">
                            <w:pPr>
                              <w:rPr>
                                <w:sz w:val="144"/>
                                <w:szCs w:val="110"/>
                              </w:rPr>
                            </w:pPr>
                            <w:r w:rsidRPr="0061439A">
                              <w:rPr>
                                <w:sz w:val="144"/>
                                <w:szCs w:val="110"/>
                              </w:rPr>
                              <w:t xml:space="preserve">Plan de </w:t>
                            </w:r>
                          </w:p>
                          <w:p w14:paraId="38E676B7" w14:textId="7AB08FA8" w:rsidR="00306B22" w:rsidRPr="0061439A" w:rsidRDefault="00306B22"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306B22" w:rsidRPr="0061439A" w:rsidRDefault="00306B22"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306B22" w:rsidRPr="0061439A" w:rsidRDefault="00306B22"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306B22" w:rsidRPr="004D5259" w:rsidRDefault="00306B22" w:rsidP="0061439A">
                                  <w:r w:rsidRPr="004D5259">
                                    <w:t>Alberto Almagro</w:t>
                                  </w:r>
                                </w:p>
                                <w:p w14:paraId="51B561C4" w14:textId="589A5EB2" w:rsidR="00306B22" w:rsidRPr="0000575D" w:rsidRDefault="00306B22" w:rsidP="0061439A">
                                  <w:r w:rsidRPr="0000575D">
                                    <w:t>Rubén Gómez</w:t>
                                  </w:r>
                                </w:p>
                                <w:p w14:paraId="352FB831" w14:textId="552D08D7" w:rsidR="00306B22" w:rsidRPr="0000575D" w:rsidRDefault="00306B22" w:rsidP="0061439A">
                                  <w:r w:rsidRPr="0000575D">
                                    <w:t>Juan Carlos Ll</w:t>
                                  </w:r>
                                  <w:r>
                                    <w:t>a</w:t>
                                  </w:r>
                                  <w:r w:rsidRPr="0000575D">
                                    <w:t>mas</w:t>
                                  </w:r>
                                </w:p>
                                <w:p w14:paraId="10358CE4" w14:textId="5055F2D5" w:rsidR="00306B22" w:rsidRPr="004D5259" w:rsidRDefault="00306B22" w:rsidP="0061439A">
                                  <w:pPr>
                                    <w:rPr>
                                      <w:lang w:val="en-US"/>
                                    </w:rPr>
                                  </w:pPr>
                                  <w:r w:rsidRPr="004D5259">
                                    <w:rPr>
                                      <w:lang w:val="en-US"/>
                                    </w:rPr>
                                    <w:t>Jaime Martínez</w:t>
                                  </w:r>
                                </w:p>
                                <w:p w14:paraId="36747E36" w14:textId="77777777" w:rsidR="00306B22" w:rsidRPr="004D5259" w:rsidRDefault="00306B22" w:rsidP="0061439A">
                                  <w:pPr>
                                    <w:rPr>
                                      <w:lang w:val="en-US"/>
                                    </w:rPr>
                                  </w:pPr>
                                </w:p>
                                <w:p w14:paraId="2E1AA793" w14:textId="77777777" w:rsidR="00306B22" w:rsidRPr="008568A2" w:rsidRDefault="00306B22" w:rsidP="0061439A">
                                  <w:pPr>
                                    <w:rPr>
                                      <w:lang w:val="en-US"/>
                                    </w:rPr>
                                  </w:pPr>
                                  <w:r w:rsidRPr="008568A2">
                                    <w:rPr>
                                      <w:lang w:val="en-US"/>
                                    </w:rPr>
                                    <w:t>Street Address</w:t>
                                  </w:r>
                                </w:p>
                                <w:p w14:paraId="4F9B7098" w14:textId="77777777" w:rsidR="00306B22" w:rsidRPr="008568A2" w:rsidRDefault="00306B22" w:rsidP="0061439A">
                                  <w:pPr>
                                    <w:rPr>
                                      <w:lang w:val="en-US"/>
                                    </w:rPr>
                                  </w:pPr>
                                  <w:r w:rsidRPr="008568A2">
                                    <w:rPr>
                                      <w:lang w:val="en-US"/>
                                    </w:rPr>
                                    <w:t>City, ST ZIP Code</w:t>
                                  </w:r>
                                </w:p>
                                <w:p w14:paraId="193B47EB" w14:textId="77777777" w:rsidR="00306B22" w:rsidRPr="002843EC" w:rsidRDefault="00306B22" w:rsidP="0061439A">
                                  <w:pPr>
                                    <w:rPr>
                                      <w:lang w:val="en-US"/>
                                    </w:rPr>
                                  </w:pPr>
                                </w:p>
                                <w:p w14:paraId="1242CDE7" w14:textId="77777777" w:rsidR="00306B22" w:rsidRPr="008568A2" w:rsidRDefault="00306B22" w:rsidP="0061439A">
                                  <w:pPr>
                                    <w:rPr>
                                      <w:lang w:val="en-US"/>
                                    </w:rPr>
                                  </w:pPr>
                                  <w:r w:rsidRPr="008568A2">
                                    <w:rPr>
                                      <w:lang w:val="en-US"/>
                                    </w:rPr>
                                    <w:t>Street Address</w:t>
                                  </w:r>
                                </w:p>
                                <w:p w14:paraId="27E1CDFE" w14:textId="77777777" w:rsidR="00306B22" w:rsidRPr="008568A2" w:rsidRDefault="00306B22"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306B22" w:rsidRPr="004D5259" w:rsidRDefault="00306B22" w:rsidP="0061439A">
                            <w:r w:rsidRPr="004D5259">
                              <w:t>Alberto Almagro</w:t>
                            </w:r>
                          </w:p>
                          <w:p w14:paraId="51B561C4" w14:textId="589A5EB2" w:rsidR="00306B22" w:rsidRPr="0000575D" w:rsidRDefault="00306B22" w:rsidP="0061439A">
                            <w:r w:rsidRPr="0000575D">
                              <w:t>Rubén Gómez</w:t>
                            </w:r>
                          </w:p>
                          <w:p w14:paraId="352FB831" w14:textId="552D08D7" w:rsidR="00306B22" w:rsidRPr="0000575D" w:rsidRDefault="00306B22" w:rsidP="0061439A">
                            <w:r w:rsidRPr="0000575D">
                              <w:t>Juan Carlos Ll</w:t>
                            </w:r>
                            <w:r>
                              <w:t>a</w:t>
                            </w:r>
                            <w:r w:rsidRPr="0000575D">
                              <w:t>mas</w:t>
                            </w:r>
                          </w:p>
                          <w:p w14:paraId="10358CE4" w14:textId="5055F2D5" w:rsidR="00306B22" w:rsidRPr="004D5259" w:rsidRDefault="00306B22" w:rsidP="0061439A">
                            <w:pPr>
                              <w:rPr>
                                <w:lang w:val="en-US"/>
                              </w:rPr>
                            </w:pPr>
                            <w:r w:rsidRPr="004D5259">
                              <w:rPr>
                                <w:lang w:val="en-US"/>
                              </w:rPr>
                              <w:t>Jaime Martínez</w:t>
                            </w:r>
                          </w:p>
                          <w:p w14:paraId="36747E36" w14:textId="77777777" w:rsidR="00306B22" w:rsidRPr="004D5259" w:rsidRDefault="00306B22" w:rsidP="0061439A">
                            <w:pPr>
                              <w:rPr>
                                <w:lang w:val="en-US"/>
                              </w:rPr>
                            </w:pPr>
                          </w:p>
                          <w:p w14:paraId="2E1AA793" w14:textId="77777777" w:rsidR="00306B22" w:rsidRPr="008568A2" w:rsidRDefault="00306B22" w:rsidP="0061439A">
                            <w:pPr>
                              <w:rPr>
                                <w:lang w:val="en-US"/>
                              </w:rPr>
                            </w:pPr>
                            <w:r w:rsidRPr="008568A2">
                              <w:rPr>
                                <w:lang w:val="en-US"/>
                              </w:rPr>
                              <w:t>Street Address</w:t>
                            </w:r>
                          </w:p>
                          <w:p w14:paraId="4F9B7098" w14:textId="77777777" w:rsidR="00306B22" w:rsidRPr="008568A2" w:rsidRDefault="00306B22" w:rsidP="0061439A">
                            <w:pPr>
                              <w:rPr>
                                <w:lang w:val="en-US"/>
                              </w:rPr>
                            </w:pPr>
                            <w:r w:rsidRPr="008568A2">
                              <w:rPr>
                                <w:lang w:val="en-US"/>
                              </w:rPr>
                              <w:t>City, ST ZIP Code</w:t>
                            </w:r>
                          </w:p>
                          <w:p w14:paraId="193B47EB" w14:textId="77777777" w:rsidR="00306B22" w:rsidRPr="002843EC" w:rsidRDefault="00306B22" w:rsidP="0061439A">
                            <w:pPr>
                              <w:rPr>
                                <w:lang w:val="en-US"/>
                              </w:rPr>
                            </w:pPr>
                          </w:p>
                          <w:p w14:paraId="1242CDE7" w14:textId="77777777" w:rsidR="00306B22" w:rsidRPr="008568A2" w:rsidRDefault="00306B22" w:rsidP="0061439A">
                            <w:pPr>
                              <w:rPr>
                                <w:lang w:val="en-US"/>
                              </w:rPr>
                            </w:pPr>
                            <w:r w:rsidRPr="008568A2">
                              <w:rPr>
                                <w:lang w:val="en-US"/>
                              </w:rPr>
                              <w:t>Street Address</w:t>
                            </w:r>
                          </w:p>
                          <w:p w14:paraId="27E1CDFE" w14:textId="77777777" w:rsidR="00306B22" w:rsidRPr="008568A2" w:rsidRDefault="00306B22"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306B22" w:rsidRPr="004D5259" w:rsidRDefault="00306B22" w:rsidP="0061439A">
                                  <w:r w:rsidRPr="004D5259">
                                    <w:t>Santiago Mourenza</w:t>
                                  </w:r>
                                </w:p>
                                <w:p w14:paraId="5CCE6620" w14:textId="14C0D74C" w:rsidR="00306B22" w:rsidRPr="004D5259" w:rsidRDefault="00306B22" w:rsidP="0061439A">
                                  <w:r w:rsidRPr="004D5259">
                                    <w:t>Pedro Palacios</w:t>
                                  </w:r>
                                </w:p>
                                <w:p w14:paraId="0A566E4D" w14:textId="7E68F50A" w:rsidR="00306B22" w:rsidRPr="004D5259" w:rsidRDefault="00306B22" w:rsidP="0061439A">
                                  <w:r w:rsidRPr="004D5259">
                                    <w:t>Adrián Sanjuán</w:t>
                                  </w:r>
                                </w:p>
                                <w:p w14:paraId="1B8D8EB3" w14:textId="7BE44E95" w:rsidR="00306B22" w:rsidRPr="004B7E44" w:rsidRDefault="00306B22"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306B22" w:rsidRPr="004D5259" w:rsidRDefault="00306B22" w:rsidP="0061439A">
                            <w:r w:rsidRPr="004D5259">
                              <w:t xml:space="preserve">Santiago </w:t>
                            </w:r>
                            <w:proofErr w:type="spellStart"/>
                            <w:r w:rsidRPr="004D5259">
                              <w:t>Mourenza</w:t>
                            </w:r>
                            <w:proofErr w:type="spellEnd"/>
                          </w:p>
                          <w:p w14:paraId="5CCE6620" w14:textId="14C0D74C" w:rsidR="00306B22" w:rsidRPr="004D5259" w:rsidRDefault="00306B22" w:rsidP="0061439A">
                            <w:r w:rsidRPr="004D5259">
                              <w:t>Pedro Palacios</w:t>
                            </w:r>
                          </w:p>
                          <w:p w14:paraId="0A566E4D" w14:textId="7E68F50A" w:rsidR="00306B22" w:rsidRPr="004D5259" w:rsidRDefault="00306B22" w:rsidP="0061439A">
                            <w:r w:rsidRPr="004D5259">
                              <w:t>Adrián Sanjuán</w:t>
                            </w:r>
                          </w:p>
                          <w:p w14:paraId="1B8D8EB3" w14:textId="7BE44E95" w:rsidR="00306B22" w:rsidRPr="004B7E44" w:rsidRDefault="00306B22"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C558D7C" w14:textId="2CFA281B" w:rsidR="00AF4A92" w:rsidRPr="00AF4A92" w:rsidRDefault="00E732DB" w:rsidP="00AF4A92">
      <w:pPr>
        <w:pStyle w:val="TDC1"/>
        <w:spacing w:after="120"/>
        <w:rPr>
          <w:sz w:val="20"/>
          <w:szCs w:val="22"/>
        </w:rPr>
      </w:pPr>
      <w:r w:rsidRPr="00AF4A92">
        <w:rPr>
          <w:rStyle w:val="Hipervnculo"/>
          <w:color w:val="auto"/>
          <w:sz w:val="16"/>
          <w:szCs w:val="20"/>
          <w:u w:val="none"/>
        </w:rPr>
        <w:fldChar w:fldCharType="begin"/>
      </w:r>
      <w:r w:rsidRPr="00AF4A92">
        <w:rPr>
          <w:rStyle w:val="Hipervnculo"/>
          <w:color w:val="auto"/>
          <w:sz w:val="16"/>
          <w:szCs w:val="20"/>
          <w:u w:val="none"/>
        </w:rPr>
        <w:instrText xml:space="preserve"> TOC \o "1-2" \h \z \u </w:instrText>
      </w:r>
      <w:r w:rsidRPr="00AF4A92">
        <w:rPr>
          <w:rStyle w:val="Hipervnculo"/>
          <w:color w:val="auto"/>
          <w:sz w:val="16"/>
          <w:szCs w:val="20"/>
          <w:u w:val="none"/>
        </w:rPr>
        <w:fldChar w:fldCharType="separate"/>
      </w:r>
      <w:hyperlink w:anchor="_Toc27218041" w:history="1">
        <w:r w:rsidR="00AF4A92" w:rsidRPr="00AF4A92">
          <w:rPr>
            <w:rStyle w:val="Hipervnculo"/>
            <w:sz w:val="24"/>
          </w:rPr>
          <w:t>1.</w:t>
        </w:r>
        <w:r w:rsidR="00AF4A92" w:rsidRPr="00AF4A92">
          <w:rPr>
            <w:sz w:val="20"/>
            <w:szCs w:val="22"/>
          </w:rPr>
          <w:tab/>
        </w:r>
        <w:r w:rsidR="00AF4A92" w:rsidRPr="00AF4A92">
          <w:rPr>
            <w:rStyle w:val="Hipervnculo"/>
            <w:sz w:val="24"/>
          </w:rPr>
          <w:t>Introducción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_Toc27218041 \h </w:instrText>
        </w:r>
        <w:r w:rsidR="00AF4A92" w:rsidRPr="00AF4A92">
          <w:rPr>
            <w:webHidden/>
            <w:sz w:val="24"/>
          </w:rPr>
        </w:r>
        <w:r w:rsidR="00AF4A92" w:rsidRPr="00AF4A92">
          <w:rPr>
            <w:webHidden/>
            <w:sz w:val="24"/>
          </w:rPr>
          <w:fldChar w:fldCharType="separate"/>
        </w:r>
        <w:r w:rsidR="00AF4A92" w:rsidRPr="00AF4A92">
          <w:rPr>
            <w:webHidden/>
            <w:sz w:val="24"/>
          </w:rPr>
          <w:t>3</w:t>
        </w:r>
        <w:r w:rsidR="00AF4A92" w:rsidRPr="00AF4A92">
          <w:rPr>
            <w:webHidden/>
            <w:sz w:val="24"/>
          </w:rPr>
          <w:fldChar w:fldCharType="end"/>
        </w:r>
      </w:hyperlink>
    </w:p>
    <w:p w14:paraId="692196BA" w14:textId="698F7F3A" w:rsidR="00AF4A92" w:rsidRPr="00AF4A92" w:rsidRDefault="00325CAD" w:rsidP="00AF4A92">
      <w:pPr>
        <w:pStyle w:val="TDC2"/>
        <w:spacing w:after="120" w:line="240" w:lineRule="auto"/>
        <w:rPr>
          <w:rFonts w:cstheme="minorHAnsi"/>
          <w:noProof/>
          <w:sz w:val="20"/>
        </w:rPr>
      </w:pPr>
      <w:hyperlink w:anchor="_Toc27218042" w:history="1">
        <w:r w:rsidR="00AF4A92" w:rsidRPr="00AF4A92">
          <w:rPr>
            <w:rStyle w:val="Hipervnculo"/>
            <w:rFonts w:cstheme="minorHAnsi"/>
            <w:noProof/>
            <w:sz w:val="20"/>
          </w:rPr>
          <w:t>1.0</w:t>
        </w:r>
        <w:r w:rsidR="00AF4A92" w:rsidRPr="00AF4A92">
          <w:rPr>
            <w:rFonts w:cstheme="minorHAnsi"/>
            <w:noProof/>
            <w:sz w:val="20"/>
          </w:rPr>
          <w:tab/>
        </w:r>
        <w:r w:rsidR="00AF4A92" w:rsidRPr="00AF4A92">
          <w:rPr>
            <w:rStyle w:val="Hipervnculo"/>
            <w:rFonts w:cstheme="minorHAnsi"/>
            <w:noProof/>
            <w:sz w:val="20"/>
          </w:rPr>
          <w:t>¿Qué es Logrolling?</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8A03EC1" w14:textId="6B194E37" w:rsidR="00AF4A92" w:rsidRPr="00AF4A92" w:rsidRDefault="00325CAD" w:rsidP="00AF4A92">
      <w:pPr>
        <w:pStyle w:val="TDC2"/>
        <w:spacing w:after="120" w:line="240" w:lineRule="auto"/>
        <w:rPr>
          <w:rFonts w:cstheme="minorHAnsi"/>
          <w:noProof/>
          <w:sz w:val="20"/>
        </w:rPr>
      </w:pPr>
      <w:hyperlink w:anchor="_Toc27218043" w:history="1">
        <w:r w:rsidR="00AF4A92" w:rsidRPr="00AF4A92">
          <w:rPr>
            <w:rStyle w:val="Hipervnculo"/>
            <w:rFonts w:cstheme="minorHAnsi"/>
            <w:noProof/>
            <w:sz w:val="20"/>
          </w:rPr>
          <w:t>1.1</w:t>
        </w:r>
        <w:r w:rsidR="00AF4A92" w:rsidRPr="00AF4A92">
          <w:rPr>
            <w:rFonts w:cstheme="minorHAnsi"/>
            <w:noProof/>
            <w:sz w:val="20"/>
          </w:rPr>
          <w:tab/>
        </w:r>
        <w:r w:rsidR="00AF4A92" w:rsidRPr="00AF4A92">
          <w:rPr>
            <w:rStyle w:val="Hipervnculo"/>
            <w:rFonts w:cstheme="minorHAnsi"/>
            <w:noProof/>
            <w:sz w:val="20"/>
          </w:rPr>
          <w:t>Propósito del plan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6943C24" w14:textId="5ACDD5CB" w:rsidR="00AF4A92" w:rsidRPr="00AF4A92" w:rsidRDefault="00325CAD" w:rsidP="00AF4A92">
      <w:pPr>
        <w:pStyle w:val="TDC2"/>
        <w:spacing w:after="120" w:line="240" w:lineRule="auto"/>
        <w:rPr>
          <w:rFonts w:cstheme="minorHAnsi"/>
          <w:noProof/>
          <w:sz w:val="20"/>
        </w:rPr>
      </w:pPr>
      <w:hyperlink w:anchor="_Toc27218044" w:history="1">
        <w:r w:rsidR="00AF4A92" w:rsidRPr="00AF4A92">
          <w:rPr>
            <w:rStyle w:val="Hipervnculo"/>
            <w:rFonts w:cstheme="minorHAnsi"/>
            <w:noProof/>
            <w:sz w:val="20"/>
          </w:rPr>
          <w:t>1.2</w:t>
        </w:r>
        <w:r w:rsidR="00AF4A92" w:rsidRPr="00AF4A92">
          <w:rPr>
            <w:rFonts w:cstheme="minorHAnsi"/>
            <w:noProof/>
            <w:sz w:val="20"/>
          </w:rPr>
          <w:tab/>
        </w:r>
        <w:r w:rsidR="00AF4A92" w:rsidRPr="00AF4A92">
          <w:rPr>
            <w:rStyle w:val="Hipervnculo"/>
            <w:rFonts w:cstheme="minorHAnsi"/>
            <w:noProof/>
            <w:sz w:val="20"/>
          </w:rPr>
          <w:t>Ámbito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w:t>
        </w:r>
        <w:r w:rsidR="00AF4A92" w:rsidRPr="00AF4A92">
          <w:rPr>
            <w:rFonts w:cstheme="minorHAnsi"/>
            <w:noProof/>
            <w:webHidden/>
            <w:sz w:val="20"/>
          </w:rPr>
          <w:fldChar w:fldCharType="end"/>
        </w:r>
      </w:hyperlink>
    </w:p>
    <w:p w14:paraId="3FD41C9A" w14:textId="6ECB79C8" w:rsidR="00AF4A92" w:rsidRPr="00AF4A92" w:rsidRDefault="00325CAD" w:rsidP="00AF4A92">
      <w:pPr>
        <w:pStyle w:val="TDC2"/>
        <w:spacing w:after="120" w:line="240" w:lineRule="auto"/>
        <w:rPr>
          <w:rFonts w:cstheme="minorHAnsi"/>
          <w:noProof/>
          <w:sz w:val="20"/>
        </w:rPr>
      </w:pPr>
      <w:hyperlink w:anchor="_Toc27218045" w:history="1">
        <w:r w:rsidR="00AF4A92" w:rsidRPr="00AF4A92">
          <w:rPr>
            <w:rStyle w:val="Hipervnculo"/>
            <w:rFonts w:cstheme="minorHAnsi"/>
            <w:noProof/>
            <w:sz w:val="20"/>
          </w:rPr>
          <w:t>1.3</w:t>
        </w:r>
        <w:r w:rsidR="00AF4A92" w:rsidRPr="00AF4A92">
          <w:rPr>
            <w:rFonts w:cstheme="minorHAnsi"/>
            <w:noProof/>
            <w:sz w:val="20"/>
          </w:rPr>
          <w:tab/>
        </w:r>
        <w:r w:rsidR="00AF4A92" w:rsidRPr="00AF4A92">
          <w:rPr>
            <w:rStyle w:val="Hipervnculo"/>
            <w:rFonts w:cstheme="minorHAnsi"/>
            <w:noProof/>
            <w:sz w:val="20"/>
          </w:rPr>
          <w:t>Modelo de proceso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7</w:t>
        </w:r>
        <w:r w:rsidR="00AF4A92" w:rsidRPr="00AF4A92">
          <w:rPr>
            <w:rFonts w:cstheme="minorHAnsi"/>
            <w:noProof/>
            <w:webHidden/>
            <w:sz w:val="20"/>
          </w:rPr>
          <w:fldChar w:fldCharType="end"/>
        </w:r>
      </w:hyperlink>
    </w:p>
    <w:p w14:paraId="475A0C86" w14:textId="650E7C36" w:rsidR="00AF4A92" w:rsidRPr="00AF4A92" w:rsidRDefault="00325CAD" w:rsidP="00AF4A92">
      <w:pPr>
        <w:pStyle w:val="TDC1"/>
        <w:spacing w:after="120"/>
        <w:rPr>
          <w:sz w:val="20"/>
          <w:szCs w:val="22"/>
        </w:rPr>
      </w:pPr>
      <w:hyperlink w:anchor="_Toc27218046" w:history="1">
        <w:r w:rsidR="00AF4A92" w:rsidRPr="00AF4A92">
          <w:rPr>
            <w:rStyle w:val="Hipervnculo"/>
            <w:sz w:val="24"/>
          </w:rPr>
          <w:t>2.</w:t>
        </w:r>
        <w:r w:rsidR="00AF4A92" w:rsidRPr="00AF4A92">
          <w:rPr>
            <w:sz w:val="20"/>
            <w:szCs w:val="22"/>
          </w:rPr>
          <w:tab/>
        </w:r>
        <w:r w:rsidR="00AF4A92" w:rsidRPr="00AF4A92">
          <w:rPr>
            <w:rStyle w:val="Hipervnculo"/>
            <w:sz w:val="24"/>
          </w:rPr>
          <w:t>Estimación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_Toc27218046 \h </w:instrText>
        </w:r>
        <w:r w:rsidR="00AF4A92" w:rsidRPr="00AF4A92">
          <w:rPr>
            <w:webHidden/>
            <w:sz w:val="24"/>
          </w:rPr>
        </w:r>
        <w:r w:rsidR="00AF4A92" w:rsidRPr="00AF4A92">
          <w:rPr>
            <w:webHidden/>
            <w:sz w:val="24"/>
          </w:rPr>
          <w:fldChar w:fldCharType="separate"/>
        </w:r>
        <w:r w:rsidR="00AF4A92" w:rsidRPr="00AF4A92">
          <w:rPr>
            <w:webHidden/>
            <w:sz w:val="24"/>
          </w:rPr>
          <w:t>8</w:t>
        </w:r>
        <w:r w:rsidR="00AF4A92" w:rsidRPr="00AF4A92">
          <w:rPr>
            <w:webHidden/>
            <w:sz w:val="24"/>
          </w:rPr>
          <w:fldChar w:fldCharType="end"/>
        </w:r>
      </w:hyperlink>
    </w:p>
    <w:p w14:paraId="649F3C95" w14:textId="5A3C3FA6" w:rsidR="00AF4A92" w:rsidRPr="00AF4A92" w:rsidRDefault="00325CAD" w:rsidP="00AF4A92">
      <w:pPr>
        <w:pStyle w:val="TDC2"/>
        <w:spacing w:after="120" w:line="240" w:lineRule="auto"/>
        <w:rPr>
          <w:rFonts w:cstheme="minorHAnsi"/>
          <w:noProof/>
          <w:sz w:val="20"/>
        </w:rPr>
      </w:pPr>
      <w:hyperlink w:anchor="_Toc27218047" w:history="1">
        <w:r w:rsidR="00AF4A92" w:rsidRPr="00AF4A92">
          <w:rPr>
            <w:rStyle w:val="Hipervnculo"/>
            <w:rFonts w:cstheme="minorHAnsi"/>
            <w:noProof/>
            <w:sz w:val="20"/>
          </w:rPr>
          <w:t>2.1</w:t>
        </w:r>
        <w:r w:rsidR="00AF4A92" w:rsidRPr="00AF4A92">
          <w:rPr>
            <w:rFonts w:cstheme="minorHAnsi"/>
            <w:noProof/>
            <w:sz w:val="20"/>
          </w:rPr>
          <w:tab/>
        </w:r>
        <w:r w:rsidR="00AF4A92" w:rsidRPr="00AF4A92">
          <w:rPr>
            <w:rStyle w:val="Hipervnculo"/>
            <w:rFonts w:cstheme="minorHAnsi"/>
            <w:noProof/>
            <w:sz w:val="20"/>
          </w:rPr>
          <w:t>Datos históricos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8</w:t>
        </w:r>
        <w:r w:rsidR="00AF4A92" w:rsidRPr="00AF4A92">
          <w:rPr>
            <w:rFonts w:cstheme="minorHAnsi"/>
            <w:noProof/>
            <w:webHidden/>
            <w:sz w:val="20"/>
          </w:rPr>
          <w:fldChar w:fldCharType="end"/>
        </w:r>
      </w:hyperlink>
    </w:p>
    <w:p w14:paraId="4BE3FA0B" w14:textId="68B2EB13" w:rsidR="00AF4A92" w:rsidRPr="00AF4A92" w:rsidRDefault="00325CAD" w:rsidP="00AF4A92">
      <w:pPr>
        <w:pStyle w:val="TDC2"/>
        <w:spacing w:after="120" w:line="240" w:lineRule="auto"/>
        <w:rPr>
          <w:rFonts w:cstheme="minorHAnsi"/>
          <w:noProof/>
          <w:sz w:val="20"/>
        </w:rPr>
      </w:pPr>
      <w:hyperlink w:anchor="_Toc27218048" w:history="1">
        <w:r w:rsidR="00AF4A92" w:rsidRPr="00AF4A92">
          <w:rPr>
            <w:rStyle w:val="Hipervnculo"/>
            <w:rFonts w:cstheme="minorHAnsi"/>
            <w:noProof/>
            <w:sz w:val="20"/>
          </w:rPr>
          <w:t>2.2</w:t>
        </w:r>
        <w:r w:rsidR="00AF4A92" w:rsidRPr="00AF4A92">
          <w:rPr>
            <w:rFonts w:cstheme="minorHAnsi"/>
            <w:noProof/>
            <w:sz w:val="20"/>
          </w:rPr>
          <w:tab/>
        </w:r>
        <w:r w:rsidR="00AF4A92" w:rsidRPr="00AF4A92">
          <w:rPr>
            <w:rStyle w:val="Hipervnculo"/>
            <w:rFonts w:cstheme="minorHAnsi"/>
            <w:noProof/>
            <w:sz w:val="20"/>
          </w:rPr>
          <w:t>Técnicas de estimación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3FC50A4" w14:textId="2C5E7B5E" w:rsidR="00AF4A92" w:rsidRPr="00AF4A92" w:rsidRDefault="00325CAD" w:rsidP="00AF4A92">
      <w:pPr>
        <w:pStyle w:val="TDC2"/>
        <w:spacing w:after="120" w:line="240" w:lineRule="auto"/>
        <w:rPr>
          <w:rFonts w:cstheme="minorHAnsi"/>
          <w:noProof/>
          <w:sz w:val="20"/>
        </w:rPr>
      </w:pPr>
      <w:hyperlink w:anchor="_Toc27218049" w:history="1">
        <w:r w:rsidR="00AF4A92" w:rsidRPr="00AF4A92">
          <w:rPr>
            <w:rStyle w:val="Hipervnculo"/>
            <w:rFonts w:cstheme="minorHAnsi"/>
            <w:noProof/>
            <w:sz w:val="20"/>
          </w:rPr>
          <w:t>2.3</w:t>
        </w:r>
        <w:r w:rsidR="00AF4A92" w:rsidRPr="00AF4A92">
          <w:rPr>
            <w:rFonts w:cstheme="minorHAnsi"/>
            <w:noProof/>
            <w:sz w:val="20"/>
          </w:rPr>
          <w:tab/>
        </w:r>
        <w:r w:rsidR="00AF4A92" w:rsidRPr="00AF4A92">
          <w:rPr>
            <w:rStyle w:val="Hipervnculo"/>
            <w:rFonts w:cstheme="minorHAnsi"/>
            <w:noProof/>
            <w:sz w:val="20"/>
          </w:rPr>
          <w:t>Estimación de esfuerzo, coste y duración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1AE527D" w14:textId="2936F6B3" w:rsidR="00AF4A92" w:rsidRPr="00AF4A92" w:rsidRDefault="00325CAD" w:rsidP="00AF4A92">
      <w:pPr>
        <w:pStyle w:val="TDC2"/>
        <w:spacing w:after="120" w:line="240" w:lineRule="auto"/>
        <w:rPr>
          <w:rFonts w:cstheme="minorHAnsi"/>
          <w:noProof/>
          <w:sz w:val="20"/>
        </w:rPr>
      </w:pPr>
      <w:hyperlink w:anchor="_Toc27218050" w:history="1">
        <w:r w:rsidR="00AF4A92" w:rsidRPr="00AF4A92">
          <w:rPr>
            <w:rStyle w:val="Hipervnculo"/>
            <w:rFonts w:cstheme="minorHAnsi"/>
            <w:noProof/>
            <w:sz w:val="20"/>
          </w:rPr>
          <w:t>2.4</w:t>
        </w:r>
        <w:r w:rsidR="00AF4A92" w:rsidRPr="00AF4A92">
          <w:rPr>
            <w:rFonts w:cstheme="minorHAnsi"/>
            <w:noProof/>
            <w:sz w:val="20"/>
          </w:rPr>
          <w:tab/>
        </w:r>
        <w:r w:rsidR="00AF4A92" w:rsidRPr="00AF4A92">
          <w:rPr>
            <w:rStyle w:val="Hipervnculo"/>
            <w:rFonts w:cstheme="minorHAnsi"/>
            <w:noProof/>
            <w:sz w:val="20"/>
          </w:rPr>
          <w:t>Ingresos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12</w:t>
        </w:r>
        <w:r w:rsidR="00AF4A92" w:rsidRPr="00AF4A92">
          <w:rPr>
            <w:rFonts w:cstheme="minorHAnsi"/>
            <w:noProof/>
            <w:webHidden/>
            <w:sz w:val="20"/>
          </w:rPr>
          <w:fldChar w:fldCharType="end"/>
        </w:r>
      </w:hyperlink>
    </w:p>
    <w:p w14:paraId="179F2DA6" w14:textId="75D21E0E" w:rsidR="00AF4A92" w:rsidRPr="00AF4A92" w:rsidRDefault="00325CAD" w:rsidP="00AF4A92">
      <w:pPr>
        <w:pStyle w:val="TDC1"/>
        <w:spacing w:after="120"/>
        <w:rPr>
          <w:sz w:val="20"/>
          <w:szCs w:val="22"/>
        </w:rPr>
      </w:pPr>
      <w:hyperlink w:anchor="_Toc27218051" w:history="1">
        <w:r w:rsidR="00AF4A92" w:rsidRPr="00AF4A92">
          <w:rPr>
            <w:rStyle w:val="Hipervnculo"/>
            <w:sz w:val="24"/>
          </w:rPr>
          <w:t>3.</w:t>
        </w:r>
        <w:r w:rsidR="00AF4A92" w:rsidRPr="00AF4A92">
          <w:rPr>
            <w:sz w:val="20"/>
            <w:szCs w:val="22"/>
          </w:rPr>
          <w:tab/>
        </w:r>
        <w:r w:rsidR="00AF4A92" w:rsidRPr="00AF4A92">
          <w:rPr>
            <w:rStyle w:val="Hipervnculo"/>
            <w:sz w:val="24"/>
          </w:rPr>
          <w:t>Gestión de riesgos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_Toc27218051 \h </w:instrText>
        </w:r>
        <w:r w:rsidR="00AF4A92" w:rsidRPr="00AF4A92">
          <w:rPr>
            <w:webHidden/>
            <w:sz w:val="24"/>
          </w:rPr>
        </w:r>
        <w:r w:rsidR="00AF4A92" w:rsidRPr="00AF4A92">
          <w:rPr>
            <w:webHidden/>
            <w:sz w:val="24"/>
          </w:rPr>
          <w:fldChar w:fldCharType="separate"/>
        </w:r>
        <w:r w:rsidR="00AF4A92" w:rsidRPr="00AF4A92">
          <w:rPr>
            <w:webHidden/>
            <w:sz w:val="24"/>
          </w:rPr>
          <w:t>15</w:t>
        </w:r>
        <w:r w:rsidR="00AF4A92" w:rsidRPr="00AF4A92">
          <w:rPr>
            <w:webHidden/>
            <w:sz w:val="24"/>
          </w:rPr>
          <w:fldChar w:fldCharType="end"/>
        </w:r>
      </w:hyperlink>
    </w:p>
    <w:p w14:paraId="50A7018A" w14:textId="60510D35" w:rsidR="00AF4A92" w:rsidRPr="00AF4A92" w:rsidRDefault="00325CAD" w:rsidP="00AF4A92">
      <w:pPr>
        <w:pStyle w:val="TDC2"/>
        <w:spacing w:after="120" w:line="240" w:lineRule="auto"/>
        <w:rPr>
          <w:rFonts w:cstheme="minorHAnsi"/>
          <w:noProof/>
          <w:sz w:val="20"/>
        </w:rPr>
      </w:pPr>
      <w:hyperlink w:anchor="_Toc27218052" w:history="1">
        <w:r w:rsidR="00AF4A92" w:rsidRPr="00AF4A92">
          <w:rPr>
            <w:rStyle w:val="Hipervnculo"/>
            <w:rFonts w:cstheme="minorHAnsi"/>
            <w:noProof/>
            <w:sz w:val="20"/>
          </w:rPr>
          <w:t>3.1</w:t>
        </w:r>
        <w:r w:rsidR="00AF4A92" w:rsidRPr="00AF4A92">
          <w:rPr>
            <w:rFonts w:cstheme="minorHAnsi"/>
            <w:noProof/>
            <w:sz w:val="20"/>
          </w:rPr>
          <w:tab/>
        </w:r>
        <w:r w:rsidR="00AF4A92" w:rsidRPr="00AF4A92">
          <w:rPr>
            <w:rStyle w:val="Hipervnculo"/>
            <w:rFonts w:cstheme="minorHAnsi"/>
            <w:noProof/>
            <w:sz w:val="20"/>
          </w:rPr>
          <w:t>Introducción: Estudio de los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15</w:t>
        </w:r>
        <w:r w:rsidR="00AF4A92" w:rsidRPr="00AF4A92">
          <w:rPr>
            <w:rFonts w:cstheme="minorHAnsi"/>
            <w:noProof/>
            <w:webHidden/>
            <w:sz w:val="20"/>
          </w:rPr>
          <w:fldChar w:fldCharType="end"/>
        </w:r>
      </w:hyperlink>
    </w:p>
    <w:p w14:paraId="31F2D982" w14:textId="456DAF5E" w:rsidR="00AF4A92" w:rsidRPr="00AF4A92" w:rsidRDefault="00325CAD" w:rsidP="00AF4A92">
      <w:pPr>
        <w:pStyle w:val="TDC2"/>
        <w:spacing w:after="120" w:line="240" w:lineRule="auto"/>
        <w:rPr>
          <w:rFonts w:cstheme="minorHAnsi"/>
          <w:noProof/>
          <w:sz w:val="20"/>
        </w:rPr>
      </w:pPr>
      <w:hyperlink w:anchor="_Toc27218053" w:history="1">
        <w:r w:rsidR="00AF4A92" w:rsidRPr="00AF4A92">
          <w:rPr>
            <w:rStyle w:val="Hipervnculo"/>
            <w:rFonts w:eastAsiaTheme="minorHAnsi" w:cstheme="minorHAnsi"/>
            <w:noProof/>
            <w:sz w:val="20"/>
          </w:rPr>
          <w:t>3.2</w:t>
        </w:r>
        <w:r w:rsidR="00AF4A92" w:rsidRPr="00AF4A92">
          <w:rPr>
            <w:rFonts w:cstheme="minorHAnsi"/>
            <w:noProof/>
            <w:sz w:val="20"/>
          </w:rPr>
          <w:tab/>
        </w:r>
        <w:r w:rsidR="00AF4A92" w:rsidRPr="00AF4A92">
          <w:rPr>
            <w:rStyle w:val="Hipervnculo"/>
            <w:rFonts w:cstheme="minorHAnsi"/>
            <w:noProof/>
            <w:sz w:val="20"/>
          </w:rPr>
          <w:t>Priorización de riesgos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17</w:t>
        </w:r>
        <w:r w:rsidR="00AF4A92" w:rsidRPr="00AF4A92">
          <w:rPr>
            <w:rFonts w:cstheme="minorHAnsi"/>
            <w:noProof/>
            <w:webHidden/>
            <w:sz w:val="20"/>
          </w:rPr>
          <w:fldChar w:fldCharType="end"/>
        </w:r>
      </w:hyperlink>
    </w:p>
    <w:p w14:paraId="4C8F29EA" w14:textId="6357C475" w:rsidR="00AF4A92" w:rsidRPr="00AF4A92" w:rsidRDefault="00325CAD" w:rsidP="00AF4A92">
      <w:pPr>
        <w:pStyle w:val="TDC2"/>
        <w:spacing w:after="120" w:line="240" w:lineRule="auto"/>
        <w:rPr>
          <w:rFonts w:cstheme="minorHAnsi"/>
          <w:noProof/>
          <w:sz w:val="20"/>
        </w:rPr>
      </w:pPr>
      <w:hyperlink w:anchor="_Toc27218054" w:history="1">
        <w:r w:rsidR="00AF4A92" w:rsidRPr="00AF4A92">
          <w:rPr>
            <w:rStyle w:val="Hipervnculo"/>
            <w:rFonts w:cstheme="minorHAnsi"/>
            <w:noProof/>
            <w:sz w:val="20"/>
          </w:rPr>
          <w:t>3.3</w:t>
        </w:r>
        <w:r w:rsidR="00AF4A92" w:rsidRPr="00AF4A92">
          <w:rPr>
            <w:rFonts w:cstheme="minorHAnsi"/>
            <w:noProof/>
            <w:sz w:val="20"/>
          </w:rPr>
          <w:tab/>
        </w:r>
        <w:r w:rsidR="00AF4A92" w:rsidRPr="00AF4A92">
          <w:rPr>
            <w:rStyle w:val="Hipervnculo"/>
            <w:rFonts w:cstheme="minorHAnsi"/>
            <w:noProof/>
            <w:sz w:val="20"/>
          </w:rPr>
          <w:t>Plan de gestión de riesgos: Reducción, supervisión, y plan de contingencia</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18</w:t>
        </w:r>
        <w:r w:rsidR="00AF4A92" w:rsidRPr="00AF4A92">
          <w:rPr>
            <w:rFonts w:cstheme="minorHAnsi"/>
            <w:noProof/>
            <w:webHidden/>
            <w:sz w:val="20"/>
          </w:rPr>
          <w:fldChar w:fldCharType="end"/>
        </w:r>
      </w:hyperlink>
    </w:p>
    <w:p w14:paraId="2B47E01C" w14:textId="3D569EE6" w:rsidR="00AF4A92" w:rsidRPr="00AF4A92" w:rsidRDefault="00325CAD" w:rsidP="00AF4A92">
      <w:pPr>
        <w:pStyle w:val="TDC2"/>
        <w:spacing w:after="120" w:line="240" w:lineRule="auto"/>
        <w:rPr>
          <w:rFonts w:cstheme="minorHAnsi"/>
          <w:noProof/>
          <w:sz w:val="20"/>
        </w:rPr>
      </w:pPr>
      <w:hyperlink w:anchor="_Toc27218055" w:history="1">
        <w:r w:rsidR="00AF4A92" w:rsidRPr="00AF4A92">
          <w:rPr>
            <w:rStyle w:val="Hipervnculo"/>
            <w:rFonts w:cstheme="minorHAnsi"/>
            <w:noProof/>
            <w:sz w:val="20"/>
          </w:rPr>
          <w:t>3.4</w:t>
        </w:r>
        <w:r w:rsidR="00AF4A92" w:rsidRPr="00AF4A92">
          <w:rPr>
            <w:rFonts w:cstheme="minorHAnsi"/>
            <w:noProof/>
            <w:sz w:val="20"/>
          </w:rPr>
          <w:tab/>
        </w:r>
        <w:r w:rsidR="00AF4A92" w:rsidRPr="00AF4A92">
          <w:rPr>
            <w:rStyle w:val="Hipervnculo"/>
            <w:rFonts w:cstheme="minorHAnsi"/>
            <w:noProof/>
            <w:sz w:val="20"/>
          </w:rPr>
          <w:t>Planificación temporal del control de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7F6D4D70" w14:textId="19F37A4B" w:rsidR="00AF4A92" w:rsidRPr="00AF4A92" w:rsidRDefault="00325CAD" w:rsidP="00AF4A92">
      <w:pPr>
        <w:pStyle w:val="TDC2"/>
        <w:spacing w:after="120" w:line="240" w:lineRule="auto"/>
        <w:rPr>
          <w:rFonts w:cstheme="minorHAnsi"/>
          <w:noProof/>
          <w:sz w:val="20"/>
        </w:rPr>
      </w:pPr>
      <w:hyperlink w:anchor="_Toc27218056" w:history="1">
        <w:r w:rsidR="00AF4A92" w:rsidRPr="00AF4A92">
          <w:rPr>
            <w:rStyle w:val="Hipervnculo"/>
            <w:rFonts w:cstheme="minorHAnsi"/>
            <w:noProof/>
            <w:sz w:val="20"/>
          </w:rPr>
          <w:t>3.5</w:t>
        </w:r>
        <w:r w:rsidR="00AF4A92" w:rsidRPr="00AF4A92">
          <w:rPr>
            <w:rFonts w:cstheme="minorHAnsi"/>
            <w:noProof/>
            <w:sz w:val="20"/>
          </w:rPr>
          <w:tab/>
        </w:r>
        <w:r w:rsidR="00AF4A92" w:rsidRPr="00AF4A92">
          <w:rPr>
            <w:rStyle w:val="Hipervnculo"/>
            <w:rFonts w:cstheme="minorHAnsi"/>
            <w:noProof/>
            <w:sz w:val="20"/>
          </w:rPr>
          <w:t>Resumen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1F40B587" w14:textId="4FC6D544" w:rsidR="00AF4A92" w:rsidRPr="00AF4A92" w:rsidRDefault="00325CAD" w:rsidP="00AF4A92">
      <w:pPr>
        <w:pStyle w:val="TDC1"/>
        <w:spacing w:after="120"/>
        <w:rPr>
          <w:sz w:val="20"/>
          <w:szCs w:val="22"/>
        </w:rPr>
      </w:pPr>
      <w:hyperlink w:anchor="_Toc27218057" w:history="1">
        <w:r w:rsidR="00AF4A92" w:rsidRPr="00AF4A92">
          <w:rPr>
            <w:rStyle w:val="Hipervnculo"/>
            <w:sz w:val="24"/>
          </w:rPr>
          <w:t>4.</w:t>
        </w:r>
        <w:r w:rsidR="00AF4A92" w:rsidRPr="00AF4A92">
          <w:rPr>
            <w:sz w:val="20"/>
            <w:szCs w:val="22"/>
          </w:rPr>
          <w:tab/>
        </w:r>
        <w:r w:rsidR="00AF4A92" w:rsidRPr="00AF4A92">
          <w:rPr>
            <w:rStyle w:val="Hipervnculo"/>
            <w:sz w:val="24"/>
          </w:rPr>
          <w:t>Planificación temporal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_Toc27218057 \h </w:instrText>
        </w:r>
        <w:r w:rsidR="00AF4A92" w:rsidRPr="00AF4A92">
          <w:rPr>
            <w:webHidden/>
            <w:sz w:val="24"/>
          </w:rPr>
        </w:r>
        <w:r w:rsidR="00AF4A92" w:rsidRPr="00AF4A92">
          <w:rPr>
            <w:webHidden/>
            <w:sz w:val="24"/>
          </w:rPr>
          <w:fldChar w:fldCharType="separate"/>
        </w:r>
        <w:r w:rsidR="00AF4A92" w:rsidRPr="00AF4A92">
          <w:rPr>
            <w:webHidden/>
            <w:sz w:val="24"/>
          </w:rPr>
          <w:t>24</w:t>
        </w:r>
        <w:r w:rsidR="00AF4A92" w:rsidRPr="00AF4A92">
          <w:rPr>
            <w:webHidden/>
            <w:sz w:val="24"/>
          </w:rPr>
          <w:fldChar w:fldCharType="end"/>
        </w:r>
      </w:hyperlink>
    </w:p>
    <w:p w14:paraId="1080CEFE" w14:textId="7EFBBC23" w:rsidR="00AF4A92" w:rsidRPr="00AF4A92" w:rsidRDefault="00325CAD" w:rsidP="00AF4A92">
      <w:pPr>
        <w:pStyle w:val="TDC2"/>
        <w:spacing w:after="120" w:line="240" w:lineRule="auto"/>
        <w:rPr>
          <w:rFonts w:cstheme="minorHAnsi"/>
          <w:noProof/>
          <w:sz w:val="20"/>
        </w:rPr>
      </w:pPr>
      <w:hyperlink w:anchor="_Toc27218058" w:history="1">
        <w:r w:rsidR="00AF4A92" w:rsidRPr="00AF4A92">
          <w:rPr>
            <w:rStyle w:val="Hipervnculo"/>
            <w:rFonts w:cstheme="minorHAnsi"/>
            <w:noProof/>
            <w:sz w:val="20"/>
          </w:rPr>
          <w:t>4.1</w:t>
        </w:r>
        <w:r w:rsidR="00AF4A92" w:rsidRPr="00AF4A92">
          <w:rPr>
            <w:rFonts w:cstheme="minorHAnsi"/>
            <w:noProof/>
            <w:sz w:val="20"/>
          </w:rPr>
          <w:tab/>
        </w:r>
        <w:r w:rsidR="00AF4A92" w:rsidRPr="00AF4A92">
          <w:rPr>
            <w:rStyle w:val="Hipervnculo"/>
            <w:rFonts w:cstheme="minorHAnsi"/>
            <w:noProof/>
            <w:sz w:val="20"/>
          </w:rPr>
          <w:t>Gráfico Gantt</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38919CAC" w14:textId="107824F7" w:rsidR="00AF4A92" w:rsidRPr="00AF4A92" w:rsidRDefault="00325CAD" w:rsidP="00AF4A92">
      <w:pPr>
        <w:pStyle w:val="TDC2"/>
        <w:spacing w:after="120" w:line="240" w:lineRule="auto"/>
        <w:rPr>
          <w:rFonts w:cstheme="minorHAnsi"/>
          <w:noProof/>
          <w:sz w:val="20"/>
        </w:rPr>
      </w:pPr>
      <w:hyperlink w:anchor="_Toc27218059" w:history="1">
        <w:r w:rsidR="00AF4A92" w:rsidRPr="00AF4A92">
          <w:rPr>
            <w:rStyle w:val="Hipervnculo"/>
            <w:rFonts w:cstheme="minorHAnsi"/>
            <w:noProof/>
            <w:sz w:val="20"/>
          </w:rPr>
          <w:t>4.2</w:t>
        </w:r>
        <w:r w:rsidR="00AF4A92" w:rsidRPr="00AF4A92">
          <w:rPr>
            <w:rFonts w:cstheme="minorHAnsi"/>
            <w:noProof/>
            <w:sz w:val="20"/>
          </w:rPr>
          <w:tab/>
        </w:r>
        <w:r w:rsidR="00AF4A92" w:rsidRPr="00AF4A92">
          <w:rPr>
            <w:rStyle w:val="Hipervnculo"/>
            <w:rFonts w:cstheme="minorHAnsi"/>
            <w:noProof/>
            <w:sz w:val="20"/>
          </w:rPr>
          <w:t>Estructura de descomposición de trabajo / Planificación temporal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45344761" w14:textId="740077AA" w:rsidR="00AF4A92" w:rsidRPr="00AF4A92" w:rsidRDefault="00325CAD" w:rsidP="00AF4A92">
      <w:pPr>
        <w:pStyle w:val="TDC2"/>
        <w:spacing w:after="120" w:line="240" w:lineRule="auto"/>
        <w:rPr>
          <w:rFonts w:cstheme="minorHAnsi"/>
          <w:noProof/>
          <w:sz w:val="20"/>
        </w:rPr>
      </w:pPr>
      <w:hyperlink w:anchor="_Toc27218060" w:history="1">
        <w:r w:rsidR="00AF4A92" w:rsidRPr="00AF4A92">
          <w:rPr>
            <w:rStyle w:val="Hipervnculo"/>
            <w:rFonts w:cstheme="minorHAnsi"/>
            <w:noProof/>
            <w:sz w:val="20"/>
          </w:rPr>
          <w:t>4.3</w:t>
        </w:r>
        <w:r w:rsidR="00AF4A92" w:rsidRPr="00AF4A92">
          <w:rPr>
            <w:rFonts w:cstheme="minorHAnsi"/>
            <w:noProof/>
            <w:sz w:val="20"/>
          </w:rPr>
          <w:tab/>
        </w:r>
        <w:r w:rsidR="00AF4A92" w:rsidRPr="00AF4A92">
          <w:rPr>
            <w:rStyle w:val="Hipervnculo"/>
            <w:rFonts w:cstheme="minorHAnsi"/>
            <w:noProof/>
            <w:sz w:val="20"/>
          </w:rPr>
          <w:t>Red de tareas: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01A3265D" w14:textId="501D3C00" w:rsidR="00AF4A92" w:rsidRPr="00AF4A92" w:rsidRDefault="00325CAD" w:rsidP="00AF4A92">
      <w:pPr>
        <w:pStyle w:val="TDC2"/>
        <w:spacing w:after="120" w:line="240" w:lineRule="auto"/>
        <w:rPr>
          <w:rFonts w:cstheme="minorHAnsi"/>
          <w:noProof/>
          <w:sz w:val="20"/>
        </w:rPr>
      </w:pPr>
      <w:hyperlink w:anchor="_Toc27218061" w:history="1">
        <w:r w:rsidR="00AF4A92" w:rsidRPr="00AF4A92">
          <w:rPr>
            <w:rStyle w:val="Hipervnculo"/>
            <w:rFonts w:cstheme="minorHAnsi"/>
            <w:noProof/>
            <w:sz w:val="20"/>
          </w:rPr>
          <w:t>4.4</w:t>
        </w:r>
        <w:r w:rsidR="00AF4A92" w:rsidRPr="00AF4A92">
          <w:rPr>
            <w:rFonts w:cstheme="minorHAnsi"/>
            <w:noProof/>
            <w:sz w:val="20"/>
          </w:rPr>
          <w:tab/>
        </w:r>
        <w:r w:rsidR="00AF4A92" w:rsidRPr="00AF4A92">
          <w:rPr>
            <w:rStyle w:val="Hipervnculo"/>
            <w:rFonts w:cstheme="minorHAnsi"/>
            <w:noProof/>
            <w:sz w:val="20"/>
          </w:rPr>
          <w:t>Tabla de uso de Recursos: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6B037441" w14:textId="68963DAE" w:rsidR="00AF4A92" w:rsidRPr="00AF4A92" w:rsidRDefault="00325CAD" w:rsidP="00AF4A92">
      <w:pPr>
        <w:pStyle w:val="TDC1"/>
        <w:spacing w:after="120"/>
        <w:rPr>
          <w:sz w:val="20"/>
          <w:szCs w:val="22"/>
        </w:rPr>
      </w:pPr>
      <w:hyperlink w:anchor="_Toc27218062" w:history="1">
        <w:r w:rsidR="00AF4A92" w:rsidRPr="00AF4A92">
          <w:rPr>
            <w:rStyle w:val="Hipervnculo"/>
            <w:sz w:val="24"/>
          </w:rPr>
          <w:t>5.</w:t>
        </w:r>
        <w:r w:rsidR="00AF4A92" w:rsidRPr="00AF4A92">
          <w:rPr>
            <w:sz w:val="20"/>
            <w:szCs w:val="22"/>
          </w:rPr>
          <w:tab/>
        </w:r>
        <w:r w:rsidR="00AF4A92" w:rsidRPr="00AF4A92">
          <w:rPr>
            <w:rStyle w:val="Hipervnculo"/>
            <w:sz w:val="24"/>
          </w:rPr>
          <w:t>Organización del personal (gestión del equipo)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_Toc27218062 \h </w:instrText>
        </w:r>
        <w:r w:rsidR="00AF4A92" w:rsidRPr="00AF4A92">
          <w:rPr>
            <w:webHidden/>
            <w:sz w:val="24"/>
          </w:rPr>
        </w:r>
        <w:r w:rsidR="00AF4A92" w:rsidRPr="00AF4A92">
          <w:rPr>
            <w:webHidden/>
            <w:sz w:val="24"/>
          </w:rPr>
          <w:fldChar w:fldCharType="separate"/>
        </w:r>
        <w:r w:rsidR="00AF4A92" w:rsidRPr="00AF4A92">
          <w:rPr>
            <w:webHidden/>
            <w:sz w:val="24"/>
          </w:rPr>
          <w:t>32</w:t>
        </w:r>
        <w:r w:rsidR="00AF4A92" w:rsidRPr="00AF4A92">
          <w:rPr>
            <w:webHidden/>
            <w:sz w:val="24"/>
          </w:rPr>
          <w:fldChar w:fldCharType="end"/>
        </w:r>
      </w:hyperlink>
    </w:p>
    <w:p w14:paraId="7E8FE3D6" w14:textId="7D16885E" w:rsidR="00AF4A92" w:rsidRPr="00AF4A92" w:rsidRDefault="00325CAD" w:rsidP="00AF4A92">
      <w:pPr>
        <w:pStyle w:val="TDC2"/>
        <w:spacing w:after="120" w:line="240" w:lineRule="auto"/>
        <w:rPr>
          <w:rFonts w:cstheme="minorHAnsi"/>
          <w:noProof/>
          <w:sz w:val="20"/>
        </w:rPr>
      </w:pPr>
      <w:hyperlink w:anchor="_Toc27218063" w:history="1">
        <w:r w:rsidR="00AF4A92" w:rsidRPr="00AF4A92">
          <w:rPr>
            <w:rStyle w:val="Hipervnculo"/>
            <w:rFonts w:cstheme="minorHAnsi"/>
            <w:noProof/>
            <w:sz w:val="20"/>
          </w:rPr>
          <w:t>5.1</w:t>
        </w:r>
        <w:r w:rsidR="00AF4A92" w:rsidRPr="00AF4A92">
          <w:rPr>
            <w:rFonts w:cstheme="minorHAnsi"/>
            <w:noProof/>
            <w:sz w:val="20"/>
          </w:rPr>
          <w:tab/>
        </w:r>
        <w:r w:rsidR="00AF4A92" w:rsidRPr="00AF4A92">
          <w:rPr>
            <w:rStyle w:val="Hipervnculo"/>
            <w:rFonts w:cstheme="minorHAnsi"/>
            <w:noProof/>
            <w:sz w:val="20"/>
          </w:rPr>
          <w:t>Estructura del equipo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32</w:t>
        </w:r>
        <w:r w:rsidR="00AF4A92" w:rsidRPr="00AF4A92">
          <w:rPr>
            <w:rFonts w:cstheme="minorHAnsi"/>
            <w:noProof/>
            <w:webHidden/>
            <w:sz w:val="20"/>
          </w:rPr>
          <w:fldChar w:fldCharType="end"/>
        </w:r>
      </w:hyperlink>
    </w:p>
    <w:p w14:paraId="712488A4" w14:textId="3912F824" w:rsidR="00AF4A92" w:rsidRPr="00AF4A92" w:rsidRDefault="00325CAD" w:rsidP="00AF4A92">
      <w:pPr>
        <w:pStyle w:val="TDC1"/>
        <w:spacing w:after="120"/>
        <w:rPr>
          <w:sz w:val="20"/>
          <w:szCs w:val="22"/>
        </w:rPr>
      </w:pPr>
      <w:hyperlink w:anchor="_Toc27218064" w:history="1">
        <w:r w:rsidR="00AF4A92" w:rsidRPr="00AF4A92">
          <w:rPr>
            <w:rStyle w:val="Hipervnculo"/>
            <w:sz w:val="24"/>
          </w:rPr>
          <w:t>6.</w:t>
        </w:r>
        <w:r w:rsidR="00AF4A92" w:rsidRPr="00AF4A92">
          <w:rPr>
            <w:sz w:val="20"/>
            <w:szCs w:val="22"/>
          </w:rPr>
          <w:tab/>
        </w:r>
        <w:r w:rsidR="00AF4A92" w:rsidRPr="00AF4A92">
          <w:rPr>
            <w:rStyle w:val="Hipervnculo"/>
            <w:sz w:val="24"/>
          </w:rPr>
          <w:t>Recursos del proyecto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_Toc27218064 \h </w:instrText>
        </w:r>
        <w:r w:rsidR="00AF4A92" w:rsidRPr="00AF4A92">
          <w:rPr>
            <w:webHidden/>
            <w:sz w:val="24"/>
          </w:rPr>
        </w:r>
        <w:r w:rsidR="00AF4A92" w:rsidRPr="00AF4A92">
          <w:rPr>
            <w:webHidden/>
            <w:sz w:val="24"/>
          </w:rPr>
          <w:fldChar w:fldCharType="separate"/>
        </w:r>
        <w:r w:rsidR="00AF4A92" w:rsidRPr="00AF4A92">
          <w:rPr>
            <w:webHidden/>
            <w:sz w:val="24"/>
          </w:rPr>
          <w:t>34</w:t>
        </w:r>
        <w:r w:rsidR="00AF4A92" w:rsidRPr="00AF4A92">
          <w:rPr>
            <w:webHidden/>
            <w:sz w:val="24"/>
          </w:rPr>
          <w:fldChar w:fldCharType="end"/>
        </w:r>
      </w:hyperlink>
    </w:p>
    <w:p w14:paraId="219AFE2E" w14:textId="22E74529" w:rsidR="00AF4A92" w:rsidRPr="00AF4A92" w:rsidRDefault="00325CAD" w:rsidP="00AF4A92">
      <w:pPr>
        <w:pStyle w:val="TDC2"/>
        <w:spacing w:after="120" w:line="240" w:lineRule="auto"/>
        <w:rPr>
          <w:rFonts w:cstheme="minorHAnsi"/>
          <w:noProof/>
          <w:sz w:val="20"/>
        </w:rPr>
      </w:pPr>
      <w:hyperlink w:anchor="_Toc27218065" w:history="1">
        <w:r w:rsidR="00AF4A92" w:rsidRPr="00AF4A92">
          <w:rPr>
            <w:rStyle w:val="Hipervnculo"/>
            <w:rFonts w:cstheme="minorHAnsi"/>
            <w:noProof/>
            <w:sz w:val="20"/>
          </w:rPr>
          <w:t>6.1</w:t>
        </w:r>
        <w:r w:rsidR="00AF4A92" w:rsidRPr="00AF4A92">
          <w:rPr>
            <w:rFonts w:cstheme="minorHAnsi"/>
            <w:noProof/>
            <w:sz w:val="20"/>
          </w:rPr>
          <w:tab/>
        </w:r>
        <w:r w:rsidR="00AF4A92" w:rsidRPr="00AF4A92">
          <w:rPr>
            <w:rStyle w:val="Hipervnculo"/>
            <w:rFonts w:cstheme="minorHAnsi"/>
            <w:noProof/>
            <w:sz w:val="20"/>
          </w:rPr>
          <w:t>Personal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5215F544" w14:textId="090DB505" w:rsidR="00AF4A92" w:rsidRPr="00AF4A92" w:rsidRDefault="00325CAD" w:rsidP="00AF4A92">
      <w:pPr>
        <w:pStyle w:val="TDC2"/>
        <w:spacing w:after="120" w:line="240" w:lineRule="auto"/>
        <w:rPr>
          <w:rFonts w:cstheme="minorHAnsi"/>
          <w:noProof/>
          <w:sz w:val="20"/>
        </w:rPr>
      </w:pPr>
      <w:hyperlink w:anchor="_Toc27218066" w:history="1">
        <w:r w:rsidR="00AF4A92" w:rsidRPr="00AF4A92">
          <w:rPr>
            <w:rStyle w:val="Hipervnculo"/>
            <w:rFonts w:cstheme="minorHAnsi"/>
            <w:noProof/>
            <w:sz w:val="20"/>
          </w:rPr>
          <w:t>6.2</w:t>
        </w:r>
        <w:r w:rsidR="00AF4A92" w:rsidRPr="00AF4A92">
          <w:rPr>
            <w:rFonts w:cstheme="minorHAnsi"/>
            <w:noProof/>
            <w:sz w:val="20"/>
          </w:rPr>
          <w:tab/>
        </w:r>
        <w:r w:rsidR="00AF4A92" w:rsidRPr="00AF4A92">
          <w:rPr>
            <w:rStyle w:val="Hipervnculo"/>
            <w:rFonts w:cstheme="minorHAnsi"/>
            <w:noProof/>
            <w:sz w:val="20"/>
          </w:rPr>
          <w:t>Hardware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2F6F0147" w14:textId="29180CF9" w:rsidR="00AF4A92" w:rsidRPr="00AF4A92" w:rsidRDefault="00325CAD" w:rsidP="00AF4A92">
      <w:pPr>
        <w:pStyle w:val="TDC2"/>
        <w:spacing w:after="120" w:line="240" w:lineRule="auto"/>
        <w:rPr>
          <w:rFonts w:cstheme="minorHAnsi"/>
          <w:noProof/>
          <w:sz w:val="20"/>
        </w:rPr>
      </w:pPr>
      <w:hyperlink w:anchor="_Toc27218067" w:history="1">
        <w:r w:rsidR="00AF4A92" w:rsidRPr="00AF4A92">
          <w:rPr>
            <w:rStyle w:val="Hipervnculo"/>
            <w:rFonts w:cstheme="minorHAnsi"/>
            <w:noProof/>
            <w:sz w:val="20"/>
          </w:rPr>
          <w:t>6.3</w:t>
        </w:r>
        <w:r w:rsidR="00AF4A92" w:rsidRPr="00AF4A92">
          <w:rPr>
            <w:rFonts w:cstheme="minorHAnsi"/>
            <w:noProof/>
            <w:sz w:val="20"/>
          </w:rPr>
          <w:tab/>
        </w:r>
        <w:r w:rsidR="00AF4A92" w:rsidRPr="00AF4A92">
          <w:rPr>
            <w:rStyle w:val="Hipervnculo"/>
            <w:rFonts w:cstheme="minorHAnsi"/>
            <w:noProof/>
            <w:sz w:val="20"/>
          </w:rPr>
          <w:t>Software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35</w:t>
        </w:r>
        <w:r w:rsidR="00AF4A92" w:rsidRPr="00AF4A92">
          <w:rPr>
            <w:rFonts w:cstheme="minorHAnsi"/>
            <w:noProof/>
            <w:webHidden/>
            <w:sz w:val="20"/>
          </w:rPr>
          <w:fldChar w:fldCharType="end"/>
        </w:r>
      </w:hyperlink>
    </w:p>
    <w:p w14:paraId="5090D6E3" w14:textId="13900326" w:rsidR="00AF4A92" w:rsidRPr="00AF4A92" w:rsidRDefault="00325CAD" w:rsidP="00AF4A92">
      <w:pPr>
        <w:pStyle w:val="TDC1"/>
        <w:spacing w:after="120"/>
        <w:rPr>
          <w:sz w:val="20"/>
          <w:szCs w:val="22"/>
        </w:rPr>
      </w:pPr>
      <w:hyperlink w:anchor="_Toc27218068" w:history="1">
        <w:r w:rsidR="00AF4A92" w:rsidRPr="00AF4A92">
          <w:rPr>
            <w:rStyle w:val="Hipervnculo"/>
            <w:sz w:val="24"/>
          </w:rPr>
          <w:t>7.</w:t>
        </w:r>
        <w:r w:rsidR="00AF4A92" w:rsidRPr="00AF4A92">
          <w:rPr>
            <w:sz w:val="20"/>
            <w:szCs w:val="22"/>
          </w:rPr>
          <w:tab/>
        </w:r>
        <w:r w:rsidR="00AF4A92" w:rsidRPr="00AF4A92">
          <w:rPr>
            <w:rStyle w:val="Hipervnculo"/>
            <w:sz w:val="24"/>
          </w:rPr>
          <w:t>Plan de GCS / Mecanismos de Gestión y Control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_Toc27218068 \h </w:instrText>
        </w:r>
        <w:r w:rsidR="00AF4A92" w:rsidRPr="00AF4A92">
          <w:rPr>
            <w:webHidden/>
            <w:sz w:val="24"/>
          </w:rPr>
        </w:r>
        <w:r w:rsidR="00AF4A92" w:rsidRPr="00AF4A92">
          <w:rPr>
            <w:webHidden/>
            <w:sz w:val="24"/>
          </w:rPr>
          <w:fldChar w:fldCharType="separate"/>
        </w:r>
        <w:r w:rsidR="00AF4A92" w:rsidRPr="00AF4A92">
          <w:rPr>
            <w:webHidden/>
            <w:sz w:val="24"/>
          </w:rPr>
          <w:t>37</w:t>
        </w:r>
        <w:r w:rsidR="00AF4A92" w:rsidRPr="00AF4A92">
          <w:rPr>
            <w:webHidden/>
            <w:sz w:val="24"/>
          </w:rPr>
          <w:fldChar w:fldCharType="end"/>
        </w:r>
      </w:hyperlink>
    </w:p>
    <w:p w14:paraId="5F9090FD" w14:textId="7BCF899E" w:rsidR="00AF4A92" w:rsidRPr="00AF4A92" w:rsidRDefault="00325CAD" w:rsidP="00AF4A92">
      <w:pPr>
        <w:pStyle w:val="TDC2"/>
        <w:spacing w:after="120" w:line="240" w:lineRule="auto"/>
        <w:rPr>
          <w:rFonts w:cstheme="minorHAnsi"/>
          <w:noProof/>
          <w:sz w:val="20"/>
        </w:rPr>
      </w:pPr>
      <w:hyperlink w:anchor="_Toc27218069" w:history="1">
        <w:r w:rsidR="00AF4A92" w:rsidRPr="00AF4A92">
          <w:rPr>
            <w:rStyle w:val="Hipervnculo"/>
            <w:rFonts w:cstheme="minorHAnsi"/>
            <w:noProof/>
            <w:sz w:val="20"/>
          </w:rPr>
          <w:t>7.1</w:t>
        </w:r>
        <w:r w:rsidR="00AF4A92" w:rsidRPr="00AF4A92">
          <w:rPr>
            <w:rFonts w:cstheme="minorHAnsi"/>
            <w:noProof/>
            <w:sz w:val="20"/>
          </w:rPr>
          <w:tab/>
        </w:r>
        <w:r w:rsidR="00AF4A92" w:rsidRPr="00AF4A92">
          <w:rPr>
            <w:rStyle w:val="Hipervnculo"/>
            <w:rFonts w:cstheme="minorHAnsi"/>
            <w:noProof/>
            <w:sz w:val="20"/>
          </w:rPr>
          <w:t>Introducción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37</w:t>
        </w:r>
        <w:r w:rsidR="00AF4A92" w:rsidRPr="00AF4A92">
          <w:rPr>
            <w:rFonts w:cstheme="minorHAnsi"/>
            <w:noProof/>
            <w:webHidden/>
            <w:sz w:val="20"/>
          </w:rPr>
          <w:fldChar w:fldCharType="end"/>
        </w:r>
      </w:hyperlink>
    </w:p>
    <w:p w14:paraId="48172189" w14:textId="479D5D76" w:rsidR="00AF4A92" w:rsidRPr="00AF4A92" w:rsidRDefault="00325CAD" w:rsidP="00AF4A92">
      <w:pPr>
        <w:pStyle w:val="TDC2"/>
        <w:spacing w:after="120" w:line="240" w:lineRule="auto"/>
        <w:rPr>
          <w:rFonts w:cstheme="minorHAnsi"/>
          <w:noProof/>
          <w:sz w:val="20"/>
        </w:rPr>
      </w:pPr>
      <w:hyperlink w:anchor="_Toc27218070" w:history="1">
        <w:r w:rsidR="00AF4A92" w:rsidRPr="00AF4A92">
          <w:rPr>
            <w:rStyle w:val="Hipervnculo"/>
            <w:rFonts w:cstheme="minorHAnsi"/>
            <w:noProof/>
            <w:sz w:val="20"/>
          </w:rPr>
          <w:t>7.2</w:t>
        </w:r>
        <w:r w:rsidR="00AF4A92" w:rsidRPr="00AF4A92">
          <w:rPr>
            <w:rFonts w:cstheme="minorHAnsi"/>
            <w:noProof/>
            <w:sz w:val="20"/>
          </w:rPr>
          <w:tab/>
        </w:r>
        <w:r w:rsidR="00AF4A92" w:rsidRPr="00AF4A92">
          <w:rPr>
            <w:rStyle w:val="Hipervnculo"/>
            <w:rFonts w:cstheme="minorHAnsi"/>
            <w:noProof/>
            <w:sz w:val="20"/>
          </w:rPr>
          <w:t>Gestión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38</w:t>
        </w:r>
        <w:r w:rsidR="00AF4A92" w:rsidRPr="00AF4A92">
          <w:rPr>
            <w:rFonts w:cstheme="minorHAnsi"/>
            <w:noProof/>
            <w:webHidden/>
            <w:sz w:val="20"/>
          </w:rPr>
          <w:fldChar w:fldCharType="end"/>
        </w:r>
      </w:hyperlink>
    </w:p>
    <w:p w14:paraId="3A6E66A0" w14:textId="6ABA7103" w:rsidR="00AF4A92" w:rsidRPr="00AF4A92" w:rsidRDefault="00325CAD" w:rsidP="00AF4A92">
      <w:pPr>
        <w:pStyle w:val="TDC2"/>
        <w:spacing w:after="120" w:line="240" w:lineRule="auto"/>
        <w:rPr>
          <w:rFonts w:cstheme="minorHAnsi"/>
          <w:noProof/>
          <w:sz w:val="20"/>
        </w:rPr>
      </w:pPr>
      <w:hyperlink w:anchor="_Toc27218071" w:history="1">
        <w:r w:rsidR="00AF4A92" w:rsidRPr="00AF4A92">
          <w:rPr>
            <w:rStyle w:val="Hipervnculo"/>
            <w:rFonts w:cstheme="minorHAnsi"/>
            <w:noProof/>
            <w:sz w:val="20"/>
          </w:rPr>
          <w:t>7.3</w:t>
        </w:r>
        <w:r w:rsidR="00AF4A92" w:rsidRPr="00AF4A92">
          <w:rPr>
            <w:rFonts w:cstheme="minorHAnsi"/>
            <w:noProof/>
            <w:sz w:val="20"/>
          </w:rPr>
          <w:tab/>
        </w:r>
        <w:r w:rsidR="00AF4A92" w:rsidRPr="00AF4A92">
          <w:rPr>
            <w:rStyle w:val="Hipervnculo"/>
            <w:rFonts w:cstheme="minorHAnsi"/>
            <w:noProof/>
            <w:sz w:val="20"/>
          </w:rPr>
          <w:t>Programa de la Gestión de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43</w:t>
        </w:r>
        <w:r w:rsidR="00AF4A92" w:rsidRPr="00AF4A92">
          <w:rPr>
            <w:rFonts w:cstheme="minorHAnsi"/>
            <w:noProof/>
            <w:webHidden/>
            <w:sz w:val="20"/>
          </w:rPr>
          <w:fldChar w:fldCharType="end"/>
        </w:r>
      </w:hyperlink>
    </w:p>
    <w:p w14:paraId="3863EA82" w14:textId="7BBCDA4A" w:rsidR="00AF4A92" w:rsidRPr="00AF4A92" w:rsidRDefault="00325CAD" w:rsidP="00AF4A92">
      <w:pPr>
        <w:pStyle w:val="TDC2"/>
        <w:spacing w:after="120" w:line="240" w:lineRule="auto"/>
        <w:rPr>
          <w:rFonts w:cstheme="minorHAnsi"/>
          <w:noProof/>
          <w:sz w:val="20"/>
        </w:rPr>
      </w:pPr>
      <w:hyperlink w:anchor="_Toc27218072" w:history="1">
        <w:r w:rsidR="00AF4A92" w:rsidRPr="00AF4A92">
          <w:rPr>
            <w:rStyle w:val="Hipervnculo"/>
            <w:rFonts w:cstheme="minorHAnsi"/>
            <w:noProof/>
            <w:sz w:val="20"/>
          </w:rPr>
          <w:t>7.4</w:t>
        </w:r>
        <w:r w:rsidR="00AF4A92" w:rsidRPr="00AF4A92">
          <w:rPr>
            <w:rFonts w:cstheme="minorHAnsi"/>
            <w:noProof/>
            <w:sz w:val="20"/>
          </w:rPr>
          <w:tab/>
        </w:r>
        <w:r w:rsidR="00AF4A92" w:rsidRPr="00AF4A92">
          <w:rPr>
            <w:rStyle w:val="Hipervnculo"/>
            <w:rFonts w:cstheme="minorHAnsi"/>
            <w:noProof/>
            <w:sz w:val="20"/>
          </w:rPr>
          <w:t>Control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47</w:t>
        </w:r>
        <w:r w:rsidR="00AF4A92" w:rsidRPr="00AF4A92">
          <w:rPr>
            <w:rFonts w:cstheme="minorHAnsi"/>
            <w:noProof/>
            <w:webHidden/>
            <w:sz w:val="20"/>
          </w:rPr>
          <w:fldChar w:fldCharType="end"/>
        </w:r>
      </w:hyperlink>
    </w:p>
    <w:p w14:paraId="6C2843A8" w14:textId="70DAF88B" w:rsidR="00AF4A92" w:rsidRPr="00AF4A92" w:rsidRDefault="00325CAD" w:rsidP="00AF4A92">
      <w:pPr>
        <w:pStyle w:val="TDC2"/>
        <w:spacing w:after="120" w:line="240" w:lineRule="auto"/>
        <w:rPr>
          <w:rFonts w:cstheme="minorHAnsi"/>
          <w:noProof/>
          <w:sz w:val="20"/>
        </w:rPr>
      </w:pPr>
      <w:hyperlink w:anchor="_Toc27218073" w:history="1">
        <w:r w:rsidR="00AF4A92" w:rsidRPr="00AF4A92">
          <w:rPr>
            <w:rStyle w:val="Hipervnculo"/>
            <w:rFonts w:cstheme="minorHAnsi"/>
            <w:noProof/>
            <w:sz w:val="20"/>
          </w:rPr>
          <w:t>7.5</w:t>
        </w:r>
        <w:r w:rsidR="00AF4A92" w:rsidRPr="00AF4A92">
          <w:rPr>
            <w:rFonts w:cstheme="minorHAnsi"/>
            <w:noProof/>
            <w:sz w:val="20"/>
          </w:rPr>
          <w:tab/>
        </w:r>
        <w:r w:rsidR="00AF4A92" w:rsidRPr="00AF4A92">
          <w:rPr>
            <w:rStyle w:val="Hipervnculo"/>
            <w:rFonts w:cstheme="minorHAnsi"/>
            <w:noProof/>
            <w:sz w:val="20"/>
          </w:rPr>
          <w:t>Políticas, directivas y procedimientos de modificación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52</w:t>
        </w:r>
        <w:r w:rsidR="00AF4A92" w:rsidRPr="00AF4A92">
          <w:rPr>
            <w:rFonts w:cstheme="minorHAnsi"/>
            <w:noProof/>
            <w:webHidden/>
            <w:sz w:val="20"/>
          </w:rPr>
          <w:fldChar w:fldCharType="end"/>
        </w:r>
      </w:hyperlink>
    </w:p>
    <w:p w14:paraId="5FB87A57" w14:textId="3A441721" w:rsidR="00AF4A92" w:rsidRPr="00AF4A92" w:rsidRDefault="00325CAD" w:rsidP="00AF4A92">
      <w:pPr>
        <w:pStyle w:val="TDC2"/>
        <w:spacing w:after="120" w:line="240" w:lineRule="auto"/>
        <w:rPr>
          <w:rFonts w:cstheme="minorHAnsi"/>
          <w:noProof/>
          <w:sz w:val="20"/>
        </w:rPr>
      </w:pPr>
      <w:hyperlink w:anchor="_Toc27218074" w:history="1">
        <w:r w:rsidR="00AF4A92" w:rsidRPr="00AF4A92">
          <w:rPr>
            <w:rStyle w:val="Hipervnculo"/>
            <w:rFonts w:cstheme="minorHAnsi"/>
            <w:noProof/>
            <w:sz w:val="20"/>
          </w:rPr>
          <w:t>7.6</w:t>
        </w:r>
        <w:r w:rsidR="00AF4A92" w:rsidRPr="00AF4A92">
          <w:rPr>
            <w:rFonts w:cstheme="minorHAnsi"/>
            <w:noProof/>
            <w:sz w:val="20"/>
          </w:rPr>
          <w:tab/>
        </w:r>
        <w:r w:rsidR="00AF4A92" w:rsidRPr="00AF4A92">
          <w:rPr>
            <w:rStyle w:val="Hipervnculo"/>
            <w:rFonts w:cstheme="minorHAnsi"/>
            <w:noProof/>
            <w:sz w:val="20"/>
          </w:rPr>
          <w:t>Informes y auditorías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54</w:t>
        </w:r>
        <w:r w:rsidR="00AF4A92" w:rsidRPr="00AF4A92">
          <w:rPr>
            <w:rFonts w:cstheme="minorHAnsi"/>
            <w:noProof/>
            <w:webHidden/>
            <w:sz w:val="20"/>
          </w:rPr>
          <w:fldChar w:fldCharType="end"/>
        </w:r>
      </w:hyperlink>
    </w:p>
    <w:p w14:paraId="433A549D" w14:textId="0AD56635" w:rsidR="00AF4A92" w:rsidRPr="00AF4A92" w:rsidRDefault="00325CAD" w:rsidP="00AF4A92">
      <w:pPr>
        <w:pStyle w:val="TDC2"/>
        <w:spacing w:after="120" w:line="240" w:lineRule="auto"/>
        <w:rPr>
          <w:rFonts w:cstheme="minorHAnsi"/>
          <w:noProof/>
          <w:sz w:val="20"/>
        </w:rPr>
      </w:pPr>
      <w:hyperlink w:anchor="_Toc27218075" w:history="1">
        <w:r w:rsidR="00AF4A92" w:rsidRPr="00AF4A92">
          <w:rPr>
            <w:rStyle w:val="Hipervnculo"/>
            <w:rFonts w:cstheme="minorHAnsi"/>
            <w:noProof/>
            <w:sz w:val="20"/>
          </w:rPr>
          <w:t>7.7</w:t>
        </w:r>
        <w:r w:rsidR="00AF4A92" w:rsidRPr="00AF4A92">
          <w:rPr>
            <w:rFonts w:cstheme="minorHAnsi"/>
            <w:noProof/>
            <w:sz w:val="20"/>
          </w:rPr>
          <w:tab/>
        </w:r>
        <w:r w:rsidR="00AF4A92" w:rsidRPr="00AF4A92">
          <w:rPr>
            <w:rStyle w:val="Hipervnculo"/>
            <w:rFonts w:cstheme="minorHAnsi"/>
            <w:noProof/>
            <w:sz w:val="20"/>
          </w:rPr>
          <w:t>Control de versiones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56</w:t>
        </w:r>
        <w:r w:rsidR="00AF4A92" w:rsidRPr="00AF4A92">
          <w:rPr>
            <w:rFonts w:cstheme="minorHAnsi"/>
            <w:noProof/>
            <w:webHidden/>
            <w:sz w:val="20"/>
          </w:rPr>
          <w:fldChar w:fldCharType="end"/>
        </w:r>
      </w:hyperlink>
    </w:p>
    <w:p w14:paraId="2FCCF24A" w14:textId="2A00BFE6" w:rsidR="00AF4A92" w:rsidRPr="00AF4A92" w:rsidRDefault="00325CAD" w:rsidP="00AF4A92">
      <w:pPr>
        <w:pStyle w:val="TDC1"/>
        <w:spacing w:after="120"/>
        <w:rPr>
          <w:sz w:val="20"/>
          <w:szCs w:val="22"/>
        </w:rPr>
      </w:pPr>
      <w:hyperlink w:anchor="_Toc27218076" w:history="1">
        <w:r w:rsidR="00AF4A92" w:rsidRPr="00AF4A92">
          <w:rPr>
            <w:rStyle w:val="Hipervnculo"/>
            <w:sz w:val="24"/>
          </w:rPr>
          <w:t>8.</w:t>
        </w:r>
        <w:r w:rsidR="00AF4A92" w:rsidRPr="00AF4A92">
          <w:rPr>
            <w:sz w:val="20"/>
            <w:szCs w:val="22"/>
          </w:rPr>
          <w:tab/>
        </w:r>
        <w:r w:rsidR="00AF4A92" w:rsidRPr="00AF4A92">
          <w:rPr>
            <w:rStyle w:val="Hipervnculo"/>
            <w:sz w:val="24"/>
          </w:rPr>
          <w:t>Referencias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_Toc27218076 \h </w:instrText>
        </w:r>
        <w:r w:rsidR="00AF4A92" w:rsidRPr="00AF4A92">
          <w:rPr>
            <w:webHidden/>
            <w:sz w:val="24"/>
          </w:rPr>
        </w:r>
        <w:r w:rsidR="00AF4A92" w:rsidRPr="00AF4A92">
          <w:rPr>
            <w:webHidden/>
            <w:sz w:val="24"/>
          </w:rPr>
          <w:fldChar w:fldCharType="separate"/>
        </w:r>
        <w:r w:rsidR="00AF4A92" w:rsidRPr="00AF4A92">
          <w:rPr>
            <w:webHidden/>
            <w:sz w:val="24"/>
          </w:rPr>
          <w:t>58</w:t>
        </w:r>
        <w:r w:rsidR="00AF4A92" w:rsidRPr="00AF4A92">
          <w:rPr>
            <w:webHidden/>
            <w:sz w:val="24"/>
          </w:rPr>
          <w:fldChar w:fldCharType="end"/>
        </w:r>
      </w:hyperlink>
    </w:p>
    <w:p w14:paraId="36F71E45" w14:textId="23BB4879" w:rsidR="002843EC" w:rsidRPr="00E732DB" w:rsidRDefault="00E732DB" w:rsidP="00AF4A92">
      <w:pPr>
        <w:spacing w:after="120" w:line="240" w:lineRule="auto"/>
        <w:jc w:val="both"/>
        <w:rPr>
          <w:rFonts w:ascii="Times New Roman" w:hAnsi="Times New Roman" w:cs="Times New Roman"/>
          <w:color w:val="auto"/>
          <w:sz w:val="20"/>
          <w:szCs w:val="20"/>
        </w:rPr>
      </w:pPr>
      <w:r w:rsidRPr="00AF4A92">
        <w:rPr>
          <w:rStyle w:val="Hipervnculo"/>
          <w:rFonts w:cstheme="minorHAnsi"/>
          <w:color w:val="auto"/>
          <w:sz w:val="16"/>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7218041"/>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218042"/>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306B22" w:rsidRDefault="00306B22"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306B22" w:rsidRDefault="00306B22"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306B22" w:rsidRDefault="00306B22"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306B22" w:rsidRDefault="00306B22" w:rsidP="00CF2D9D"/>
                  </w:txbxContent>
                </v:textbox>
                <w10:wrap type="square" anchorx="margin"/>
              </v:shape>
            </w:pict>
          </mc:Fallback>
        </mc:AlternateContent>
      </w:r>
      <w:proofErr w:type="spellStart"/>
      <w:r w:rsidR="008568A2" w:rsidRPr="000B4552">
        <w:rPr>
          <w:rFonts w:eastAsia="Times New Roman" w:cstheme="minorHAnsi"/>
          <w:b/>
          <w:bCs/>
          <w:i/>
          <w:iCs/>
          <w:color w:val="A4063E"/>
          <w:sz w:val="25"/>
          <w:szCs w:val="25"/>
          <w:lang w:eastAsia="es-ES"/>
        </w:rPr>
        <w:t>Logrolling</w:t>
      </w:r>
      <w:proofErr w:type="spellEnd"/>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037C91">
      <w:pPr>
        <w:spacing w:after="120" w:line="240" w:lineRule="auto"/>
        <w:ind w:firstLine="360"/>
        <w:jc w:val="both"/>
        <w:rPr>
          <w:rFonts w:eastAsia="Times New Roman" w:cstheme="minorHAnsi"/>
          <w:color w:val="000000"/>
          <w:sz w:val="25"/>
          <w:szCs w:val="25"/>
          <w:lang w:eastAsia="es-ES"/>
        </w:rPr>
      </w:pPr>
    </w:p>
    <w:bookmarkStart w:id="6" w:name="_1.1Propósito_del_plan"/>
    <w:bookmarkStart w:id="7" w:name="_Ref25931910"/>
    <w:bookmarkStart w:id="8" w:name="_Toc26095873"/>
    <w:bookmarkStart w:id="9" w:name="_Toc26097850"/>
    <w:bookmarkStart w:id="10" w:name="_Toc27218043"/>
    <w:bookmarkEnd w:id="6"/>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306B22" w:rsidRDefault="00306B22"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306B22" w:rsidRDefault="00306B22"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306B22" w:rsidRDefault="00306B22"/>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7DDAC25F"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bookmarkStart w:id="11" w:name="_1.2Ámbito_del_proyecto"/>
    <w:bookmarkStart w:id="12" w:name="_Ref25931924"/>
    <w:bookmarkStart w:id="13" w:name="_Toc26095874"/>
    <w:bookmarkStart w:id="14" w:name="_Toc26097851"/>
    <w:bookmarkStart w:id="15" w:name="_Toc27218044"/>
    <w:bookmarkEnd w:id="11"/>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proofErr w:type="spellStart"/>
            <w:r w:rsidRPr="006604F2">
              <w:rPr>
                <w:rFonts w:eastAsia="Times New Roman" w:cstheme="minorHAnsi"/>
                <w:b/>
                <w:bCs/>
                <w:i/>
                <w:iCs/>
                <w:color w:val="000000"/>
                <w:sz w:val="22"/>
                <w:szCs w:val="24"/>
                <w:lang w:eastAsia="es-ES"/>
              </w:rPr>
              <w:t>grollies</w:t>
            </w:r>
            <w:proofErr w:type="spellEnd"/>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7C21D8CB"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proofErr w:type="spellStart"/>
      <w:r w:rsidRPr="00306B22">
        <w:rPr>
          <w:rFonts w:eastAsia="Times New Roman" w:cstheme="minorHAnsi"/>
          <w:i/>
          <w:iCs/>
          <w:color w:val="auto"/>
          <w:sz w:val="25"/>
          <w:szCs w:val="25"/>
          <w:lang w:eastAsia="es-ES"/>
        </w:rPr>
        <w:t>grollies</w:t>
      </w:r>
      <w:proofErr w:type="spellEnd"/>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(PSD2).</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bookmarkStart w:id="29" w:name="_1.3Modelo_de_proceso"/>
    <w:bookmarkStart w:id="30" w:name="_Ref25931929"/>
    <w:bookmarkStart w:id="31" w:name="_Toc26095879"/>
    <w:bookmarkStart w:id="32" w:name="_Toc26097856"/>
    <w:bookmarkStart w:id="33" w:name="_Toc27218045"/>
    <w:bookmarkStart w:id="34" w:name="_Hlk25930671"/>
    <w:bookmarkEnd w:id="29"/>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0E3A3C">
        <w:rPr>
          <w:rFonts w:eastAsia="Times New Roman" w:cstheme="minorHAnsi"/>
          <w:b/>
          <w:bCs/>
          <w:i/>
          <w:iCs/>
          <w:color w:val="A4063E" w:themeColor="accent6"/>
          <w:sz w:val="25"/>
          <w:szCs w:val="25"/>
          <w:lang w:eastAsia="es-ES"/>
        </w:rPr>
        <w:t>product</w:t>
      </w:r>
      <w:proofErr w:type="spellEnd"/>
      <w:r w:rsidRPr="000E3A3C">
        <w:rPr>
          <w:rFonts w:eastAsia="Times New Roman" w:cstheme="minorHAnsi"/>
          <w:b/>
          <w:bCs/>
          <w:i/>
          <w:iCs/>
          <w:color w:val="A4063E" w:themeColor="accent6"/>
          <w:sz w:val="25"/>
          <w:szCs w:val="25"/>
          <w:lang w:eastAsia="es-ES"/>
        </w:rPr>
        <w:t xml:space="preserve"> </w:t>
      </w:r>
      <w:proofErr w:type="spellStart"/>
      <w:r w:rsidRPr="000E3A3C">
        <w:rPr>
          <w:rFonts w:eastAsia="Times New Roman" w:cstheme="minorHAnsi"/>
          <w:b/>
          <w:bCs/>
          <w:i/>
          <w:iCs/>
          <w:color w:val="A4063E" w:themeColor="accent6"/>
          <w:sz w:val="25"/>
          <w:szCs w:val="25"/>
          <w:lang w:eastAsia="es-ES"/>
        </w:rPr>
        <w:t>owner</w:t>
      </w:r>
      <w:proofErr w:type="spellEnd"/>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bookmarkStart w:id="42" w:name="_Toc26095880"/>
    <w:bookmarkStart w:id="43" w:name="_Toc26097857"/>
    <w:bookmarkStart w:id="44" w:name="_Toc27218046"/>
    <w:bookmarkEnd w:id="35"/>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5" w:name="_Ref26001298"/>
            <w:bookmarkStart w:id="46" w:name="_Toc26095881"/>
            <w:bookmarkStart w:id="47"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7218047"/>
      <w:r w:rsidRPr="005641F4">
        <w:rPr>
          <w:rFonts w:ascii="Times New Roman" w:hAnsi="Times New Roman"/>
          <w:sz w:val="40"/>
        </w:rPr>
        <w:lastRenderedPageBreak/>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9"/>
      <w:bookmarkEnd w:id="50"/>
    </w:p>
    <w:p w14:paraId="62F5008C" w14:textId="1F75E944" w:rsidR="00F545A4" w:rsidRDefault="00F545A4" w:rsidP="00F545A4">
      <w:pPr>
        <w:ind w:firstLine="360"/>
        <w:rPr>
          <w:rFonts w:eastAsia="Times New Roman"/>
          <w:color w:val="auto"/>
          <w:sz w:val="25"/>
          <w:szCs w:val="25"/>
        </w:rPr>
      </w:pP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7218048"/>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5"/>
      <w:bookmarkEnd w:id="56"/>
    </w:p>
    <w:p w14:paraId="491CAB63" w14:textId="4D6C9832" w:rsidR="00967182" w:rsidRDefault="00967182" w:rsidP="00967182">
      <w:pPr>
        <w:ind w:firstLine="360"/>
        <w:rPr>
          <w:rFonts w:eastAsia="Times New Roman"/>
          <w:color w:val="auto"/>
          <w:sz w:val="25"/>
          <w:szCs w:val="25"/>
        </w:rPr>
      </w:pP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7218049"/>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34CFC7D7" w:rsidR="00A30C90"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End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22325BAC" w14:textId="00F3A3CA" w:rsidR="0037020D" w:rsidRDefault="0037020D" w:rsidP="00824164">
      <w:pPr>
        <w:spacing w:after="240"/>
        <w:jc w:val="both"/>
        <w:rPr>
          <w:rFonts w:cstheme="minorHAnsi"/>
          <w:color w:val="auto"/>
          <w:sz w:val="25"/>
          <w:szCs w:val="25"/>
        </w:rPr>
      </w:pPr>
    </w:p>
    <w:p w14:paraId="1DDF28BE" w14:textId="152AC8E2" w:rsidR="0037020D" w:rsidRDefault="0037020D" w:rsidP="00824164">
      <w:pPr>
        <w:spacing w:after="240"/>
        <w:jc w:val="both"/>
        <w:rPr>
          <w:rFonts w:cstheme="minorHAnsi"/>
          <w:color w:val="auto"/>
          <w:sz w:val="25"/>
          <w:szCs w:val="25"/>
        </w:rPr>
      </w:pPr>
    </w:p>
    <w:p w14:paraId="25694C80" w14:textId="77777777" w:rsidR="0037020D" w:rsidRPr="005641F4" w:rsidRDefault="0037020D" w:rsidP="00824164">
      <w:pPr>
        <w:spacing w:after="240"/>
        <w:jc w:val="both"/>
        <w:rPr>
          <w:rFonts w:cstheme="minorHAnsi"/>
          <w:color w:val="auto"/>
          <w:sz w:val="25"/>
          <w:szCs w:val="25"/>
        </w:rPr>
      </w:pPr>
    </w:p>
    <w:p w14:paraId="091935BE" w14:textId="6246D352"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54D6B" w:rsidRPr="00554D6B">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54D6B" w:rsidRPr="00554D6B">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54D6B" w:rsidRPr="00554D6B">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D19E1DA"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54D6B" w:rsidRPr="00554D6B">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lastRenderedPageBreak/>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D8FCC21" w14:textId="02D47779" w:rsidR="00E732DB" w:rsidRPr="0037020D"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2BF816A7" w14:textId="77777777" w:rsidR="0037020D" w:rsidRPr="00F545A4" w:rsidRDefault="0037020D" w:rsidP="00824164">
      <w:pPr>
        <w:spacing w:after="240"/>
        <w:jc w:val="both"/>
        <w:rPr>
          <w:rFonts w:cstheme="minorHAnsi"/>
          <w:color w:val="auto"/>
          <w:sz w:val="24"/>
          <w:szCs w:val="24"/>
        </w:rPr>
      </w:pPr>
      <w:bookmarkStart w:id="143" w:name="_GoBack"/>
      <w:bookmarkEnd w:id="143"/>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4" w:name="_Ref26001344"/>
      <w:bookmarkStart w:id="145" w:name="_Toc26095890"/>
      <w:bookmarkStart w:id="146" w:name="_Toc26097867"/>
      <w:bookmarkStart w:id="147" w:name="_Toc27218050"/>
      <w:r w:rsidRPr="00F545A4">
        <w:rPr>
          <w:rFonts w:ascii="Times New Roman" w:hAnsi="Times New Roman"/>
          <w:sz w:val="40"/>
        </w:rPr>
        <w:t>Ingresos</w:t>
      </w:r>
      <w:bookmarkEnd w:id="144"/>
      <w:bookmarkEnd w:id="145"/>
      <w:bookmarkEnd w:id="146"/>
      <w:bookmarkEnd w:id="147"/>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sidRPr="00F545A4">
        <w:rPr>
          <w:rFonts w:cstheme="minorHAnsi"/>
          <w:color w:val="161718" w:themeColor="text1"/>
          <w:sz w:val="25"/>
          <w:szCs w:val="25"/>
        </w:rPr>
        <w:t>feedback</w:t>
      </w:r>
      <w:proofErr w:type="spellEnd"/>
      <w:r w:rsidRPr="00F545A4">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p w14:paraId="34C83732" w14:textId="125F476F"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bookmarkStart w:id="148" w:name="_Ref26002474"/>
    <w:bookmarkStart w:id="149" w:name="_Toc26095891"/>
    <w:bookmarkStart w:id="150" w:name="_Toc26097868"/>
    <w:bookmarkStart w:id="151" w:name="_Toc27218051"/>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27218052"/>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lastRenderedPageBreak/>
              <w:t>Mala gestión de                      situaciones imprevistas</w:t>
            </w:r>
            <w:bookmarkEnd w:id="168"/>
            <w:bookmarkEnd w:id="169"/>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0" w:name="_Toc26095901"/>
            <w:bookmarkStart w:id="171" w:name="_Toc26097878"/>
            <w:r w:rsidRPr="00A3581C">
              <w:rPr>
                <w:rFonts w:eastAsia="Times New Roman" w:cstheme="minorHAnsi"/>
                <w:color w:val="auto"/>
                <w:sz w:val="22"/>
                <w:szCs w:val="24"/>
              </w:rPr>
              <w:t>Baja eficiencia de los trabajadores (no alcanzar los plazos)</w:t>
            </w:r>
            <w:bookmarkEnd w:id="170"/>
            <w:bookmarkEnd w:id="171"/>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2" w:name="_Toc26095902"/>
            <w:bookmarkStart w:id="173"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2"/>
            <w:bookmarkEnd w:id="173"/>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4" w:name="_Toc26095903"/>
            <w:bookmarkStart w:id="175" w:name="_Toc26097880"/>
            <w:r w:rsidRPr="00A3581C">
              <w:rPr>
                <w:rFonts w:eastAsia="Times New Roman" w:cstheme="minorHAnsi"/>
                <w:color w:val="auto"/>
                <w:sz w:val="22"/>
                <w:szCs w:val="24"/>
              </w:rPr>
              <w:t>Falta de comunicación entre trabajadores</w:t>
            </w:r>
            <w:bookmarkEnd w:id="174"/>
            <w:bookmarkEnd w:id="175"/>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6" w:name="_Toc26095904"/>
            <w:bookmarkStart w:id="177"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6"/>
            <w:bookmarkEnd w:id="177"/>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8" w:name="_Toc26095905"/>
            <w:bookmarkStart w:id="179" w:name="_Toc26097882"/>
            <w:r w:rsidRPr="00A3581C">
              <w:rPr>
                <w:rFonts w:eastAsia="Times New Roman" w:cstheme="minorHAnsi"/>
                <w:color w:val="auto"/>
                <w:sz w:val="22"/>
                <w:szCs w:val="24"/>
              </w:rPr>
              <w:t>Cambio de requisitos del cliente</w:t>
            </w:r>
            <w:bookmarkEnd w:id="178"/>
            <w:bookmarkEnd w:id="179"/>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0" w:name="_Toc26095906"/>
            <w:bookmarkStart w:id="181"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0"/>
            <w:bookmarkEnd w:id="181"/>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2" w:name="_Toc26095907"/>
            <w:bookmarkStart w:id="183" w:name="_Toc26097884"/>
            <w:r w:rsidRPr="00A3581C">
              <w:rPr>
                <w:rFonts w:eastAsia="Times New Roman" w:cstheme="minorHAnsi"/>
                <w:color w:val="auto"/>
                <w:sz w:val="22"/>
                <w:szCs w:val="24"/>
              </w:rPr>
              <w:t>Problemas legales con la moneda virtual y los premios</w:t>
            </w:r>
            <w:bookmarkEnd w:id="182"/>
            <w:bookmarkEnd w:id="183"/>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4" w:name="_Toc26095908"/>
            <w:bookmarkStart w:id="185"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4"/>
            <w:bookmarkEnd w:id="185"/>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6" w:name="_Toc26095909"/>
            <w:bookmarkStart w:id="187" w:name="_Toc26097886"/>
            <w:r w:rsidRPr="00A3581C">
              <w:rPr>
                <w:rFonts w:eastAsia="Times New Roman" w:cstheme="minorHAnsi"/>
                <w:color w:val="auto"/>
                <w:sz w:val="22"/>
                <w:szCs w:val="24"/>
              </w:rPr>
              <w:t>Falta de financiación</w:t>
            </w:r>
            <w:bookmarkEnd w:id="186"/>
            <w:bookmarkEnd w:id="187"/>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8" w:name="_Toc26095910"/>
            <w:bookmarkStart w:id="189" w:name="_Toc26097887"/>
            <w:r w:rsidRPr="00A3581C">
              <w:rPr>
                <w:rFonts w:eastAsia="Times New Roman" w:cstheme="minorHAnsi"/>
                <w:color w:val="auto"/>
                <w:sz w:val="22"/>
                <w:szCs w:val="24"/>
              </w:rPr>
              <w:t>Todo proyecto está ligado a su financiación, por eso es un riesgo a tener en cuenta.</w:t>
            </w:r>
            <w:bookmarkEnd w:id="188"/>
            <w:bookmarkEnd w:id="189"/>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0" w:name="_Toc26095911"/>
            <w:bookmarkStart w:id="191" w:name="_Toc26097888"/>
            <w:r w:rsidRPr="00A3581C">
              <w:rPr>
                <w:rFonts w:eastAsia="Times New Roman"/>
                <w:color w:val="auto"/>
                <w:sz w:val="22"/>
              </w:rPr>
              <w:t>El cliente cancela el proyecto</w:t>
            </w:r>
            <w:bookmarkEnd w:id="190"/>
            <w:bookmarkEnd w:id="191"/>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2" w:name="_Toc26095912"/>
            <w:bookmarkStart w:id="193"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2"/>
            <w:bookmarkEnd w:id="193"/>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4" w:name="_Toc26095913"/>
            <w:bookmarkStart w:id="195" w:name="_Toc26097890"/>
            <w:r w:rsidRPr="00A3581C">
              <w:rPr>
                <w:rFonts w:eastAsia="Times New Roman"/>
                <w:color w:val="auto"/>
                <w:sz w:val="22"/>
              </w:rPr>
              <w:t>Algún integrante deja el proyecto</w:t>
            </w:r>
            <w:bookmarkEnd w:id="194"/>
            <w:bookmarkEnd w:id="195"/>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6" w:name="_Toc26095914"/>
            <w:bookmarkStart w:id="197"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6"/>
            <w:bookmarkEnd w:id="197"/>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8" w:name="_Toc26095915"/>
            <w:bookmarkStart w:id="199" w:name="_Toc26097892"/>
            <w:r w:rsidRPr="00A3581C">
              <w:rPr>
                <w:rFonts w:eastAsia="Times New Roman"/>
                <w:color w:val="auto"/>
                <w:sz w:val="22"/>
              </w:rPr>
              <w:t>Mala estimación del coste del proyecto</w:t>
            </w:r>
            <w:bookmarkEnd w:id="198"/>
            <w:bookmarkEnd w:id="199"/>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0" w:name="_Toc26095916"/>
            <w:bookmarkStart w:id="201"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0"/>
            <w:bookmarkEnd w:id="201"/>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2" w:name="_Toc26095917"/>
            <w:bookmarkStart w:id="203" w:name="_Toc26097894"/>
            <w:r w:rsidRPr="00A3581C">
              <w:rPr>
                <w:rFonts w:eastAsia="Times New Roman"/>
                <w:color w:val="auto"/>
                <w:sz w:val="22"/>
                <w:szCs w:val="24"/>
              </w:rPr>
              <w:t>Sacar aplicación con bugs</w:t>
            </w:r>
            <w:bookmarkEnd w:id="202"/>
            <w:bookmarkEnd w:id="203"/>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4" w:name="_Toc26095918"/>
            <w:bookmarkStart w:id="205" w:name="_Toc26097895"/>
            <w:r w:rsidRPr="00A3581C">
              <w:rPr>
                <w:rFonts w:eastAsia="Times New Roman"/>
                <w:color w:val="auto"/>
                <w:sz w:val="22"/>
                <w:szCs w:val="24"/>
              </w:rPr>
              <w:t>En toda aplicación es inminente el riesgo de que aparezca un bug.</w:t>
            </w:r>
            <w:bookmarkEnd w:id="204"/>
            <w:bookmarkEnd w:id="205"/>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6" w:name="_Toc26095919"/>
            <w:bookmarkStart w:id="207" w:name="_Toc26097896"/>
            <w:r w:rsidRPr="00A3581C">
              <w:rPr>
                <w:rFonts w:eastAsia="Times New Roman"/>
                <w:color w:val="auto"/>
                <w:sz w:val="22"/>
                <w:szCs w:val="24"/>
              </w:rPr>
              <w:t>Pérdida y divulgación de datos</w:t>
            </w:r>
            <w:bookmarkEnd w:id="206"/>
            <w:bookmarkEnd w:id="207"/>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8" w:name="_Toc26095920"/>
            <w:bookmarkStart w:id="209"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8"/>
            <w:bookmarkEnd w:id="209"/>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0" w:name="_Ref26002490"/>
      <w:bookmarkStart w:id="211" w:name="_Toc26095921"/>
      <w:bookmarkStart w:id="212" w:name="_Toc26097898"/>
      <w:bookmarkStart w:id="213" w:name="_Toc27218053"/>
      <w:r w:rsidRPr="00193C45">
        <w:rPr>
          <w:rFonts w:ascii="Times New Roman" w:hAnsi="Times New Roman"/>
          <w:sz w:val="40"/>
        </w:rPr>
        <w:lastRenderedPageBreak/>
        <w:t>Priorización de riesgos del proyecto</w:t>
      </w:r>
      <w:bookmarkEnd w:id="210"/>
      <w:bookmarkEnd w:id="211"/>
      <w:bookmarkEnd w:id="212"/>
      <w:bookmarkEnd w:id="213"/>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4" w:name="_Toc26095922"/>
            <w:bookmarkStart w:id="215" w:name="_Toc26097899"/>
            <w:r w:rsidRPr="00A3581C">
              <w:rPr>
                <w:sz w:val="22"/>
              </w:rPr>
              <w:t>RIESGO</w:t>
            </w:r>
            <w:bookmarkEnd w:id="214"/>
            <w:bookmarkEnd w:id="215"/>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6" w:name="_Toc26095923"/>
            <w:bookmarkStart w:id="217" w:name="_Toc26097900"/>
            <w:r w:rsidRPr="00A3581C">
              <w:rPr>
                <w:sz w:val="22"/>
              </w:rPr>
              <w:t>FRECUENCIA</w:t>
            </w:r>
            <w:bookmarkEnd w:id="216"/>
            <w:bookmarkEnd w:id="217"/>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4"/>
            <w:bookmarkStart w:id="219" w:name="_Toc26097901"/>
            <w:r w:rsidRPr="00A3581C">
              <w:rPr>
                <w:sz w:val="22"/>
              </w:rPr>
              <w:t>IMPACTO</w:t>
            </w:r>
            <w:bookmarkEnd w:id="218"/>
            <w:bookmarkEnd w:id="219"/>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5"/>
            <w:bookmarkStart w:id="221" w:name="_Toc26097902"/>
            <w:r w:rsidRPr="00A3581C">
              <w:rPr>
                <w:sz w:val="22"/>
              </w:rPr>
              <w:t>PRIORIDAD</w:t>
            </w:r>
            <w:bookmarkEnd w:id="220"/>
            <w:bookmarkEnd w:id="221"/>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2" w:name="_Toc26095926"/>
            <w:bookmarkStart w:id="223" w:name="_Toc26097903"/>
            <w:r w:rsidRPr="00A3581C">
              <w:rPr>
                <w:sz w:val="22"/>
              </w:rPr>
              <w:t>Mala acogida (no alcanzar la masa crítica)</w:t>
            </w:r>
            <w:bookmarkEnd w:id="222"/>
            <w:bookmarkEnd w:id="223"/>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4" w:name="_Toc26095927"/>
            <w:bookmarkStart w:id="225" w:name="_Toc26097904"/>
            <w:r w:rsidRPr="00A3581C">
              <w:rPr>
                <w:color w:val="auto"/>
                <w:sz w:val="22"/>
              </w:rPr>
              <w:t>Ocasional</w:t>
            </w:r>
            <w:bookmarkEnd w:id="224"/>
            <w:bookmarkEnd w:id="225"/>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8"/>
            <w:bookmarkStart w:id="227" w:name="_Toc26097905"/>
            <w:r w:rsidRPr="00A3581C">
              <w:rPr>
                <w:color w:val="auto"/>
                <w:sz w:val="22"/>
              </w:rPr>
              <w:t>Catastrófico</w:t>
            </w:r>
            <w:bookmarkEnd w:id="226"/>
            <w:bookmarkEnd w:id="227"/>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9"/>
            <w:bookmarkStart w:id="229" w:name="_Toc26097906"/>
            <w:r w:rsidRPr="00A3581C">
              <w:rPr>
                <w:color w:val="auto"/>
                <w:sz w:val="22"/>
              </w:rPr>
              <w:t>Intolerable</w:t>
            </w:r>
            <w:bookmarkEnd w:id="228"/>
            <w:bookmarkEnd w:id="229"/>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0" w:name="_Toc26095930"/>
            <w:bookmarkStart w:id="231" w:name="_Toc26097907"/>
            <w:r w:rsidRPr="00A3581C">
              <w:rPr>
                <w:sz w:val="22"/>
              </w:rPr>
              <w:t>Mala estimación del tiempo del proyecto</w:t>
            </w:r>
            <w:bookmarkEnd w:id="230"/>
            <w:bookmarkEnd w:id="231"/>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2" w:name="_Toc26095931"/>
            <w:bookmarkStart w:id="233" w:name="_Toc26097908"/>
            <w:r w:rsidRPr="00A3581C">
              <w:rPr>
                <w:color w:val="auto"/>
                <w:sz w:val="22"/>
              </w:rPr>
              <w:t>Ocasional</w:t>
            </w:r>
            <w:bookmarkEnd w:id="232"/>
            <w:bookmarkEnd w:id="233"/>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2"/>
            <w:bookmarkStart w:id="235" w:name="_Toc26097909"/>
            <w:r w:rsidRPr="00A3581C">
              <w:rPr>
                <w:color w:val="auto"/>
                <w:sz w:val="22"/>
              </w:rPr>
              <w:t>Serio</w:t>
            </w:r>
            <w:bookmarkEnd w:id="234"/>
            <w:bookmarkEnd w:id="235"/>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3"/>
            <w:bookmarkStart w:id="237" w:name="_Toc26097910"/>
            <w:r w:rsidRPr="00A3581C">
              <w:rPr>
                <w:color w:val="auto"/>
                <w:sz w:val="22"/>
              </w:rPr>
              <w:t>Media</w:t>
            </w:r>
            <w:bookmarkEnd w:id="236"/>
            <w:bookmarkEnd w:id="237"/>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8" w:name="_Toc26095934"/>
            <w:bookmarkStart w:id="239" w:name="_Toc26097911"/>
            <w:r w:rsidRPr="00A3581C">
              <w:rPr>
                <w:sz w:val="22"/>
              </w:rPr>
              <w:t>Mala gestión de situaciones imprevistas</w:t>
            </w:r>
            <w:bookmarkEnd w:id="238"/>
            <w:bookmarkEnd w:id="239"/>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0" w:name="_Toc26095935"/>
            <w:bookmarkStart w:id="241" w:name="_Toc26097912"/>
            <w:r w:rsidRPr="00A3581C">
              <w:rPr>
                <w:color w:val="auto"/>
                <w:sz w:val="22"/>
              </w:rPr>
              <w:t>Ocasional</w:t>
            </w:r>
            <w:bookmarkEnd w:id="240"/>
            <w:bookmarkEnd w:id="241"/>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6"/>
            <w:bookmarkStart w:id="243" w:name="_Toc26097913"/>
            <w:r w:rsidRPr="00A3581C">
              <w:rPr>
                <w:color w:val="auto"/>
                <w:sz w:val="22"/>
              </w:rPr>
              <w:t>Serio</w:t>
            </w:r>
            <w:bookmarkEnd w:id="242"/>
            <w:bookmarkEnd w:id="243"/>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7"/>
            <w:bookmarkStart w:id="245" w:name="_Toc26097914"/>
            <w:r w:rsidRPr="00A3581C">
              <w:rPr>
                <w:color w:val="auto"/>
                <w:sz w:val="22"/>
              </w:rPr>
              <w:t>Media</w:t>
            </w:r>
            <w:bookmarkEnd w:id="244"/>
            <w:bookmarkEnd w:id="245"/>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6" w:name="_Toc26095938"/>
            <w:bookmarkStart w:id="247" w:name="_Toc26097915"/>
            <w:r w:rsidRPr="00A3581C">
              <w:rPr>
                <w:sz w:val="22"/>
              </w:rPr>
              <w:t>Baja eficiencia de los trabajadores (no alcanzar los plazos)</w:t>
            </w:r>
            <w:bookmarkEnd w:id="246"/>
            <w:bookmarkEnd w:id="247"/>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8" w:name="_Toc26095939"/>
            <w:bookmarkStart w:id="249" w:name="_Toc26097916"/>
            <w:r w:rsidRPr="00A3581C">
              <w:rPr>
                <w:color w:val="auto"/>
                <w:sz w:val="22"/>
              </w:rPr>
              <w:t>Probable</w:t>
            </w:r>
            <w:bookmarkEnd w:id="248"/>
            <w:bookmarkEnd w:id="249"/>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40"/>
            <w:bookmarkStart w:id="251" w:name="_Toc26097917"/>
            <w:r w:rsidRPr="00A3581C">
              <w:rPr>
                <w:color w:val="auto"/>
                <w:sz w:val="22"/>
              </w:rPr>
              <w:t>Serio</w:t>
            </w:r>
            <w:bookmarkEnd w:id="250"/>
            <w:bookmarkEnd w:id="251"/>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1"/>
            <w:bookmarkStart w:id="253" w:name="_Toc26097918"/>
            <w:r w:rsidRPr="00A3581C">
              <w:rPr>
                <w:color w:val="auto"/>
                <w:sz w:val="22"/>
              </w:rPr>
              <w:t>Alta</w:t>
            </w:r>
            <w:bookmarkEnd w:id="252"/>
            <w:bookmarkEnd w:id="253"/>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4" w:name="_Toc26095942"/>
            <w:bookmarkStart w:id="255" w:name="_Toc26097919"/>
            <w:r w:rsidRPr="00A3581C">
              <w:rPr>
                <w:sz w:val="22"/>
              </w:rPr>
              <w:t>Falta de comunicación entre trabajadores</w:t>
            </w:r>
            <w:bookmarkEnd w:id="254"/>
            <w:bookmarkEnd w:id="255"/>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6" w:name="_Toc26095943"/>
            <w:bookmarkStart w:id="257" w:name="_Toc26097920"/>
            <w:r w:rsidRPr="00A3581C">
              <w:rPr>
                <w:color w:val="auto"/>
                <w:sz w:val="22"/>
              </w:rPr>
              <w:t>Remoto</w:t>
            </w:r>
            <w:bookmarkEnd w:id="256"/>
            <w:bookmarkEnd w:id="257"/>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4"/>
            <w:bookmarkStart w:id="259" w:name="_Toc26097921"/>
            <w:r w:rsidRPr="00A3581C">
              <w:rPr>
                <w:color w:val="auto"/>
                <w:sz w:val="22"/>
              </w:rPr>
              <w:t>Crítico</w:t>
            </w:r>
            <w:bookmarkEnd w:id="258"/>
            <w:bookmarkEnd w:id="259"/>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5"/>
            <w:bookmarkStart w:id="261" w:name="_Toc26097922"/>
            <w:r w:rsidRPr="00A3581C">
              <w:rPr>
                <w:color w:val="auto"/>
                <w:sz w:val="22"/>
              </w:rPr>
              <w:t>Media</w:t>
            </w:r>
            <w:bookmarkEnd w:id="260"/>
            <w:bookmarkEnd w:id="261"/>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2" w:name="_Toc26095946"/>
            <w:bookmarkStart w:id="263" w:name="_Toc26097923"/>
            <w:r w:rsidRPr="00A3581C">
              <w:rPr>
                <w:sz w:val="22"/>
              </w:rPr>
              <w:t>Cambio de requisitos del cliente</w:t>
            </w:r>
            <w:bookmarkEnd w:id="262"/>
            <w:bookmarkEnd w:id="263"/>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4" w:name="_Toc26095947"/>
            <w:bookmarkStart w:id="265" w:name="_Toc26097924"/>
            <w:r w:rsidRPr="00A3581C">
              <w:rPr>
                <w:color w:val="auto"/>
                <w:sz w:val="22"/>
              </w:rPr>
              <w:t>Frecuente</w:t>
            </w:r>
            <w:bookmarkEnd w:id="264"/>
            <w:bookmarkEnd w:id="265"/>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8"/>
            <w:bookmarkStart w:id="267" w:name="_Toc26097925"/>
            <w:r w:rsidRPr="00A3581C">
              <w:rPr>
                <w:color w:val="auto"/>
                <w:sz w:val="22"/>
              </w:rPr>
              <w:t>Menor</w:t>
            </w:r>
            <w:bookmarkEnd w:id="266"/>
            <w:bookmarkEnd w:id="267"/>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9"/>
            <w:bookmarkStart w:id="269" w:name="_Toc26097926"/>
            <w:r w:rsidRPr="00A3581C">
              <w:rPr>
                <w:color w:val="auto"/>
                <w:sz w:val="22"/>
              </w:rPr>
              <w:t>Media</w:t>
            </w:r>
            <w:bookmarkEnd w:id="268"/>
            <w:bookmarkEnd w:id="269"/>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0" w:name="_Toc26095950"/>
            <w:bookmarkStart w:id="271" w:name="_Toc26097927"/>
            <w:r w:rsidRPr="00A3581C">
              <w:rPr>
                <w:sz w:val="22"/>
              </w:rPr>
              <w:t>Problemas legales con la moneda virtual y los premios</w:t>
            </w:r>
            <w:bookmarkEnd w:id="270"/>
            <w:bookmarkEnd w:id="271"/>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2" w:name="_Toc26095951"/>
            <w:bookmarkStart w:id="273" w:name="_Toc26097928"/>
            <w:r w:rsidRPr="00A3581C">
              <w:rPr>
                <w:color w:val="auto"/>
                <w:sz w:val="22"/>
              </w:rPr>
              <w:t>Ocasional</w:t>
            </w:r>
            <w:bookmarkEnd w:id="272"/>
            <w:bookmarkEnd w:id="273"/>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2"/>
            <w:bookmarkStart w:id="275" w:name="_Toc26097929"/>
            <w:r w:rsidRPr="00A3581C">
              <w:rPr>
                <w:color w:val="auto"/>
                <w:sz w:val="22"/>
              </w:rPr>
              <w:t>Menor</w:t>
            </w:r>
            <w:bookmarkEnd w:id="274"/>
            <w:bookmarkEnd w:id="275"/>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3"/>
            <w:bookmarkStart w:id="277" w:name="_Toc26097930"/>
            <w:r w:rsidRPr="00A3581C">
              <w:rPr>
                <w:color w:val="auto"/>
                <w:sz w:val="22"/>
              </w:rPr>
              <w:t>Baja</w:t>
            </w:r>
            <w:bookmarkEnd w:id="276"/>
            <w:bookmarkEnd w:id="277"/>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8" w:name="_Toc26095954"/>
            <w:bookmarkStart w:id="279" w:name="_Toc26097931"/>
            <w:r w:rsidRPr="00A3581C">
              <w:rPr>
                <w:sz w:val="22"/>
              </w:rPr>
              <w:t>Falta de financiación</w:t>
            </w:r>
            <w:bookmarkEnd w:id="278"/>
            <w:bookmarkEnd w:id="279"/>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0" w:name="_Toc26095955"/>
            <w:bookmarkStart w:id="281" w:name="_Toc26097932"/>
            <w:r w:rsidRPr="00A3581C">
              <w:rPr>
                <w:color w:val="auto"/>
                <w:sz w:val="22"/>
              </w:rPr>
              <w:t>Ocasional</w:t>
            </w:r>
            <w:bookmarkEnd w:id="280"/>
            <w:bookmarkEnd w:id="281"/>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6"/>
            <w:bookmarkStart w:id="283" w:name="_Toc26097933"/>
            <w:r w:rsidRPr="00A3581C">
              <w:rPr>
                <w:color w:val="auto"/>
                <w:sz w:val="22"/>
              </w:rPr>
              <w:t>Crítico</w:t>
            </w:r>
            <w:bookmarkEnd w:id="282"/>
            <w:bookmarkEnd w:id="283"/>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7"/>
            <w:bookmarkStart w:id="285" w:name="_Toc26097934"/>
            <w:r w:rsidRPr="00A3581C">
              <w:rPr>
                <w:color w:val="auto"/>
                <w:sz w:val="22"/>
              </w:rPr>
              <w:t>Alta</w:t>
            </w:r>
            <w:bookmarkEnd w:id="284"/>
            <w:bookmarkEnd w:id="285"/>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6" w:name="_Toc26095958"/>
            <w:bookmarkStart w:id="287" w:name="_Toc26097935"/>
            <w:r w:rsidRPr="00A3581C">
              <w:rPr>
                <w:sz w:val="22"/>
              </w:rPr>
              <w:t>El cliente cancela el proyecto</w:t>
            </w:r>
            <w:bookmarkEnd w:id="286"/>
            <w:bookmarkEnd w:id="287"/>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8" w:name="_Toc26095959"/>
            <w:bookmarkStart w:id="289" w:name="_Toc26097936"/>
            <w:r w:rsidRPr="00A3581C">
              <w:rPr>
                <w:color w:val="auto"/>
                <w:sz w:val="22"/>
              </w:rPr>
              <w:t>Improbable</w:t>
            </w:r>
            <w:bookmarkEnd w:id="288"/>
            <w:bookmarkEnd w:id="289"/>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60"/>
            <w:bookmarkStart w:id="291" w:name="_Toc26097937"/>
            <w:r w:rsidRPr="00A3581C">
              <w:rPr>
                <w:color w:val="auto"/>
                <w:sz w:val="22"/>
              </w:rPr>
              <w:t>Catastrófico</w:t>
            </w:r>
            <w:bookmarkEnd w:id="290"/>
            <w:bookmarkEnd w:id="291"/>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1"/>
            <w:bookmarkStart w:id="293" w:name="_Toc26097938"/>
            <w:r w:rsidRPr="00A3581C">
              <w:rPr>
                <w:color w:val="auto"/>
                <w:sz w:val="22"/>
              </w:rPr>
              <w:t>Media</w:t>
            </w:r>
            <w:bookmarkEnd w:id="292"/>
            <w:bookmarkEnd w:id="293"/>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4" w:name="_Toc26095962"/>
            <w:bookmarkStart w:id="295" w:name="_Toc26097939"/>
            <w:r w:rsidRPr="00A3581C">
              <w:rPr>
                <w:sz w:val="22"/>
              </w:rPr>
              <w:t>Algún integrante deja el proyecto</w:t>
            </w:r>
            <w:bookmarkEnd w:id="294"/>
            <w:bookmarkEnd w:id="295"/>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6" w:name="_Toc26095963"/>
            <w:bookmarkStart w:id="297" w:name="_Toc26097940"/>
            <w:r w:rsidRPr="00A3581C">
              <w:rPr>
                <w:color w:val="auto"/>
                <w:sz w:val="22"/>
              </w:rPr>
              <w:t>Remoto</w:t>
            </w:r>
            <w:bookmarkEnd w:id="296"/>
            <w:bookmarkEnd w:id="297"/>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4"/>
            <w:bookmarkStart w:id="299" w:name="_Toc26097941"/>
            <w:r w:rsidRPr="00A3581C">
              <w:rPr>
                <w:color w:val="auto"/>
                <w:sz w:val="22"/>
              </w:rPr>
              <w:t>Crítico</w:t>
            </w:r>
            <w:bookmarkEnd w:id="298"/>
            <w:bookmarkEnd w:id="299"/>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5"/>
            <w:bookmarkStart w:id="301" w:name="_Toc26097942"/>
            <w:r w:rsidRPr="00A3581C">
              <w:rPr>
                <w:color w:val="auto"/>
                <w:sz w:val="22"/>
              </w:rPr>
              <w:t>Media</w:t>
            </w:r>
            <w:bookmarkEnd w:id="300"/>
            <w:bookmarkEnd w:id="301"/>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2" w:name="_Toc26095966"/>
            <w:bookmarkStart w:id="303" w:name="_Toc26097943"/>
            <w:r w:rsidRPr="00A3581C">
              <w:rPr>
                <w:sz w:val="22"/>
              </w:rPr>
              <w:t>Mala estimación del coste del proyecto</w:t>
            </w:r>
            <w:bookmarkEnd w:id="302"/>
            <w:bookmarkEnd w:id="303"/>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4" w:name="_Toc26095967"/>
            <w:bookmarkStart w:id="305" w:name="_Toc26097944"/>
            <w:r w:rsidRPr="00A3581C">
              <w:rPr>
                <w:color w:val="auto"/>
                <w:sz w:val="22"/>
              </w:rPr>
              <w:t>Probable</w:t>
            </w:r>
            <w:bookmarkEnd w:id="304"/>
            <w:bookmarkEnd w:id="305"/>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8"/>
            <w:bookmarkStart w:id="307" w:name="_Toc26097945"/>
            <w:r w:rsidRPr="00A3581C">
              <w:rPr>
                <w:color w:val="auto"/>
                <w:sz w:val="22"/>
              </w:rPr>
              <w:t>Serio</w:t>
            </w:r>
            <w:bookmarkEnd w:id="306"/>
            <w:bookmarkEnd w:id="307"/>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9"/>
            <w:bookmarkStart w:id="309" w:name="_Toc26097946"/>
            <w:r w:rsidRPr="00A3581C">
              <w:rPr>
                <w:color w:val="auto"/>
                <w:sz w:val="22"/>
              </w:rPr>
              <w:t>Alta</w:t>
            </w:r>
            <w:bookmarkEnd w:id="308"/>
            <w:bookmarkEnd w:id="309"/>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0" w:name="_Toc26095970"/>
            <w:bookmarkStart w:id="311" w:name="_Toc26097947"/>
            <w:r w:rsidRPr="00A3581C">
              <w:rPr>
                <w:sz w:val="22"/>
              </w:rPr>
              <w:t>Sacar aplicación con bugs</w:t>
            </w:r>
            <w:bookmarkEnd w:id="310"/>
            <w:bookmarkEnd w:id="311"/>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2" w:name="_Toc26095971"/>
            <w:bookmarkStart w:id="313" w:name="_Toc26097948"/>
            <w:r w:rsidRPr="00A3581C">
              <w:rPr>
                <w:color w:val="auto"/>
                <w:sz w:val="22"/>
              </w:rPr>
              <w:t>Probable</w:t>
            </w:r>
            <w:bookmarkEnd w:id="312"/>
            <w:bookmarkEnd w:id="313"/>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2"/>
            <w:bookmarkStart w:id="315" w:name="_Toc26097949"/>
            <w:r w:rsidRPr="00A3581C">
              <w:rPr>
                <w:color w:val="auto"/>
                <w:sz w:val="22"/>
              </w:rPr>
              <w:t>Serio</w:t>
            </w:r>
            <w:bookmarkEnd w:id="314"/>
            <w:bookmarkEnd w:id="315"/>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3"/>
            <w:bookmarkStart w:id="317" w:name="_Toc26097950"/>
            <w:r w:rsidRPr="00A3581C">
              <w:rPr>
                <w:color w:val="auto"/>
                <w:sz w:val="22"/>
              </w:rPr>
              <w:t>Alta</w:t>
            </w:r>
            <w:bookmarkEnd w:id="316"/>
            <w:bookmarkEnd w:id="317"/>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8" w:name="_Toc26095974"/>
            <w:bookmarkStart w:id="319" w:name="_Toc26097951"/>
            <w:r w:rsidRPr="00A3581C">
              <w:rPr>
                <w:sz w:val="22"/>
              </w:rPr>
              <w:t>Pérdida y divulgación de datos</w:t>
            </w:r>
            <w:bookmarkEnd w:id="318"/>
            <w:bookmarkEnd w:id="319"/>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0" w:name="_Toc26095975"/>
            <w:bookmarkStart w:id="321" w:name="_Toc26097952"/>
            <w:r w:rsidRPr="00A3581C">
              <w:rPr>
                <w:color w:val="auto"/>
                <w:sz w:val="22"/>
              </w:rPr>
              <w:t>Improbable</w:t>
            </w:r>
            <w:bookmarkEnd w:id="320"/>
            <w:bookmarkEnd w:id="321"/>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6"/>
            <w:bookmarkStart w:id="323" w:name="_Toc26097953"/>
            <w:r w:rsidRPr="00A3581C">
              <w:rPr>
                <w:color w:val="auto"/>
                <w:sz w:val="22"/>
              </w:rPr>
              <w:t>Catastrófico</w:t>
            </w:r>
            <w:bookmarkEnd w:id="322"/>
            <w:bookmarkEnd w:id="323"/>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7"/>
            <w:bookmarkStart w:id="325" w:name="_Toc26097954"/>
            <w:r w:rsidRPr="00A3581C">
              <w:rPr>
                <w:color w:val="auto"/>
                <w:sz w:val="22"/>
              </w:rPr>
              <w:t>Media</w:t>
            </w:r>
            <w:bookmarkEnd w:id="324"/>
            <w:bookmarkEnd w:id="325"/>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6" w:name="_Ref26002845"/>
      <w:bookmarkStart w:id="327" w:name="_Toc26095978"/>
      <w:bookmarkStart w:id="328" w:name="_Toc26097955"/>
      <w:bookmarkStart w:id="329" w:name="_Toc27218054"/>
      <w:r w:rsidRPr="00193C45">
        <w:rPr>
          <w:rFonts w:ascii="Times New Roman" w:hAnsi="Times New Roman"/>
          <w:sz w:val="40"/>
        </w:rPr>
        <w:lastRenderedPageBreak/>
        <w:t>Plan de gestión de riesgos: Reducción, supervisión, y plan de contingencia</w:t>
      </w:r>
      <w:bookmarkEnd w:id="326"/>
      <w:bookmarkEnd w:id="327"/>
      <w:bookmarkEnd w:id="328"/>
      <w:bookmarkEnd w:id="329"/>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0" w:name="_Ref26002849"/>
      <w:bookmarkStart w:id="331" w:name="_Toc26095979"/>
      <w:bookmarkStart w:id="332" w:name="_Toc26097956"/>
      <w:bookmarkStart w:id="333" w:name="_Toc27218055"/>
      <w:r w:rsidRPr="00193C45">
        <w:rPr>
          <w:rFonts w:ascii="Times New Roman" w:hAnsi="Times New Roman"/>
          <w:sz w:val="40"/>
        </w:rPr>
        <w:t>Planificación temporal del control de riesgos</w:t>
      </w:r>
      <w:bookmarkEnd w:id="330"/>
      <w:bookmarkEnd w:id="331"/>
      <w:bookmarkEnd w:id="332"/>
      <w:bookmarkEnd w:id="333"/>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4" w:name="_Ref26002852"/>
      <w:bookmarkStart w:id="335" w:name="_Toc26095980"/>
      <w:bookmarkStart w:id="336" w:name="_Toc26097957"/>
      <w:bookmarkStart w:id="337" w:name="_Toc27218056"/>
      <w:r w:rsidRPr="00193C45">
        <w:rPr>
          <w:rFonts w:ascii="Times New Roman" w:hAnsi="Times New Roman"/>
          <w:sz w:val="40"/>
        </w:rPr>
        <w:t>Resumen</w:t>
      </w:r>
      <w:bookmarkEnd w:id="334"/>
      <w:bookmarkEnd w:id="335"/>
      <w:bookmarkEnd w:id="336"/>
      <w:bookmarkEnd w:id="337"/>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38" w:name="_Ref26025044"/>
    <w:bookmarkStart w:id="339" w:name="_Toc26095981"/>
    <w:bookmarkStart w:id="340" w:name="_Toc26097958"/>
    <w:bookmarkStart w:id="341" w:name="_Toc27218057"/>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8"/>
      <w:bookmarkEnd w:id="339"/>
      <w:bookmarkEnd w:id="340"/>
      <w:bookmarkEnd w:id="341"/>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2" w:name="_Toc27216652"/>
      <w:bookmarkStart w:id="343" w:name="_Toc27218058"/>
      <w:r w:rsidRPr="00A3581C">
        <w:rPr>
          <w:rFonts w:ascii="Times New Roman" w:hAnsi="Times New Roman"/>
          <w:sz w:val="40"/>
        </w:rPr>
        <w:t>Gráfico Gantt</w:t>
      </w:r>
      <w:bookmarkEnd w:id="342"/>
      <w:bookmarkEnd w:id="343"/>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7"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2721805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bookmarkStart w:id="348" w:name="_Toc26095983"/>
    <w:bookmarkStart w:id="349"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596FEBE9" w14:textId="77777777" w:rsidR="00AA1C3C" w:rsidRPr="00B50C29" w:rsidRDefault="00DA3432" w:rsidP="00B50C29">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4"/>
      <w:bookmarkEnd w:id="355"/>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con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con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60"/>
      <w:bookmarkStart w:id="357" w:name="_Toc26095989"/>
      <w:bookmarkStart w:id="358" w:name="_Toc26097966"/>
      <w:bookmarkStart w:id="359" w:name="_Toc27218060"/>
      <w:r w:rsidRPr="00A3581C">
        <w:rPr>
          <w:rFonts w:ascii="Times New Roman" w:hAnsi="Times New Roman"/>
          <w:sz w:val="40"/>
        </w:rPr>
        <w:lastRenderedPageBreak/>
        <w:t>Red de tareas:</w:t>
      </w:r>
      <w:bookmarkEnd w:id="356"/>
      <w:bookmarkEnd w:id="357"/>
      <w:bookmarkEnd w:id="358"/>
      <w:bookmarkEnd w:id="359"/>
    </w:p>
    <w:p w14:paraId="27FB8891" w14:textId="77777777" w:rsidR="00A3581C" w:rsidRDefault="00A3581C" w:rsidP="00A3581C">
      <w:pPr>
        <w:ind w:firstLine="699"/>
        <w:rPr>
          <w:rFonts w:eastAsiaTheme="minorHAnsi"/>
          <w:color w:val="auto"/>
          <w:sz w:val="25"/>
          <w:szCs w:val="25"/>
        </w:rPr>
      </w:pPr>
      <w:bookmarkStart w:id="360" w:name="_Toc26095990"/>
      <w:bookmarkStart w:id="361"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0"/>
    <w:bookmarkEnd w:id="361"/>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35"/>
      <w:bookmarkStart w:id="363" w:name="_Toc26095991"/>
      <w:bookmarkStart w:id="364" w:name="_Toc26097968"/>
      <w:bookmarkStart w:id="365" w:name="_Toc27218061"/>
      <w:r w:rsidRPr="00A3581C">
        <w:rPr>
          <w:rFonts w:ascii="Times New Roman" w:hAnsi="Times New Roman"/>
          <w:sz w:val="40"/>
        </w:rPr>
        <w:t>Tabla de uso de Recursos:</w:t>
      </w:r>
      <w:bookmarkEnd w:id="362"/>
      <w:bookmarkEnd w:id="363"/>
      <w:bookmarkEnd w:id="364"/>
      <w:bookmarkEnd w:id="365"/>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6" w:name="_Ref26049181"/>
      <w:bookmarkStart w:id="367" w:name="_Toc26095992"/>
      <w:bookmarkStart w:id="368" w:name="_Toc26097969"/>
      <w:bookmarkStart w:id="369" w:name="_Toc27218062"/>
      <w:r w:rsidRPr="005F794F">
        <w:rPr>
          <w:rFonts w:ascii="Times New Roman" w:hAnsi="Times New Roman"/>
        </w:rPr>
        <w:lastRenderedPageBreak/>
        <w:t>Organización del personal (gestión del equipo)</w:t>
      </w:r>
      <w:bookmarkEnd w:id="366"/>
      <w:bookmarkEnd w:id="367"/>
      <w:bookmarkEnd w:id="368"/>
      <w:bookmarkEnd w:id="369"/>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0" w:name="_Ref26049189"/>
      <w:bookmarkStart w:id="371" w:name="_Toc26095993"/>
      <w:bookmarkStart w:id="372" w:name="_Toc26097970"/>
      <w:r w:rsidRPr="005F794F">
        <w:rPr>
          <w:rFonts w:ascii="Times New Roman" w:hAnsi="Times New Roman"/>
          <w:sz w:val="40"/>
        </w:rPr>
        <w:t xml:space="preserve"> </w:t>
      </w:r>
      <w:bookmarkStart w:id="373" w:name="_Toc27218063"/>
      <w:r w:rsidR="00F66790" w:rsidRPr="005F794F">
        <w:rPr>
          <w:rFonts w:ascii="Times New Roman" w:hAnsi="Times New Roman"/>
          <w:sz w:val="40"/>
        </w:rPr>
        <w:t>Estructura del equipo</w:t>
      </w:r>
      <w:bookmarkEnd w:id="370"/>
      <w:bookmarkEnd w:id="371"/>
      <w:bookmarkEnd w:id="372"/>
      <w:bookmarkEnd w:id="373"/>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4" w:name="_Ref26049280"/>
    <w:bookmarkStart w:id="375" w:name="_Toc26095994"/>
    <w:bookmarkStart w:id="376" w:name="_Toc26097971"/>
    <w:bookmarkStart w:id="377" w:name="_Toc27218064"/>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4"/>
      <w:bookmarkEnd w:id="375"/>
      <w:bookmarkEnd w:id="376"/>
      <w:bookmarkEnd w:id="377"/>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8" w:name="_Ref26049286"/>
      <w:bookmarkStart w:id="379" w:name="_Toc26095995"/>
      <w:bookmarkStart w:id="380" w:name="_Toc26097972"/>
      <w:bookmarkStart w:id="381" w:name="_Toc27218065"/>
      <w:r w:rsidRPr="005F794F">
        <w:rPr>
          <w:rFonts w:ascii="Times New Roman" w:hAnsi="Times New Roman"/>
          <w:sz w:val="40"/>
        </w:rPr>
        <w:t>Personal</w:t>
      </w:r>
      <w:bookmarkEnd w:id="378"/>
      <w:bookmarkEnd w:id="379"/>
      <w:bookmarkEnd w:id="380"/>
      <w:bookmarkEnd w:id="381"/>
    </w:p>
    <w:p w14:paraId="0F2A7CD6" w14:textId="77777777" w:rsidR="0095174F" w:rsidRDefault="0095174F" w:rsidP="0095174F">
      <w:pPr>
        <w:ind w:firstLine="360"/>
        <w:rPr>
          <w:rFonts w:eastAsia="Times New Roman"/>
          <w:color w:val="auto"/>
          <w:sz w:val="25"/>
          <w:szCs w:val="25"/>
        </w:rPr>
      </w:pPr>
      <w:bookmarkStart w:id="382" w:name="_Toc26095996"/>
      <w:bookmarkStart w:id="383"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2"/>
      <w:bookmarkEnd w:id="383"/>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4" w:name="_Ref26049300"/>
      <w:bookmarkStart w:id="385" w:name="_Toc26095997"/>
      <w:bookmarkStart w:id="386" w:name="_Toc26097974"/>
      <w:bookmarkStart w:id="387" w:name="_Toc27218066"/>
      <w:r w:rsidRPr="005F794F">
        <w:rPr>
          <w:rFonts w:ascii="Times New Roman" w:hAnsi="Times New Roman"/>
          <w:sz w:val="40"/>
        </w:rPr>
        <w:t>Hardware</w:t>
      </w:r>
      <w:bookmarkEnd w:id="384"/>
      <w:bookmarkEnd w:id="385"/>
      <w:bookmarkEnd w:id="386"/>
      <w:bookmarkEnd w:id="387"/>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8" w:name="_Toc26095998"/>
      <w:bookmarkStart w:id="389"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88"/>
      <w:bookmarkEnd w:id="389"/>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0" w:name="_Toc26095999"/>
            <w:bookmarkStart w:id="391" w:name="_Toc26097976"/>
            <w:r w:rsidRPr="0095174F">
              <w:rPr>
                <w:rFonts w:eastAsia="Times New Roman"/>
                <w:sz w:val="24"/>
                <w:szCs w:val="24"/>
              </w:rPr>
              <w:t>Tipo de hardware</w:t>
            </w:r>
            <w:bookmarkEnd w:id="390"/>
            <w:bookmarkEnd w:id="391"/>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2" w:name="_Toc26096000"/>
            <w:bookmarkStart w:id="393" w:name="_Toc26097977"/>
            <w:r w:rsidRPr="0095174F">
              <w:rPr>
                <w:rFonts w:eastAsia="Times New Roman"/>
                <w:sz w:val="24"/>
                <w:szCs w:val="24"/>
              </w:rPr>
              <w:t>Explicación</w:t>
            </w:r>
            <w:bookmarkEnd w:id="392"/>
            <w:bookmarkEnd w:id="393"/>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4" w:name="_Toc26096001"/>
            <w:bookmarkStart w:id="395" w:name="_Toc26097978"/>
            <w:r w:rsidRPr="0095174F">
              <w:rPr>
                <w:rFonts w:eastAsia="Times New Roman"/>
                <w:sz w:val="24"/>
                <w:szCs w:val="24"/>
              </w:rPr>
              <w:t>Hardware de desarrollo</w:t>
            </w:r>
            <w:bookmarkEnd w:id="394"/>
            <w:bookmarkEnd w:id="395"/>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6" w:name="_Toc26096002"/>
            <w:bookmarkStart w:id="397"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6"/>
            <w:bookmarkEnd w:id="397"/>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8" w:name="_Toc26096003"/>
            <w:bookmarkStart w:id="399" w:name="_Toc26097980"/>
            <w:r w:rsidRPr="0095174F">
              <w:rPr>
                <w:rFonts w:eastAsia="Times New Roman"/>
                <w:sz w:val="24"/>
                <w:szCs w:val="24"/>
              </w:rPr>
              <w:t>Hardware del servidor</w:t>
            </w:r>
            <w:bookmarkEnd w:id="398"/>
            <w:bookmarkEnd w:id="399"/>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0" w:name="_Toc26096004"/>
            <w:bookmarkStart w:id="401"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0"/>
            <w:bookmarkEnd w:id="401"/>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2" w:name="_Toc26096005"/>
            <w:bookmarkStart w:id="403" w:name="_Toc26097982"/>
            <w:r w:rsidRPr="0095174F">
              <w:rPr>
                <w:rFonts w:eastAsia="Times New Roman"/>
                <w:sz w:val="24"/>
                <w:szCs w:val="24"/>
              </w:rPr>
              <w:t>Hardware del cliente</w:t>
            </w:r>
            <w:bookmarkEnd w:id="402"/>
            <w:bookmarkEnd w:id="403"/>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4" w:name="_Toc26096006"/>
            <w:bookmarkStart w:id="405"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4"/>
            <w:bookmarkEnd w:id="405"/>
          </w:p>
        </w:tc>
      </w:tr>
    </w:tbl>
    <w:p w14:paraId="0901658B" w14:textId="2512AA60" w:rsidR="0095174F" w:rsidRDefault="0095174F" w:rsidP="0095174F">
      <w:bookmarkStart w:id="406" w:name="_Ref26049304"/>
      <w:bookmarkStart w:id="407" w:name="_Toc26096007"/>
      <w:bookmarkStart w:id="408"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9" w:name="_Toc27218067"/>
      <w:r w:rsidRPr="005F794F">
        <w:rPr>
          <w:rFonts w:ascii="Times New Roman" w:hAnsi="Times New Roman"/>
          <w:sz w:val="40"/>
        </w:rPr>
        <w:lastRenderedPageBreak/>
        <w:t>Software</w:t>
      </w:r>
      <w:bookmarkEnd w:id="406"/>
      <w:bookmarkEnd w:id="407"/>
      <w:bookmarkEnd w:id="408"/>
      <w:bookmarkEnd w:id="409"/>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0" w:name="_Toc26096008"/>
      <w:bookmarkStart w:id="411"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0"/>
      <w:bookmarkEnd w:id="411"/>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2" w:name="_Ref26049398"/>
      <w:bookmarkStart w:id="413" w:name="_Toc26096009"/>
      <w:bookmarkStart w:id="414" w:name="_Toc26097986"/>
      <w:r w:rsidRPr="005F794F">
        <w:rPr>
          <w:rFonts w:ascii="Times New Roman" w:hAnsi="Times New Roman"/>
          <w:b/>
          <w:i w:val="0"/>
          <w:sz w:val="40"/>
          <w:lang w:eastAsia="es-ES"/>
        </w:rPr>
        <w:t>Software de desarrollo</w:t>
      </w:r>
      <w:bookmarkEnd w:id="412"/>
      <w:bookmarkEnd w:id="413"/>
      <w:bookmarkEnd w:id="414"/>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5" w:name="_Toc26096010"/>
            <w:bookmarkStart w:id="416" w:name="_Toc26097987"/>
            <w:r w:rsidRPr="003A77EA">
              <w:rPr>
                <w:rFonts w:eastAsia="Times New Roman"/>
                <w:sz w:val="24"/>
              </w:rPr>
              <w:t>Software</w:t>
            </w:r>
            <w:bookmarkEnd w:id="415"/>
            <w:bookmarkEnd w:id="416"/>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7" w:name="_Toc26096011"/>
            <w:bookmarkStart w:id="418" w:name="_Toc26097988"/>
            <w:r w:rsidRPr="003A77EA">
              <w:rPr>
                <w:rFonts w:eastAsia="Times New Roman"/>
                <w:sz w:val="24"/>
              </w:rPr>
              <w:t>Descripción</w:t>
            </w:r>
            <w:bookmarkEnd w:id="417"/>
            <w:bookmarkEnd w:id="418"/>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9" w:name="_Toc26096012"/>
            <w:bookmarkStart w:id="420" w:name="_Toc26097989"/>
            <w:r w:rsidRPr="003A77EA">
              <w:rPr>
                <w:rFonts w:eastAsia="Times New Roman"/>
                <w:sz w:val="24"/>
              </w:rPr>
              <w:t>Github.com</w:t>
            </w:r>
            <w:bookmarkEnd w:id="419"/>
            <w:bookmarkEnd w:id="420"/>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1" w:name="_Toc26096013"/>
            <w:bookmarkStart w:id="422" w:name="_Toc26097990"/>
            <w:proofErr w:type="spellStart"/>
            <w:r w:rsidRPr="003A77EA">
              <w:rPr>
                <w:rFonts w:eastAsia="Times New Roman"/>
                <w:sz w:val="24"/>
              </w:rPr>
              <w:t>Slack</w:t>
            </w:r>
            <w:bookmarkEnd w:id="421"/>
            <w:bookmarkEnd w:id="422"/>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3" w:name="_Toc26096014"/>
            <w:bookmarkStart w:id="424" w:name="_Toc26097991"/>
            <w:r w:rsidRPr="003A77EA">
              <w:rPr>
                <w:rFonts w:eastAsia="Times New Roman"/>
                <w:sz w:val="24"/>
              </w:rPr>
              <w:t>Trello</w:t>
            </w:r>
            <w:bookmarkEnd w:id="423"/>
            <w:bookmarkEnd w:id="424"/>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5" w:name="_Toc26096015"/>
            <w:bookmarkStart w:id="426" w:name="_Toc26097992"/>
            <w:r w:rsidRPr="003A77EA">
              <w:rPr>
                <w:rFonts w:eastAsia="Times New Roman"/>
                <w:color w:val="auto"/>
                <w:sz w:val="24"/>
              </w:rPr>
              <w:t>Sistema de gestión de tareas.</w:t>
            </w:r>
            <w:bookmarkEnd w:id="425"/>
            <w:bookmarkEnd w:id="426"/>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7" w:name="_Toc26096016"/>
            <w:bookmarkStart w:id="428" w:name="_Toc26097993"/>
            <w:proofErr w:type="spellStart"/>
            <w:r w:rsidRPr="003A77EA">
              <w:rPr>
                <w:rFonts w:eastAsia="Times New Roman"/>
                <w:sz w:val="24"/>
              </w:rPr>
              <w:t>Modelio</w:t>
            </w:r>
            <w:bookmarkEnd w:id="427"/>
            <w:bookmarkEnd w:id="428"/>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9" w:name="_Toc26096017"/>
            <w:bookmarkStart w:id="430" w:name="_Toc26097994"/>
            <w:proofErr w:type="spellStart"/>
            <w:r w:rsidRPr="003A77EA">
              <w:rPr>
                <w:rFonts w:eastAsia="Times New Roman"/>
                <w:sz w:val="24"/>
              </w:rPr>
              <w:t>GanttProject</w:t>
            </w:r>
            <w:bookmarkEnd w:id="429"/>
            <w:bookmarkEnd w:id="430"/>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8"/>
            <w:bookmarkStart w:id="432" w:name="_Toc26097995"/>
            <w:r w:rsidRPr="003A77EA">
              <w:rPr>
                <w:rFonts w:eastAsia="Times New Roman"/>
                <w:color w:val="auto"/>
                <w:sz w:val="24"/>
              </w:rPr>
              <w:t>Herramienta para crear diagramas de planificación temporal.</w:t>
            </w:r>
            <w:bookmarkEnd w:id="431"/>
            <w:bookmarkEnd w:id="432"/>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3" w:name="_Toc26096019"/>
            <w:bookmarkStart w:id="434" w:name="_Toc26097996"/>
            <w:r w:rsidRPr="003A77EA">
              <w:rPr>
                <w:rFonts w:eastAsia="Times New Roman"/>
                <w:sz w:val="24"/>
              </w:rPr>
              <w:t>Adobe XD</w:t>
            </w:r>
            <w:bookmarkEnd w:id="433"/>
            <w:bookmarkEnd w:id="434"/>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5" w:name="_Toc26096020"/>
            <w:bookmarkStart w:id="436" w:name="_Toc26097997"/>
            <w:r w:rsidRPr="003A77EA">
              <w:rPr>
                <w:rFonts w:eastAsia="Times New Roman"/>
                <w:color w:val="auto"/>
                <w:sz w:val="24"/>
              </w:rPr>
              <w:t>Herramienta de diseño gráfico que permite realizar prototipos.</w:t>
            </w:r>
            <w:bookmarkEnd w:id="435"/>
            <w:bookmarkEnd w:id="436"/>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7" w:name="_Toc26096021"/>
            <w:bookmarkStart w:id="438" w:name="_Toc26097998"/>
            <w:r w:rsidRPr="003A77EA">
              <w:rPr>
                <w:rFonts w:eastAsia="Times New Roman"/>
                <w:sz w:val="24"/>
              </w:rPr>
              <w:t xml:space="preserve">Adobe </w:t>
            </w:r>
            <w:proofErr w:type="spellStart"/>
            <w:r w:rsidRPr="003A77EA">
              <w:rPr>
                <w:rFonts w:eastAsia="Times New Roman"/>
                <w:sz w:val="24"/>
              </w:rPr>
              <w:t>Illustrator</w:t>
            </w:r>
            <w:bookmarkEnd w:id="437"/>
            <w:bookmarkEnd w:id="438"/>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9" w:name="_Toc26096022"/>
            <w:bookmarkStart w:id="440" w:name="_Toc26097999"/>
            <w:r w:rsidRPr="003A77EA">
              <w:rPr>
                <w:rFonts w:eastAsia="Times New Roman"/>
                <w:sz w:val="24"/>
              </w:rPr>
              <w:t>Microsoft Word</w:t>
            </w:r>
            <w:bookmarkEnd w:id="439"/>
            <w:bookmarkEnd w:id="440"/>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3"/>
            <w:bookmarkStart w:id="442" w:name="_Toc26098000"/>
            <w:r w:rsidRPr="003A77EA">
              <w:rPr>
                <w:rFonts w:eastAsia="Times New Roman"/>
                <w:color w:val="auto"/>
                <w:sz w:val="24"/>
              </w:rPr>
              <w:t>Programa de edición de textos para la documentación.</w:t>
            </w:r>
            <w:bookmarkEnd w:id="441"/>
            <w:bookmarkEnd w:id="442"/>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3" w:name="_Toc26096024"/>
            <w:bookmarkStart w:id="444" w:name="_Toc26098001"/>
            <w:proofErr w:type="spellStart"/>
            <w:r w:rsidRPr="003A77EA">
              <w:rPr>
                <w:rFonts w:eastAsia="Times New Roman"/>
                <w:sz w:val="24"/>
              </w:rPr>
              <w:t>MySQLWorkbench</w:t>
            </w:r>
            <w:bookmarkEnd w:id="443"/>
            <w:bookmarkEnd w:id="444"/>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5" w:name="_Toc26096025"/>
            <w:bookmarkStart w:id="446" w:name="_Toc26098002"/>
            <w:r w:rsidRPr="003A77EA">
              <w:rPr>
                <w:rFonts w:eastAsia="Times New Roman"/>
                <w:color w:val="auto"/>
                <w:sz w:val="24"/>
              </w:rPr>
              <w:t>Herramienta para la gestión de bases de datos MySQL.</w:t>
            </w:r>
            <w:bookmarkEnd w:id="445"/>
            <w:bookmarkEnd w:id="446"/>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7" w:name="_Toc26096026"/>
            <w:bookmarkStart w:id="448" w:name="_Toc26098003"/>
            <w:r w:rsidRPr="003A77EA">
              <w:rPr>
                <w:rFonts w:eastAsia="Times New Roman"/>
                <w:sz w:val="24"/>
              </w:rPr>
              <w:t>Eclipse</w:t>
            </w:r>
            <w:bookmarkEnd w:id="447"/>
            <w:bookmarkEnd w:id="448"/>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9" w:name="_Toc26096027"/>
            <w:bookmarkStart w:id="450" w:name="_Toc26098004"/>
            <w:r w:rsidRPr="003A77EA">
              <w:rPr>
                <w:rFonts w:eastAsia="Times New Roman"/>
                <w:color w:val="auto"/>
                <w:sz w:val="24"/>
              </w:rPr>
              <w:t>Sistema de desarrollo integrado para Java.</w:t>
            </w:r>
            <w:bookmarkEnd w:id="449"/>
            <w:bookmarkEnd w:id="450"/>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1" w:name="_Toc26096028"/>
            <w:bookmarkStart w:id="452" w:name="_Toc26098005"/>
            <w:r w:rsidRPr="003A77EA">
              <w:rPr>
                <w:rFonts w:eastAsia="Times New Roman"/>
                <w:sz w:val="24"/>
              </w:rPr>
              <w:t>Android Studio</w:t>
            </w:r>
            <w:bookmarkEnd w:id="451"/>
            <w:bookmarkEnd w:id="452"/>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3" w:name="_Toc26096029"/>
            <w:bookmarkStart w:id="454" w:name="_Toc26098006"/>
            <w:r w:rsidRPr="003A77EA">
              <w:rPr>
                <w:rFonts w:eastAsia="Times New Roman"/>
                <w:color w:val="auto"/>
                <w:sz w:val="24"/>
              </w:rPr>
              <w:t>Sistema de desarrollo oficial para Android.</w:t>
            </w:r>
            <w:bookmarkEnd w:id="453"/>
            <w:bookmarkEnd w:id="454"/>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5" w:name="_Ref26049406"/>
      <w:bookmarkStart w:id="456" w:name="_Toc26096030"/>
      <w:bookmarkStart w:id="457" w:name="_Toc26098007"/>
      <w:r w:rsidRPr="005F794F">
        <w:rPr>
          <w:rFonts w:ascii="Times New Roman" w:hAnsi="Times New Roman"/>
          <w:b/>
          <w:i w:val="0"/>
          <w:sz w:val="40"/>
          <w:lang w:eastAsia="es-ES"/>
        </w:rPr>
        <w:lastRenderedPageBreak/>
        <w:t>Software de servidor</w:t>
      </w:r>
      <w:bookmarkEnd w:id="455"/>
      <w:bookmarkEnd w:id="456"/>
      <w:bookmarkEnd w:id="457"/>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8" w:name="_Toc26096031"/>
            <w:bookmarkStart w:id="459" w:name="_Toc26098008"/>
            <w:r w:rsidRPr="003A77EA">
              <w:rPr>
                <w:rFonts w:eastAsia="Times New Roman"/>
                <w:sz w:val="24"/>
              </w:rPr>
              <w:t>Software</w:t>
            </w:r>
            <w:bookmarkEnd w:id="458"/>
            <w:bookmarkEnd w:id="459"/>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0" w:name="_Toc26096032"/>
            <w:bookmarkStart w:id="461" w:name="_Toc26098009"/>
            <w:r w:rsidRPr="003A77EA">
              <w:rPr>
                <w:rFonts w:eastAsia="Times New Roman"/>
                <w:sz w:val="24"/>
              </w:rPr>
              <w:t>Descripción</w:t>
            </w:r>
            <w:bookmarkEnd w:id="460"/>
            <w:bookmarkEnd w:id="461"/>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2" w:name="_Toc26096033"/>
            <w:bookmarkStart w:id="463" w:name="_Toc26098010"/>
            <w:r w:rsidRPr="003A77EA">
              <w:rPr>
                <w:rFonts w:eastAsia="Times New Roman"/>
                <w:sz w:val="24"/>
              </w:rPr>
              <w:t>MySQL</w:t>
            </w:r>
            <w:bookmarkEnd w:id="462"/>
            <w:bookmarkEnd w:id="463"/>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4" w:name="_Toc26096034"/>
            <w:bookmarkStart w:id="465" w:name="_Toc26098011"/>
            <w:r w:rsidRPr="003A77EA">
              <w:rPr>
                <w:rFonts w:eastAsia="Times New Roman"/>
                <w:color w:val="auto"/>
                <w:sz w:val="24"/>
              </w:rPr>
              <w:t>Servidor de bases de datos MySQL.</w:t>
            </w:r>
            <w:bookmarkEnd w:id="464"/>
            <w:bookmarkEnd w:id="465"/>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6" w:name="_Toc26096035"/>
            <w:bookmarkStart w:id="467" w:name="_Toc26098012"/>
            <w:r w:rsidRPr="003A77EA">
              <w:rPr>
                <w:rFonts w:eastAsia="Times New Roman"/>
                <w:sz w:val="24"/>
              </w:rPr>
              <w:t>Java</w:t>
            </w:r>
            <w:bookmarkEnd w:id="466"/>
            <w:bookmarkEnd w:id="467"/>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8" w:name="_Toc26096036"/>
            <w:bookmarkStart w:id="469"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8"/>
            <w:bookmarkEnd w:id="469"/>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0" w:name="_Ref26049419"/>
      <w:bookmarkStart w:id="471" w:name="_Toc26096037"/>
      <w:bookmarkStart w:id="472" w:name="_Toc26098014"/>
      <w:r w:rsidRPr="005F794F">
        <w:rPr>
          <w:rFonts w:ascii="Times New Roman" w:hAnsi="Times New Roman"/>
          <w:b/>
          <w:i w:val="0"/>
          <w:sz w:val="40"/>
          <w:lang w:eastAsia="es-ES"/>
        </w:rPr>
        <w:t>Software de desarrollo</w:t>
      </w:r>
      <w:bookmarkEnd w:id="470"/>
      <w:bookmarkEnd w:id="471"/>
      <w:bookmarkEnd w:id="472"/>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3" w:name="_Toc26096038"/>
      <w:bookmarkStart w:id="474"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3"/>
      <w:bookmarkEnd w:id="474"/>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5" w:name="_Toc26096039"/>
    <w:bookmarkStart w:id="476" w:name="_Toc26098016"/>
    <w:bookmarkStart w:id="477" w:name="_Toc27218068"/>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5"/>
      <w:bookmarkEnd w:id="476"/>
      <w:bookmarkEnd w:id="477"/>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8" w:name="_7.1.Introducción:"/>
      <w:bookmarkStart w:id="479" w:name="_Ref26049765"/>
      <w:bookmarkStart w:id="480" w:name="_Toc26096040"/>
      <w:bookmarkStart w:id="481" w:name="_Toc26098017"/>
      <w:bookmarkStart w:id="482" w:name="_Toc27218069"/>
      <w:bookmarkEnd w:id="478"/>
      <w:r w:rsidRPr="0095174F">
        <w:rPr>
          <w:rFonts w:ascii="Times New Roman" w:hAnsi="Times New Roman"/>
          <w:sz w:val="40"/>
        </w:rPr>
        <w:t>Introducción</w:t>
      </w:r>
      <w:bookmarkEnd w:id="479"/>
      <w:bookmarkEnd w:id="480"/>
      <w:bookmarkEnd w:id="481"/>
      <w:bookmarkEnd w:id="482"/>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3" w:name="_Ref26049779"/>
      <w:bookmarkStart w:id="484" w:name="_Toc26096041"/>
      <w:bookmarkStart w:id="485" w:name="_Toc26098018"/>
      <w:r w:rsidRPr="003A77EA">
        <w:rPr>
          <w:rFonts w:ascii="Times New Roman" w:hAnsi="Times New Roman"/>
          <w:b/>
          <w:i w:val="0"/>
          <w:sz w:val="40"/>
          <w:lang w:eastAsia="es-ES"/>
        </w:rPr>
        <w:t>Propósito</w:t>
      </w:r>
      <w:bookmarkStart w:id="486" w:name="_Toc26096042"/>
      <w:bookmarkStart w:id="487" w:name="_Toc26098019"/>
      <w:bookmarkEnd w:id="483"/>
      <w:bookmarkEnd w:id="484"/>
      <w:bookmarkEnd w:id="485"/>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86"/>
      <w:bookmarkEnd w:id="487"/>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8" w:name="_Ref26049785"/>
      <w:bookmarkStart w:id="489" w:name="_Toc26096043"/>
      <w:bookmarkStart w:id="490" w:name="_Toc26098020"/>
      <w:r w:rsidRPr="003A77EA">
        <w:rPr>
          <w:rFonts w:ascii="Times New Roman" w:hAnsi="Times New Roman"/>
          <w:b/>
          <w:i w:val="0"/>
          <w:sz w:val="40"/>
          <w:lang w:eastAsia="es-ES"/>
        </w:rPr>
        <w:t>Alcance</w:t>
      </w:r>
      <w:bookmarkEnd w:id="488"/>
      <w:bookmarkEnd w:id="489"/>
      <w:bookmarkEnd w:id="490"/>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1" w:name="_Toc26096044"/>
      <w:bookmarkStart w:id="492"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1"/>
      <w:bookmarkEnd w:id="492"/>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3" w:name="_Ref26049791"/>
      <w:bookmarkStart w:id="494" w:name="_Toc26096045"/>
      <w:bookmarkStart w:id="495" w:name="_Toc26098022"/>
      <w:r w:rsidRPr="0024479E">
        <w:rPr>
          <w:rFonts w:ascii="Times New Roman" w:hAnsi="Times New Roman"/>
          <w:b/>
          <w:i w:val="0"/>
          <w:sz w:val="40"/>
          <w:lang w:eastAsia="es-ES"/>
        </w:rPr>
        <w:lastRenderedPageBreak/>
        <w:t>Definiciones de términos clave</w:t>
      </w:r>
      <w:bookmarkEnd w:id="493"/>
      <w:bookmarkEnd w:id="494"/>
      <w:bookmarkEnd w:id="495"/>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6" w:name="_Toc26096046"/>
            <w:bookmarkStart w:id="497" w:name="_Toc26098023"/>
            <w:r w:rsidRPr="0024479E">
              <w:rPr>
                <w:color w:val="auto"/>
                <w:sz w:val="24"/>
              </w:rPr>
              <w:t>Gestión de configuración del software</w:t>
            </w:r>
            <w:bookmarkEnd w:id="496"/>
            <w:bookmarkEnd w:id="497"/>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8" w:name="_Toc26096047"/>
            <w:bookmarkStart w:id="499" w:name="_Toc26098024"/>
            <w:r w:rsidRPr="0024479E">
              <w:rPr>
                <w:color w:val="auto"/>
                <w:sz w:val="24"/>
              </w:rPr>
              <w:t>Elementos de configuración del software</w:t>
            </w:r>
            <w:bookmarkEnd w:id="498"/>
            <w:bookmarkEnd w:id="499"/>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0" w:name="_Toc26096048"/>
            <w:bookmarkStart w:id="501" w:name="_Toc26098025"/>
            <w:r w:rsidRPr="0024479E">
              <w:rPr>
                <w:color w:val="auto"/>
                <w:sz w:val="24"/>
              </w:rPr>
              <w:t>Departamento de gestión del cambio</w:t>
            </w:r>
            <w:bookmarkEnd w:id="500"/>
            <w:bookmarkEnd w:id="501"/>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9"/>
            <w:bookmarkStart w:id="503" w:name="_Toc26098026"/>
            <w:r w:rsidRPr="0024479E">
              <w:rPr>
                <w:color w:val="auto"/>
                <w:sz w:val="24"/>
              </w:rPr>
              <w:t>Rol en una organización que se encarga de revisar y auditar los productos</w:t>
            </w:r>
            <w:bookmarkEnd w:id="502"/>
            <w:bookmarkEnd w:id="503"/>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4" w:name="_Ref26049879"/>
      <w:bookmarkStart w:id="505" w:name="_Toc26096050"/>
      <w:bookmarkStart w:id="506" w:name="_Toc26098027"/>
      <w:bookmarkStart w:id="507" w:name="_Toc27218070"/>
      <w:r w:rsidRPr="0051108D">
        <w:rPr>
          <w:rFonts w:ascii="Times New Roman" w:hAnsi="Times New Roman"/>
          <w:sz w:val="40"/>
        </w:rPr>
        <w:t>Gestión de la configuración</w:t>
      </w:r>
      <w:bookmarkEnd w:id="504"/>
      <w:bookmarkEnd w:id="505"/>
      <w:bookmarkEnd w:id="506"/>
      <w:bookmarkEnd w:id="507"/>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8" w:name="_Ref26049907"/>
      <w:bookmarkStart w:id="509" w:name="_Toc26096051"/>
      <w:bookmarkStart w:id="510" w:name="_Toc26098028"/>
      <w:r w:rsidRPr="0051108D">
        <w:rPr>
          <w:rFonts w:ascii="Times New Roman" w:hAnsi="Times New Roman"/>
          <w:b/>
          <w:i w:val="0"/>
          <w:sz w:val="40"/>
          <w:lang w:eastAsia="es-ES"/>
        </w:rPr>
        <w:t>Organización de la GCS</w:t>
      </w:r>
      <w:bookmarkEnd w:id="508"/>
      <w:bookmarkEnd w:id="509"/>
      <w:bookmarkEnd w:id="510"/>
    </w:p>
    <w:p w14:paraId="175D318B" w14:textId="232EA7DE" w:rsidR="0051108D" w:rsidRDefault="0051108D" w:rsidP="0051108D">
      <w:pPr>
        <w:rPr>
          <w:rFonts w:eastAsia="Times New Roman"/>
          <w:color w:val="auto"/>
          <w:sz w:val="25"/>
          <w:szCs w:val="25"/>
        </w:rPr>
      </w:pPr>
      <w:bookmarkStart w:id="511" w:name="_Toc26096052"/>
      <w:bookmarkStart w:id="512"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1"/>
      <w:bookmarkEnd w:id="512"/>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3" w:name="_Toc26096053"/>
      <w:bookmarkStart w:id="514" w:name="_Toc26098030"/>
      <w:r w:rsidRPr="0051108D">
        <w:rPr>
          <w:rFonts w:eastAsia="Times New Roman"/>
          <w:b/>
          <w:bCs/>
          <w:color w:val="auto"/>
          <w:sz w:val="25"/>
          <w:szCs w:val="25"/>
        </w:rPr>
        <w:t>Evaluar todas las peticiones de cambio</w:t>
      </w:r>
      <w:bookmarkEnd w:id="513"/>
      <w:bookmarkEnd w:id="514"/>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4"/>
      <w:bookmarkStart w:id="516" w:name="_Toc26098031"/>
      <w:r w:rsidRPr="0051108D">
        <w:rPr>
          <w:rFonts w:eastAsia="Times New Roman"/>
          <w:b/>
          <w:bCs/>
          <w:color w:val="auto"/>
          <w:sz w:val="25"/>
          <w:szCs w:val="25"/>
        </w:rPr>
        <w:t>Aceptar o rechazar los cambios propuestos</w:t>
      </w:r>
      <w:bookmarkEnd w:id="515"/>
      <w:bookmarkEnd w:id="516"/>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7" w:name="_Toc26096055"/>
      <w:bookmarkStart w:id="518" w:name="_Toc26098032"/>
      <w:r w:rsidRPr="0051108D">
        <w:rPr>
          <w:rFonts w:eastAsia="Times New Roman"/>
          <w:b/>
          <w:bCs/>
          <w:color w:val="auto"/>
          <w:sz w:val="25"/>
          <w:szCs w:val="25"/>
        </w:rPr>
        <w:t>Tomar las respectivas decisiones sobre los cambios a implementar, cualquier cambio en los requerimientos, o en el diseño.</w:t>
      </w:r>
      <w:bookmarkEnd w:id="517"/>
      <w:bookmarkEnd w:id="518"/>
    </w:p>
    <w:p w14:paraId="7FCF72A2" w14:textId="1468CFEA" w:rsidR="004333D2" w:rsidRPr="0051108D" w:rsidRDefault="004333D2" w:rsidP="0095715A">
      <w:pPr>
        <w:jc w:val="both"/>
        <w:rPr>
          <w:rFonts w:eastAsia="Times New Roman"/>
          <w:color w:val="auto"/>
          <w:sz w:val="25"/>
          <w:szCs w:val="25"/>
        </w:rPr>
      </w:pPr>
      <w:bookmarkStart w:id="519" w:name="_Toc26096056"/>
      <w:bookmarkStart w:id="520" w:name="_Toc26098033"/>
      <w:r w:rsidRPr="0051108D">
        <w:rPr>
          <w:rFonts w:eastAsia="Times New Roman"/>
          <w:color w:val="auto"/>
          <w:sz w:val="25"/>
          <w:szCs w:val="25"/>
        </w:rPr>
        <w:t>Dicho comité estará formado por todos los integrantes del grupo, los cuales desempeñan los siguientes roles:</w:t>
      </w:r>
      <w:bookmarkEnd w:id="519"/>
      <w:bookmarkEnd w:id="520"/>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1" w:name="_Toc26096057"/>
      <w:bookmarkStart w:id="522" w:name="_Toc26098034"/>
      <w:r w:rsidRPr="0024479E">
        <w:rPr>
          <w:rFonts w:eastAsia="Times New Roman"/>
          <w:color w:val="auto"/>
          <w:sz w:val="25"/>
          <w:szCs w:val="25"/>
        </w:rPr>
        <w:t>Gestor de configuración</w:t>
      </w:r>
      <w:bookmarkEnd w:id="521"/>
      <w:bookmarkEnd w:id="522"/>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8"/>
      <w:bookmarkStart w:id="524" w:name="_Toc26098035"/>
      <w:r w:rsidRPr="0024479E">
        <w:rPr>
          <w:rFonts w:eastAsia="Times New Roman"/>
          <w:color w:val="auto"/>
          <w:sz w:val="25"/>
          <w:szCs w:val="25"/>
        </w:rPr>
        <w:t>Líder del proyecto</w:t>
      </w:r>
      <w:bookmarkEnd w:id="523"/>
      <w:bookmarkEnd w:id="524"/>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5" w:name="_Toc26096059"/>
      <w:bookmarkStart w:id="526" w:name="_Toc26098036"/>
      <w:r w:rsidRPr="0024479E">
        <w:rPr>
          <w:rFonts w:eastAsia="Times New Roman"/>
          <w:color w:val="auto"/>
          <w:sz w:val="25"/>
          <w:szCs w:val="25"/>
        </w:rPr>
        <w:t>Gestores de cambio</w:t>
      </w:r>
      <w:bookmarkEnd w:id="525"/>
      <w:bookmarkEnd w:id="526"/>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7" w:name="_Toc26096060"/>
      <w:bookmarkStart w:id="528" w:name="_Toc26098037"/>
      <w:r w:rsidRPr="0024479E">
        <w:rPr>
          <w:rFonts w:eastAsia="Times New Roman"/>
          <w:color w:val="auto"/>
          <w:sz w:val="25"/>
          <w:szCs w:val="25"/>
        </w:rPr>
        <w:t>Director económico</w:t>
      </w:r>
      <w:bookmarkEnd w:id="527"/>
      <w:bookmarkEnd w:id="528"/>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1"/>
      <w:bookmarkStart w:id="530" w:name="_Toc26098038"/>
      <w:r w:rsidRPr="0024479E">
        <w:rPr>
          <w:rFonts w:eastAsia="Times New Roman"/>
          <w:color w:val="auto"/>
          <w:sz w:val="25"/>
          <w:szCs w:val="25"/>
        </w:rPr>
        <w:t>Arquitecto de la aplicación</w:t>
      </w:r>
      <w:bookmarkEnd w:id="529"/>
      <w:bookmarkEnd w:id="530"/>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1" w:name="_Toc26096062"/>
      <w:bookmarkStart w:id="532" w:name="_Toc26098039"/>
      <w:r w:rsidRPr="0024479E">
        <w:rPr>
          <w:rFonts w:eastAsia="Times New Roman"/>
          <w:color w:val="auto"/>
          <w:sz w:val="25"/>
          <w:szCs w:val="25"/>
        </w:rPr>
        <w:t>Arquitectos técnicos y diseñadores</w:t>
      </w:r>
      <w:bookmarkEnd w:id="531"/>
      <w:bookmarkEnd w:id="532"/>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3" w:name="_Toc26096063"/>
      <w:bookmarkStart w:id="534" w:name="_Toc26098040"/>
      <w:r w:rsidRPr="004378FD">
        <w:rPr>
          <w:rFonts w:ascii="Times New Roman" w:hAnsi="Times New Roman"/>
          <w:b/>
          <w:i w:val="0"/>
          <w:sz w:val="40"/>
          <w:lang w:eastAsia="es-ES"/>
        </w:rPr>
        <w:t>Descripción de roles del CCC</w:t>
      </w:r>
      <w:bookmarkEnd w:id="533"/>
      <w:bookmarkEnd w:id="534"/>
    </w:p>
    <w:p w14:paraId="52F2C104" w14:textId="77777777" w:rsidR="004378FD" w:rsidRDefault="004378FD" w:rsidP="004378FD">
      <w:pPr>
        <w:rPr>
          <w:color w:val="auto"/>
          <w:sz w:val="25"/>
          <w:szCs w:val="25"/>
        </w:rPr>
      </w:pPr>
      <w:bookmarkStart w:id="535" w:name="_Toc26096064"/>
      <w:bookmarkStart w:id="536"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5"/>
      <w:bookmarkEnd w:id="536"/>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7" w:name="_Toc26096065"/>
            <w:bookmarkStart w:id="538" w:name="_Toc26098042"/>
            <w:r w:rsidRPr="004D40B6">
              <w:rPr>
                <w:rFonts w:eastAsia="Times New Roman"/>
                <w:color w:val="auto"/>
                <w:sz w:val="24"/>
              </w:rPr>
              <w:t>Coordinar las interacciones con los clientes y los usuarios finales.</w:t>
            </w:r>
            <w:bookmarkEnd w:id="537"/>
            <w:bookmarkEnd w:id="538"/>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9" w:name="_Toc26096066"/>
            <w:bookmarkStart w:id="540" w:name="_Toc26098043"/>
            <w:r w:rsidRPr="004D40B6">
              <w:rPr>
                <w:rFonts w:eastAsia="Times New Roman"/>
                <w:color w:val="auto"/>
                <w:sz w:val="24"/>
              </w:rPr>
              <w:t>Motivar y organiza el equipo de trabajo para lograr un objetivo definido</w:t>
            </w:r>
            <w:bookmarkEnd w:id="539"/>
            <w:bookmarkEnd w:id="540"/>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1" w:name="_Toc26096067"/>
            <w:bookmarkStart w:id="542" w:name="_Toc26098044"/>
            <w:r w:rsidRPr="004D40B6">
              <w:rPr>
                <w:rFonts w:eastAsia="Times New Roman"/>
                <w:color w:val="auto"/>
                <w:sz w:val="24"/>
              </w:rPr>
              <w:t>Informar sobre el estado actual del proyecto</w:t>
            </w:r>
            <w:bookmarkEnd w:id="541"/>
            <w:bookmarkEnd w:id="542"/>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3" w:name="_Toc26096068"/>
            <w:bookmarkStart w:id="544" w:name="_Toc26098045"/>
            <w:r w:rsidRPr="004D40B6">
              <w:rPr>
                <w:rFonts w:eastAsia="Times New Roman"/>
                <w:color w:val="auto"/>
                <w:sz w:val="24"/>
              </w:rPr>
              <w:t>Definir las prioridades de las tareas relacionadas con el proyecto</w:t>
            </w:r>
            <w:bookmarkEnd w:id="543"/>
            <w:bookmarkEnd w:id="544"/>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5" w:name="_Toc26096069"/>
      <w:bookmarkStart w:id="546" w:name="_Toc26098046"/>
      <w:r w:rsidRPr="00AE4704">
        <w:rPr>
          <w:rFonts w:eastAsia="Times New Roman"/>
          <w:b/>
          <w:color w:val="auto"/>
          <w:sz w:val="25"/>
          <w:szCs w:val="25"/>
        </w:rPr>
        <w:lastRenderedPageBreak/>
        <w:t>2. Gestores de cambio:</w:t>
      </w:r>
      <w:bookmarkEnd w:id="545"/>
      <w:bookmarkEnd w:id="546"/>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70"/>
            <w:bookmarkStart w:id="548" w:name="_Toc26098047"/>
            <w:r w:rsidRPr="004D40B6">
              <w:rPr>
                <w:rFonts w:eastAsia="Times New Roman"/>
                <w:color w:val="auto"/>
                <w:sz w:val="24"/>
              </w:rPr>
              <w:t>Evaluar el impacto y riesgo de los cambios</w:t>
            </w:r>
            <w:bookmarkEnd w:id="547"/>
            <w:bookmarkEnd w:id="548"/>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71"/>
            <w:bookmarkStart w:id="550" w:name="_Toc26098048"/>
            <w:r w:rsidRPr="004D40B6">
              <w:rPr>
                <w:rFonts w:eastAsia="Times New Roman"/>
                <w:color w:val="auto"/>
                <w:sz w:val="24"/>
              </w:rPr>
              <w:t>Asegurar que los responsables de los elementos de configuración actualizan los históricos de estos elementos con los cambios implementados</w:t>
            </w:r>
            <w:bookmarkEnd w:id="549"/>
            <w:bookmarkEnd w:id="550"/>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1" w:name="_Toc26096072"/>
            <w:bookmarkStart w:id="552" w:name="_Toc26098049"/>
            <w:r w:rsidRPr="004D40B6">
              <w:rPr>
                <w:rFonts w:eastAsia="Times New Roman"/>
                <w:color w:val="auto"/>
                <w:sz w:val="24"/>
              </w:rPr>
              <w:t>Planificar las iteraciones</w:t>
            </w:r>
            <w:bookmarkEnd w:id="551"/>
            <w:bookmarkEnd w:id="552"/>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3" w:name="_Toc26096073"/>
            <w:bookmarkStart w:id="554" w:name="_Toc26098050"/>
            <w:r w:rsidRPr="004D40B6">
              <w:rPr>
                <w:rFonts w:eastAsia="Times New Roman"/>
                <w:color w:val="auto"/>
                <w:sz w:val="24"/>
              </w:rPr>
              <w:t>Conseguir que la estrategia de la compañía se lleve a cabo</w:t>
            </w:r>
            <w:bookmarkEnd w:id="553"/>
            <w:bookmarkEnd w:id="554"/>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5" w:name="_Toc26096074"/>
      <w:bookmarkStart w:id="556" w:name="_Toc26098051"/>
      <w:r w:rsidR="000956B4" w:rsidRPr="00AE4704">
        <w:rPr>
          <w:rFonts w:eastAsia="Times New Roman"/>
          <w:b/>
          <w:color w:val="auto"/>
          <w:sz w:val="25"/>
          <w:szCs w:val="25"/>
        </w:rPr>
        <w:t>Gestor de configuración</w:t>
      </w:r>
      <w:bookmarkEnd w:id="555"/>
      <w:bookmarkEnd w:id="556"/>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5"/>
            <w:bookmarkStart w:id="558"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7"/>
            <w:bookmarkEnd w:id="558"/>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6"/>
            <w:bookmarkStart w:id="560" w:name="_Toc26098053"/>
            <w:r w:rsidRPr="004D40B6">
              <w:rPr>
                <w:rFonts w:eastAsia="Times New Roman"/>
                <w:color w:val="auto"/>
                <w:sz w:val="24"/>
              </w:rPr>
              <w:t>Desarrollar el plan de gestión de configuración</w:t>
            </w:r>
            <w:bookmarkEnd w:id="559"/>
            <w:bookmarkEnd w:id="560"/>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1" w:name="_Toc26096077"/>
            <w:bookmarkStart w:id="562" w:name="_Toc26098054"/>
            <w:r w:rsidRPr="004D40B6">
              <w:rPr>
                <w:rFonts w:eastAsia="Times New Roman"/>
                <w:color w:val="auto"/>
                <w:sz w:val="24"/>
              </w:rPr>
              <w:t>Promover el uso efectivo de la CMDB</w:t>
            </w:r>
            <w:bookmarkEnd w:id="561"/>
            <w:bookmarkEnd w:id="562"/>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3" w:name="_Toc26096078"/>
            <w:bookmarkStart w:id="564" w:name="_Toc26098055"/>
            <w:r w:rsidRPr="004D40B6">
              <w:rPr>
                <w:rFonts w:eastAsia="Times New Roman"/>
                <w:color w:val="auto"/>
                <w:sz w:val="24"/>
              </w:rPr>
              <w:t>Asegurar la consistencia e integridad de los datos de la CMDB a través de la ejecución de procedimientos de verificación y auditoría</w:t>
            </w:r>
            <w:bookmarkEnd w:id="563"/>
            <w:bookmarkEnd w:id="564"/>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5" w:name="_Toc26096079"/>
            <w:bookmarkStart w:id="566" w:name="_Toc26098056"/>
            <w:r w:rsidRPr="004D40B6">
              <w:rPr>
                <w:rFonts w:eastAsia="Times New Roman"/>
                <w:color w:val="auto"/>
                <w:sz w:val="24"/>
              </w:rPr>
              <w:t>Aprobar cambios estructurales en la CMDB.</w:t>
            </w:r>
            <w:bookmarkEnd w:id="565"/>
            <w:bookmarkEnd w:id="566"/>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7" w:name="_Toc26096080"/>
      <w:bookmarkStart w:id="568"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67"/>
      <w:bookmarkEnd w:id="568"/>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9" w:name="_Toc26096081"/>
            <w:bookmarkStart w:id="570" w:name="_Toc26098058"/>
            <w:r w:rsidRPr="004D40B6">
              <w:rPr>
                <w:rFonts w:eastAsia="Times New Roman"/>
                <w:color w:val="auto"/>
                <w:sz w:val="24"/>
              </w:rPr>
              <w:t>Analizar desde el punto de vista económico los cambios planteados en las reuniones del CCC.</w:t>
            </w:r>
            <w:bookmarkEnd w:id="569"/>
            <w:bookmarkEnd w:id="570"/>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1" w:name="_Toc26096082"/>
            <w:bookmarkStart w:id="572" w:name="_Toc26098059"/>
            <w:r w:rsidRPr="004D40B6">
              <w:rPr>
                <w:rFonts w:eastAsia="Times New Roman"/>
                <w:color w:val="auto"/>
                <w:sz w:val="24"/>
              </w:rPr>
              <w:t>Determinar políticas de estrategia y operación del sistema financiero de la empresa</w:t>
            </w:r>
            <w:bookmarkEnd w:id="571"/>
            <w:bookmarkEnd w:id="572"/>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3" w:name="_Toc26096083"/>
            <w:bookmarkStart w:id="574" w:name="_Toc26098060"/>
            <w:r w:rsidRPr="004D40B6">
              <w:rPr>
                <w:rFonts w:eastAsia="Times New Roman"/>
                <w:color w:val="auto"/>
                <w:sz w:val="24"/>
              </w:rPr>
              <w:t>Dirigir las decisiones financieras de la empresa</w:t>
            </w:r>
            <w:bookmarkEnd w:id="573"/>
            <w:bookmarkEnd w:id="574"/>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5" w:name="_Toc26096084"/>
      <w:bookmarkStart w:id="576" w:name="_Toc26098061"/>
      <w:r w:rsidR="00460436" w:rsidRPr="00AE4704">
        <w:rPr>
          <w:rFonts w:eastAsia="Times New Roman"/>
          <w:b/>
          <w:color w:val="auto"/>
          <w:sz w:val="25"/>
          <w:szCs w:val="25"/>
        </w:rPr>
        <w:t>Arquitecto de la aplicación:</w:t>
      </w:r>
      <w:bookmarkEnd w:id="575"/>
      <w:bookmarkEnd w:id="576"/>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7" w:name="_Toc26096085"/>
            <w:bookmarkStart w:id="578" w:name="_Toc26098062"/>
            <w:r w:rsidRPr="004D40B6">
              <w:rPr>
                <w:rFonts w:eastAsia="Times New Roman"/>
                <w:color w:val="auto"/>
                <w:sz w:val="24"/>
              </w:rPr>
              <w:t>Identificar todos los ECS de la aplicación a nivel general y reportarlos</w:t>
            </w:r>
            <w:bookmarkEnd w:id="577"/>
            <w:bookmarkEnd w:id="578"/>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9" w:name="_Toc26096086"/>
            <w:bookmarkStart w:id="580" w:name="_Toc26098063"/>
            <w:r w:rsidRPr="004D40B6">
              <w:rPr>
                <w:rFonts w:eastAsia="Times New Roman"/>
                <w:color w:val="auto"/>
                <w:sz w:val="24"/>
              </w:rPr>
              <w:t>Desarrollar especificaciones funcionales de la aplicación</w:t>
            </w:r>
            <w:bookmarkEnd w:id="579"/>
            <w:bookmarkEnd w:id="580"/>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1" w:name="_Toc26096087"/>
            <w:bookmarkStart w:id="582" w:name="_Toc26098064"/>
            <w:r w:rsidRPr="004D40B6">
              <w:rPr>
                <w:rFonts w:eastAsia="Times New Roman"/>
                <w:color w:val="auto"/>
                <w:sz w:val="24"/>
              </w:rPr>
              <w:t>Emitir reportes sobre el alcance de los cambios planteados a nivel general en los ECS.</w:t>
            </w:r>
            <w:bookmarkEnd w:id="581"/>
            <w:bookmarkEnd w:id="582"/>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3" w:name="_Toc26096088"/>
      <w:bookmarkStart w:id="584"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3"/>
      <w:bookmarkEnd w:id="584"/>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5" w:name="_Toc26096089"/>
            <w:bookmarkStart w:id="586" w:name="_Toc26098066"/>
            <w:r w:rsidRPr="004D40B6">
              <w:rPr>
                <w:rFonts w:eastAsia="Times New Roman"/>
                <w:color w:val="auto"/>
                <w:sz w:val="24"/>
              </w:rPr>
              <w:t>Identificar todos los ECS de la aplicación a nivel de programación y reportarlos</w:t>
            </w:r>
            <w:bookmarkEnd w:id="585"/>
            <w:bookmarkEnd w:id="586"/>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7" w:name="_Toc26096090"/>
            <w:bookmarkStart w:id="588" w:name="_Toc26098067"/>
            <w:r w:rsidRPr="004D40B6">
              <w:rPr>
                <w:rFonts w:eastAsia="Times New Roman"/>
                <w:color w:val="auto"/>
                <w:sz w:val="24"/>
              </w:rPr>
              <w:t>Desarrollar especificaciones a nivel de programación de la aplicación</w:t>
            </w:r>
            <w:bookmarkEnd w:id="587"/>
            <w:bookmarkEnd w:id="588"/>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9" w:name="_Toc26096091"/>
            <w:bookmarkStart w:id="590" w:name="_Toc26098068"/>
            <w:r w:rsidRPr="004D40B6">
              <w:rPr>
                <w:rFonts w:eastAsia="Times New Roman"/>
                <w:color w:val="auto"/>
                <w:sz w:val="24"/>
              </w:rPr>
              <w:t>Crear las interfaces y el diseño gráfico de la aplicación</w:t>
            </w:r>
            <w:bookmarkEnd w:id="589"/>
            <w:bookmarkEnd w:id="590"/>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1" w:name="_Ref26049928"/>
      <w:bookmarkStart w:id="592" w:name="_Toc26096092"/>
      <w:bookmarkStart w:id="593" w:name="_Toc26098069"/>
      <w:r w:rsidRPr="007D7BF8">
        <w:rPr>
          <w:rFonts w:ascii="Times New Roman" w:hAnsi="Times New Roman"/>
          <w:b/>
          <w:i w:val="0"/>
          <w:sz w:val="40"/>
          <w:lang w:eastAsia="es-ES"/>
        </w:rPr>
        <w:lastRenderedPageBreak/>
        <w:t>Funcionamiento del Comité de control de configuración</w:t>
      </w:r>
      <w:bookmarkEnd w:id="591"/>
      <w:bookmarkEnd w:id="592"/>
      <w:bookmarkEnd w:id="593"/>
    </w:p>
    <w:p w14:paraId="7909115E" w14:textId="17E29F0E" w:rsidR="007D7BF8" w:rsidRDefault="007D7BF8" w:rsidP="007D7BF8">
      <w:pPr>
        <w:rPr>
          <w:bCs/>
          <w:color w:val="auto"/>
          <w:sz w:val="25"/>
          <w:szCs w:val="25"/>
        </w:rPr>
      </w:pPr>
      <w:bookmarkStart w:id="594" w:name="_Toc26096093"/>
      <w:bookmarkStart w:id="595"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4"/>
      <w:bookmarkEnd w:id="595"/>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39"/>
      <w:bookmarkStart w:id="597" w:name="_Toc26096094"/>
      <w:bookmarkStart w:id="598" w:name="_Toc26098071"/>
      <w:r w:rsidRPr="007D7BF8">
        <w:rPr>
          <w:rFonts w:ascii="Times New Roman" w:hAnsi="Times New Roman"/>
          <w:b/>
          <w:i w:val="0"/>
          <w:sz w:val="40"/>
          <w:lang w:eastAsia="es-ES"/>
        </w:rPr>
        <w:t>Herramientas, entorno e infraestructura</w:t>
      </w:r>
      <w:bookmarkEnd w:id="596"/>
      <w:bookmarkEnd w:id="597"/>
      <w:bookmarkEnd w:id="598"/>
    </w:p>
    <w:p w14:paraId="5F4D492C" w14:textId="6D702913" w:rsidR="007D7BF8" w:rsidRDefault="007D7BF8" w:rsidP="007D7BF8">
      <w:pPr>
        <w:rPr>
          <w:rFonts w:cstheme="minorHAnsi"/>
          <w:color w:val="auto"/>
          <w:sz w:val="25"/>
          <w:szCs w:val="25"/>
        </w:rPr>
      </w:pPr>
      <w:bookmarkStart w:id="599" w:name="_Toc26096095"/>
      <w:bookmarkStart w:id="600"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9"/>
      <w:bookmarkEnd w:id="600"/>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1" w:name="_Toc26096096"/>
      <w:bookmarkStart w:id="602"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1"/>
      <w:bookmarkEnd w:id="602"/>
    </w:p>
    <w:p w14:paraId="16EDE364" w14:textId="17BBE079" w:rsidR="00460436" w:rsidRDefault="00460436" w:rsidP="0061439A">
      <w:pPr>
        <w:ind w:firstLine="720"/>
        <w:jc w:val="both"/>
        <w:rPr>
          <w:rFonts w:eastAsia="Times New Roman"/>
          <w:color w:val="auto"/>
          <w:sz w:val="25"/>
          <w:szCs w:val="25"/>
        </w:rPr>
      </w:pPr>
      <w:bookmarkStart w:id="603" w:name="_Toc26096097"/>
      <w:bookmarkStart w:id="604"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3"/>
      <w:bookmarkEnd w:id="604"/>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5" w:name="_Toc26096098"/>
      <w:bookmarkStart w:id="606"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5"/>
      <w:bookmarkEnd w:id="606"/>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7" w:name="_Ref26049956"/>
      <w:bookmarkStart w:id="608" w:name="_Toc26096099"/>
      <w:bookmarkStart w:id="609" w:name="_Toc26098076"/>
      <w:bookmarkStart w:id="610" w:name="_Toc27218071"/>
      <w:r w:rsidRPr="007D7BF8">
        <w:rPr>
          <w:rFonts w:ascii="Times New Roman" w:hAnsi="Times New Roman"/>
          <w:sz w:val="40"/>
        </w:rPr>
        <w:lastRenderedPageBreak/>
        <w:t>Programa de la Gestión de Configuración</w:t>
      </w:r>
      <w:bookmarkEnd w:id="607"/>
      <w:bookmarkEnd w:id="608"/>
      <w:bookmarkEnd w:id="609"/>
      <w:bookmarkEnd w:id="610"/>
    </w:p>
    <w:p w14:paraId="529EF65E" w14:textId="23EAD6A2" w:rsidR="0095715A" w:rsidRDefault="0095715A" w:rsidP="0095715A">
      <w:bookmarkStart w:id="611" w:name="_Toc26096100"/>
      <w:bookmarkStart w:id="612"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1"/>
      <w:bookmarkEnd w:id="612"/>
    </w:p>
    <w:p w14:paraId="413B13CD" w14:textId="77777777" w:rsidR="0095715A" w:rsidRDefault="0095715A" w:rsidP="0095715A">
      <w:pPr>
        <w:rPr>
          <w:rFonts w:eastAsia="Times New Roman"/>
          <w:color w:val="auto"/>
          <w:sz w:val="25"/>
          <w:szCs w:val="25"/>
        </w:rPr>
      </w:pPr>
      <w:bookmarkStart w:id="613" w:name="_Toc26096101"/>
      <w:bookmarkStart w:id="614"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3"/>
      <w:bookmarkEnd w:id="614"/>
    </w:p>
    <w:p w14:paraId="787B3436" w14:textId="77777777" w:rsidR="0095715A" w:rsidRDefault="0095715A" w:rsidP="0095715A">
      <w:pPr>
        <w:rPr>
          <w:rFonts w:eastAsia="Times New Roman"/>
          <w:color w:val="auto"/>
          <w:sz w:val="25"/>
          <w:szCs w:val="25"/>
        </w:rPr>
      </w:pPr>
      <w:bookmarkStart w:id="615" w:name="_Toc26096102"/>
      <w:bookmarkStart w:id="616"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5"/>
      <w:bookmarkEnd w:id="616"/>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7" w:name="_Toc26096103"/>
      <w:bookmarkStart w:id="618" w:name="_Toc26098080"/>
      <w:r w:rsidRPr="0095715A">
        <w:rPr>
          <w:rFonts w:eastAsia="Times New Roman"/>
          <w:color w:val="auto"/>
          <w:sz w:val="25"/>
          <w:szCs w:val="25"/>
        </w:rPr>
        <w:t>F indica que se trata de un formulario</w:t>
      </w:r>
      <w:bookmarkEnd w:id="617"/>
      <w:bookmarkEnd w:id="618"/>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9" w:name="_Toc26096104"/>
      <w:bookmarkStart w:id="620" w:name="_Toc26098081"/>
      <w:r w:rsidRPr="0095715A">
        <w:rPr>
          <w:rFonts w:eastAsia="Times New Roman"/>
          <w:color w:val="auto"/>
          <w:sz w:val="25"/>
          <w:szCs w:val="25"/>
        </w:rPr>
        <w:t>TIP indica el tipo de formulario</w:t>
      </w:r>
      <w:bookmarkEnd w:id="619"/>
      <w:bookmarkEnd w:id="620"/>
    </w:p>
    <w:p w14:paraId="56DC3748" w14:textId="6CBA4585" w:rsidR="00460436" w:rsidRPr="0095715A" w:rsidRDefault="00460436" w:rsidP="0095715A">
      <w:pPr>
        <w:pStyle w:val="Prrafodelista"/>
        <w:numPr>
          <w:ilvl w:val="0"/>
          <w:numId w:val="41"/>
        </w:numPr>
        <w:rPr>
          <w:color w:val="auto"/>
          <w:sz w:val="25"/>
          <w:szCs w:val="25"/>
        </w:rPr>
      </w:pPr>
      <w:bookmarkStart w:id="621" w:name="_Toc26096108"/>
      <w:bookmarkStart w:id="622" w:name="_Toc26098085"/>
      <w:r w:rsidRPr="0095715A">
        <w:rPr>
          <w:color w:val="auto"/>
          <w:sz w:val="25"/>
          <w:szCs w:val="25"/>
        </w:rPr>
        <w:t>XX representa el número de petición</w:t>
      </w:r>
      <w:bookmarkEnd w:id="621"/>
      <w:bookmarkEnd w:id="622"/>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3" w:name="_Toc26096105"/>
            <w:bookmarkStart w:id="624" w:name="_Toc26098082"/>
            <w:r w:rsidRPr="0095715A">
              <w:rPr>
                <w:rFonts w:eastAsia="Times New Roman"/>
                <w:color w:val="auto"/>
                <w:sz w:val="25"/>
                <w:szCs w:val="25"/>
              </w:rPr>
              <w:t>Formulario de petición de cambio</w:t>
            </w:r>
            <w:bookmarkEnd w:id="623"/>
            <w:bookmarkEnd w:id="624"/>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5" w:name="_Toc26096106"/>
            <w:bookmarkStart w:id="626" w:name="_Toc26098083"/>
            <w:r w:rsidRPr="0095715A">
              <w:rPr>
                <w:rFonts w:eastAsia="Times New Roman"/>
                <w:color w:val="auto"/>
                <w:sz w:val="25"/>
                <w:szCs w:val="25"/>
              </w:rPr>
              <w:t>Formulario de solicitud de reunión extraordinaria</w:t>
            </w:r>
            <w:bookmarkEnd w:id="625"/>
            <w:bookmarkEnd w:id="626"/>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7" w:name="_Toc26096107"/>
            <w:bookmarkStart w:id="628" w:name="_Toc26098084"/>
            <w:r w:rsidRPr="0095715A">
              <w:rPr>
                <w:rFonts w:eastAsia="Times New Roman"/>
                <w:color w:val="auto"/>
                <w:sz w:val="25"/>
                <w:szCs w:val="25"/>
              </w:rPr>
              <w:t>Formulario de registro de cambios</w:t>
            </w:r>
            <w:bookmarkEnd w:id="627"/>
            <w:bookmarkEnd w:id="628"/>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9" w:name="_Toc26096109"/>
            <w:bookmarkStart w:id="630" w:name="_Toc26098086"/>
            <w:r w:rsidRPr="0095715A">
              <w:rPr>
                <w:color w:val="auto"/>
                <w:sz w:val="24"/>
              </w:rPr>
              <w:t>Unidad de procesamiento</w:t>
            </w:r>
            <w:bookmarkEnd w:id="629"/>
            <w:bookmarkEnd w:id="630"/>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1" w:name="_Toc26096110"/>
            <w:bookmarkStart w:id="632" w:name="_Toc26098087"/>
            <w:r w:rsidRPr="0095715A">
              <w:rPr>
                <w:color w:val="auto"/>
                <w:sz w:val="24"/>
              </w:rPr>
              <w:t>Unidad de almacenamiento</w:t>
            </w:r>
            <w:bookmarkEnd w:id="631"/>
            <w:bookmarkEnd w:id="632"/>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3" w:name="_Toc26096111"/>
            <w:bookmarkStart w:id="634" w:name="_Toc26098088"/>
            <w:proofErr w:type="spellStart"/>
            <w:r w:rsidRPr="0095715A">
              <w:rPr>
                <w:color w:val="auto"/>
                <w:sz w:val="24"/>
              </w:rPr>
              <w:t>Backups</w:t>
            </w:r>
            <w:bookmarkEnd w:id="633"/>
            <w:bookmarkEnd w:id="634"/>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12"/>
            <w:bookmarkStart w:id="636" w:name="_Toc26098089"/>
            <w:r w:rsidRPr="0095715A">
              <w:rPr>
                <w:color w:val="auto"/>
                <w:sz w:val="24"/>
              </w:rPr>
              <w:t>Pedir favor</w:t>
            </w:r>
            <w:bookmarkEnd w:id="635"/>
            <w:bookmarkEnd w:id="636"/>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7" w:name="_Toc26096113"/>
            <w:bookmarkStart w:id="638" w:name="_Toc26098090"/>
            <w:r w:rsidRPr="0095715A">
              <w:rPr>
                <w:color w:val="auto"/>
                <w:sz w:val="24"/>
              </w:rPr>
              <w:t xml:space="preserve">Proponer </w:t>
            </w:r>
            <w:proofErr w:type="spellStart"/>
            <w:r w:rsidRPr="0095715A">
              <w:rPr>
                <w:color w:val="auto"/>
                <w:sz w:val="24"/>
              </w:rPr>
              <w:t>Grollies</w:t>
            </w:r>
            <w:bookmarkEnd w:id="637"/>
            <w:bookmarkEnd w:id="638"/>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9" w:name="_Toc26096114"/>
      <w:bookmarkStart w:id="640" w:name="_Toc26098091"/>
      <w:r w:rsidRPr="0095715A">
        <w:rPr>
          <w:color w:val="auto"/>
          <w:sz w:val="25"/>
          <w:szCs w:val="25"/>
        </w:rPr>
        <w:t>Identificación de los casos de uso</w:t>
      </w:r>
      <w:bookmarkEnd w:id="639"/>
      <w:bookmarkEnd w:id="640"/>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1" w:name="_Toc26096115"/>
      <w:bookmarkStart w:id="642" w:name="_Toc26098092"/>
      <w:r w:rsidRPr="0095715A">
        <w:rPr>
          <w:rFonts w:ascii="Times New Roman" w:hAnsi="Times New Roman"/>
          <w:b/>
          <w:i w:val="0"/>
          <w:sz w:val="40"/>
          <w:lang w:eastAsia="es-ES"/>
        </w:rPr>
        <w:lastRenderedPageBreak/>
        <w:t>Líneas base del proyecto</w:t>
      </w:r>
      <w:bookmarkEnd w:id="641"/>
      <w:bookmarkEnd w:id="642"/>
    </w:p>
    <w:p w14:paraId="544E917F" w14:textId="603874C5" w:rsidR="0095715A" w:rsidRDefault="0095715A" w:rsidP="0095715A">
      <w:pPr>
        <w:jc w:val="both"/>
        <w:rPr>
          <w:rFonts w:eastAsia="Times New Roman"/>
          <w:color w:val="auto"/>
          <w:sz w:val="25"/>
          <w:szCs w:val="25"/>
        </w:rPr>
      </w:pPr>
      <w:bookmarkStart w:id="643" w:name="_Toc26096116"/>
      <w:bookmarkStart w:id="644"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3"/>
      <w:bookmarkEnd w:id="644"/>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5" w:name="_Toc26096117"/>
            <w:bookmarkStart w:id="646"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5"/>
            <w:bookmarkEnd w:id="646"/>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7" w:name="_Ref26049974"/>
      <w:bookmarkStart w:id="648" w:name="_Toc26096118"/>
      <w:bookmarkStart w:id="649" w:name="_Toc26098095"/>
      <w:bookmarkStart w:id="650" w:name="_Toc27218072"/>
      <w:r w:rsidRPr="0095715A">
        <w:rPr>
          <w:rFonts w:ascii="Times New Roman" w:hAnsi="Times New Roman"/>
          <w:sz w:val="40"/>
        </w:rPr>
        <w:lastRenderedPageBreak/>
        <w:t>Control de la Configuración</w:t>
      </w:r>
      <w:bookmarkEnd w:id="647"/>
      <w:bookmarkEnd w:id="648"/>
      <w:bookmarkEnd w:id="649"/>
      <w:bookmarkEnd w:id="650"/>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1" w:name="_Ref26049979"/>
      <w:bookmarkStart w:id="652" w:name="_Toc26096119"/>
      <w:bookmarkStart w:id="653" w:name="_Toc26098096"/>
      <w:r w:rsidRPr="0095715A">
        <w:rPr>
          <w:rFonts w:ascii="Times New Roman" w:hAnsi="Times New Roman"/>
          <w:b/>
          <w:i w:val="0"/>
          <w:sz w:val="40"/>
          <w:lang w:eastAsia="es-ES"/>
        </w:rPr>
        <w:t>Formularios de petición de cambio (FPC)</w:t>
      </w:r>
      <w:bookmarkEnd w:id="651"/>
      <w:bookmarkEnd w:id="652"/>
      <w:bookmarkEnd w:id="653"/>
    </w:p>
    <w:p w14:paraId="478F1F7C" w14:textId="77777777" w:rsidR="0095715A" w:rsidRDefault="0095715A" w:rsidP="0095715A">
      <w:pPr>
        <w:jc w:val="both"/>
        <w:rPr>
          <w:rFonts w:eastAsia="Times New Roman"/>
          <w:bCs/>
          <w:color w:val="auto"/>
          <w:sz w:val="25"/>
          <w:szCs w:val="25"/>
        </w:rPr>
      </w:pPr>
      <w:bookmarkStart w:id="654" w:name="_Toc26096120"/>
      <w:bookmarkStart w:id="655"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4"/>
      <w:bookmarkEnd w:id="655"/>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6" w:name="_Toc26096121"/>
      <w:bookmarkStart w:id="657"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6"/>
      <w:bookmarkEnd w:id="657"/>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8" w:name="_Toc26096122"/>
      <w:bookmarkStart w:id="659"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8"/>
      <w:bookmarkEnd w:id="659"/>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0" w:name="_Toc26096123"/>
      <w:bookmarkStart w:id="661"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0"/>
      <w:bookmarkEnd w:id="661"/>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2" w:name="_Ref26049984"/>
      <w:bookmarkStart w:id="663" w:name="_Toc26096124"/>
      <w:bookmarkStart w:id="664" w:name="_Toc26098101"/>
      <w:r w:rsidRPr="00F01C0E">
        <w:rPr>
          <w:rFonts w:ascii="Times New Roman" w:hAnsi="Times New Roman"/>
          <w:b/>
          <w:i w:val="0"/>
          <w:sz w:val="40"/>
          <w:lang w:eastAsia="es-ES"/>
        </w:rPr>
        <w:t>Formularios de solicitud de reunión extraordinaria (FSRE)</w:t>
      </w:r>
      <w:bookmarkEnd w:id="662"/>
      <w:bookmarkEnd w:id="663"/>
      <w:bookmarkEnd w:id="664"/>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5" w:name="_Ref26049991"/>
      <w:bookmarkStart w:id="666" w:name="_Toc26096125"/>
      <w:bookmarkStart w:id="667" w:name="_Toc26098102"/>
      <w:r w:rsidRPr="00F01C0E">
        <w:rPr>
          <w:rFonts w:ascii="Times New Roman" w:hAnsi="Times New Roman"/>
          <w:b/>
          <w:i w:val="0"/>
          <w:sz w:val="40"/>
          <w:lang w:eastAsia="es-ES"/>
        </w:rPr>
        <w:t>Formularios de registro de cambios (FRC)</w:t>
      </w:r>
      <w:bookmarkEnd w:id="665"/>
      <w:bookmarkEnd w:id="666"/>
      <w:bookmarkEnd w:id="667"/>
    </w:p>
    <w:p w14:paraId="54ABB73F" w14:textId="77777777" w:rsidR="00F01C0E" w:rsidRDefault="00F01C0E" w:rsidP="00F01C0E">
      <w:pPr>
        <w:jc w:val="both"/>
        <w:rPr>
          <w:rFonts w:eastAsia="Times New Roman"/>
          <w:color w:val="auto"/>
          <w:sz w:val="25"/>
          <w:szCs w:val="25"/>
        </w:rPr>
      </w:pPr>
      <w:bookmarkStart w:id="668" w:name="_Toc26096126"/>
      <w:bookmarkStart w:id="669"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8"/>
      <w:bookmarkEnd w:id="669"/>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0" w:name="_Toc26096127"/>
      <w:bookmarkStart w:id="671" w:name="_Toc26098104"/>
      <w:r w:rsidRPr="00F01C0E">
        <w:rPr>
          <w:rFonts w:eastAsia="Times New Roman"/>
          <w:color w:val="auto"/>
          <w:sz w:val="25"/>
          <w:szCs w:val="25"/>
        </w:rPr>
        <w:t>Estos documentos se generarán tras ser rechazado o aceptado un cambio, y en este último caso se actualizar de manera periódica.</w:t>
      </w:r>
      <w:bookmarkEnd w:id="670"/>
      <w:bookmarkEnd w:id="671"/>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2" w:name="_Ref26049995"/>
      <w:bookmarkStart w:id="673" w:name="_Toc26096128"/>
      <w:bookmarkStart w:id="674" w:name="_Toc26098105"/>
      <w:r w:rsidRPr="00F8193C">
        <w:rPr>
          <w:rFonts w:ascii="Times New Roman" w:hAnsi="Times New Roman"/>
          <w:b/>
          <w:i w:val="0"/>
          <w:sz w:val="40"/>
          <w:lang w:eastAsia="es-ES"/>
        </w:rPr>
        <w:lastRenderedPageBreak/>
        <w:t>Resolución de conflictos</w:t>
      </w:r>
      <w:bookmarkEnd w:id="672"/>
      <w:bookmarkEnd w:id="673"/>
      <w:bookmarkEnd w:id="674"/>
    </w:p>
    <w:p w14:paraId="19CA4877" w14:textId="7B264291" w:rsidR="00F01C0E" w:rsidRDefault="00F01C0E" w:rsidP="00F01C0E">
      <w:pPr>
        <w:jc w:val="both"/>
        <w:rPr>
          <w:rFonts w:eastAsia="Times New Roman"/>
          <w:color w:val="auto"/>
          <w:sz w:val="25"/>
          <w:szCs w:val="25"/>
        </w:rPr>
      </w:pPr>
      <w:bookmarkStart w:id="675" w:name="_Toc26096129"/>
      <w:bookmarkStart w:id="676"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5"/>
      <w:bookmarkEnd w:id="676"/>
    </w:p>
    <w:p w14:paraId="1927AFE4" w14:textId="77777777" w:rsidR="00F01C0E" w:rsidRDefault="00F01C0E" w:rsidP="00F01C0E">
      <w:pPr>
        <w:jc w:val="both"/>
        <w:rPr>
          <w:rFonts w:eastAsia="Times New Roman"/>
          <w:color w:val="auto"/>
          <w:sz w:val="25"/>
          <w:szCs w:val="25"/>
        </w:rPr>
      </w:pPr>
      <w:bookmarkStart w:id="677" w:name="_Toc26096130"/>
      <w:bookmarkStart w:id="678"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7"/>
      <w:bookmarkEnd w:id="678"/>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9" w:name="_Ref26049999"/>
      <w:bookmarkStart w:id="680" w:name="_Toc26096131"/>
      <w:bookmarkStart w:id="681" w:name="_Toc26098108"/>
      <w:r w:rsidRPr="00F8193C">
        <w:rPr>
          <w:rFonts w:ascii="Times New Roman" w:hAnsi="Times New Roman"/>
          <w:b/>
          <w:i w:val="0"/>
          <w:sz w:val="40"/>
          <w:lang w:eastAsia="es-ES"/>
        </w:rPr>
        <w:t>Introducción de cambios y reuniones extraordinarias</w:t>
      </w:r>
      <w:bookmarkEnd w:id="679"/>
      <w:bookmarkEnd w:id="680"/>
      <w:bookmarkEnd w:id="681"/>
    </w:p>
    <w:p w14:paraId="382CBF92" w14:textId="6BF243C4" w:rsidR="00F8193C" w:rsidRDefault="00F8193C" w:rsidP="00F8193C">
      <w:pPr>
        <w:jc w:val="both"/>
        <w:rPr>
          <w:rFonts w:eastAsia="Times New Roman"/>
          <w:b/>
          <w:color w:val="auto"/>
          <w:sz w:val="25"/>
          <w:szCs w:val="25"/>
        </w:rPr>
      </w:pPr>
      <w:bookmarkStart w:id="682" w:name="_Toc26096132"/>
      <w:bookmarkStart w:id="683"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2"/>
      <w:bookmarkEnd w:id="683"/>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4" w:name="_Toc26096133"/>
      <w:bookmarkStart w:id="685"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4"/>
      <w:bookmarkEnd w:id="685"/>
    </w:p>
    <w:p w14:paraId="624893E7" w14:textId="1B0213C6" w:rsidR="001930E3" w:rsidRDefault="001930E3" w:rsidP="00F8193C">
      <w:pPr>
        <w:jc w:val="both"/>
        <w:rPr>
          <w:rFonts w:eastAsia="Times New Roman"/>
          <w:color w:val="auto"/>
          <w:sz w:val="25"/>
          <w:szCs w:val="25"/>
        </w:rPr>
      </w:pPr>
      <w:bookmarkStart w:id="686" w:name="_Toc26096134"/>
      <w:bookmarkStart w:id="687"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6"/>
      <w:bookmarkEnd w:id="687"/>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8" w:name="_Toc26096135"/>
      <w:bookmarkStart w:id="689"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8"/>
      <w:bookmarkEnd w:id="689"/>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0" w:name="_Ref26050006"/>
      <w:bookmarkStart w:id="691" w:name="_Toc26096136"/>
      <w:bookmarkStart w:id="692" w:name="_Toc26098113"/>
      <w:bookmarkStart w:id="693" w:name="_Toc27218073"/>
      <w:r w:rsidRPr="00F8193C">
        <w:rPr>
          <w:rFonts w:ascii="Times New Roman" w:hAnsi="Times New Roman"/>
          <w:sz w:val="40"/>
        </w:rPr>
        <w:lastRenderedPageBreak/>
        <w:t>Políticas, directivas y procedimientos de modificación</w:t>
      </w:r>
      <w:bookmarkEnd w:id="690"/>
      <w:bookmarkEnd w:id="691"/>
      <w:bookmarkEnd w:id="692"/>
      <w:bookmarkEnd w:id="693"/>
    </w:p>
    <w:p w14:paraId="5BA8A501" w14:textId="77777777" w:rsidR="00F8193C" w:rsidRDefault="00F8193C" w:rsidP="00F8193C">
      <w:pPr>
        <w:jc w:val="both"/>
        <w:rPr>
          <w:rFonts w:eastAsia="Times New Roman"/>
          <w:color w:val="auto"/>
          <w:sz w:val="25"/>
          <w:szCs w:val="25"/>
        </w:rPr>
      </w:pPr>
      <w:bookmarkStart w:id="694" w:name="_Toc26096137"/>
      <w:bookmarkStart w:id="695"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4"/>
      <w:bookmarkEnd w:id="695"/>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6" w:name="_Ref26050013"/>
      <w:bookmarkStart w:id="697" w:name="_Toc26096138"/>
      <w:bookmarkStart w:id="698" w:name="_Toc26098115"/>
      <w:r w:rsidRPr="00F8193C">
        <w:rPr>
          <w:rFonts w:ascii="Times New Roman" w:hAnsi="Times New Roman"/>
          <w:b/>
          <w:i w:val="0"/>
          <w:sz w:val="40"/>
          <w:lang w:eastAsia="es-ES"/>
        </w:rPr>
        <w:t>Control de cambios en documentos</w:t>
      </w:r>
      <w:bookmarkEnd w:id="696"/>
      <w:bookmarkEnd w:id="697"/>
      <w:bookmarkEnd w:id="698"/>
    </w:p>
    <w:p w14:paraId="5E9905C6" w14:textId="77777777" w:rsidR="00F8193C" w:rsidRDefault="00F8193C" w:rsidP="00F8193C">
      <w:pPr>
        <w:rPr>
          <w:rFonts w:eastAsia="Times New Roman"/>
          <w:color w:val="auto"/>
          <w:sz w:val="25"/>
          <w:szCs w:val="25"/>
        </w:rPr>
      </w:pPr>
      <w:bookmarkStart w:id="699" w:name="_Toc26096139"/>
      <w:bookmarkStart w:id="700"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9"/>
      <w:bookmarkEnd w:id="700"/>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1" w:name="_Toc26096140"/>
      <w:bookmarkStart w:id="702"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1"/>
      <w:bookmarkEnd w:id="702"/>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3" w:name="_Toc26096141"/>
      <w:bookmarkStart w:id="704"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3"/>
      <w:bookmarkEnd w:id="704"/>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5" w:name="_Toc26096142"/>
      <w:bookmarkStart w:id="706"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5"/>
      <w:bookmarkEnd w:id="706"/>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7" w:name="_Ref26050019"/>
      <w:bookmarkStart w:id="708" w:name="_Toc26096143"/>
      <w:bookmarkStart w:id="709" w:name="_Toc26098120"/>
      <w:r w:rsidRPr="00F8193C">
        <w:rPr>
          <w:rFonts w:ascii="Times New Roman" w:hAnsi="Times New Roman"/>
          <w:b/>
          <w:i w:val="0"/>
          <w:sz w:val="40"/>
          <w:lang w:eastAsia="es-ES"/>
        </w:rPr>
        <w:t>Control de cambios de recursos del proyecto</w:t>
      </w:r>
      <w:bookmarkEnd w:id="707"/>
      <w:bookmarkEnd w:id="708"/>
      <w:bookmarkEnd w:id="709"/>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0" w:name="_Toc26096144"/>
      <w:bookmarkStart w:id="711"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0"/>
      <w:bookmarkEnd w:id="711"/>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2" w:name="_Toc26096145"/>
      <w:bookmarkStart w:id="713"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2"/>
      <w:bookmarkEnd w:id="713"/>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4" w:name="_Toc26096146"/>
      <w:bookmarkStart w:id="715"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4"/>
      <w:bookmarkEnd w:id="715"/>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6" w:name="_Toc26096147"/>
      <w:bookmarkStart w:id="717"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6"/>
      <w:bookmarkEnd w:id="717"/>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8" w:name="_Toc26096148"/>
      <w:bookmarkStart w:id="719"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8"/>
      <w:bookmarkEnd w:id="719"/>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0" w:name="_Toc26096149"/>
      <w:bookmarkStart w:id="721"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0"/>
      <w:bookmarkEnd w:id="721"/>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2" w:name="_Ref26050024"/>
      <w:bookmarkStart w:id="723" w:name="_Toc26096150"/>
      <w:bookmarkStart w:id="724" w:name="_Toc26098127"/>
      <w:r w:rsidRPr="00F8193C">
        <w:rPr>
          <w:rFonts w:ascii="Times New Roman" w:hAnsi="Times New Roman"/>
          <w:b/>
          <w:i w:val="0"/>
          <w:sz w:val="40"/>
          <w:lang w:eastAsia="es-ES"/>
        </w:rPr>
        <w:t>Control de cambios en el código o la interfaz de la app</w:t>
      </w:r>
      <w:bookmarkEnd w:id="722"/>
      <w:bookmarkEnd w:id="723"/>
      <w:bookmarkEnd w:id="724"/>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5" w:name="_Toc26096151"/>
      <w:bookmarkStart w:id="726"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5"/>
      <w:bookmarkEnd w:id="726"/>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7" w:name="_Toc26096152"/>
      <w:bookmarkStart w:id="728"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7"/>
      <w:bookmarkEnd w:id="728"/>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9" w:name="_Toc26096153"/>
      <w:bookmarkStart w:id="730"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9"/>
      <w:bookmarkEnd w:id="730"/>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1" w:name="_Ref26050030"/>
      <w:bookmarkStart w:id="732" w:name="_Toc26096154"/>
      <w:bookmarkStart w:id="733" w:name="_Toc26098131"/>
      <w:r w:rsidRPr="00F8193C">
        <w:rPr>
          <w:rFonts w:ascii="Times New Roman" w:hAnsi="Times New Roman"/>
          <w:b/>
          <w:i w:val="0"/>
          <w:sz w:val="40"/>
          <w:lang w:eastAsia="es-ES"/>
        </w:rPr>
        <w:t>Control de cambios en las líneas base</w:t>
      </w:r>
      <w:bookmarkEnd w:id="731"/>
      <w:bookmarkEnd w:id="732"/>
      <w:bookmarkEnd w:id="733"/>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4" w:name="_Toc26096155"/>
      <w:bookmarkStart w:id="735"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4"/>
      <w:bookmarkEnd w:id="735"/>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6" w:name="_Ref26050036"/>
      <w:bookmarkStart w:id="737" w:name="_Toc26096156"/>
      <w:bookmarkStart w:id="738" w:name="_Toc26098133"/>
      <w:bookmarkStart w:id="739" w:name="_Toc27218074"/>
      <w:r w:rsidRPr="00F8193C">
        <w:rPr>
          <w:rFonts w:ascii="Times New Roman" w:hAnsi="Times New Roman"/>
          <w:sz w:val="40"/>
        </w:rPr>
        <w:lastRenderedPageBreak/>
        <w:t>Informes y auditorías</w:t>
      </w:r>
      <w:bookmarkEnd w:id="736"/>
      <w:bookmarkEnd w:id="737"/>
      <w:bookmarkEnd w:id="738"/>
      <w:bookmarkEnd w:id="739"/>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0" w:name="_Ref26050042"/>
      <w:bookmarkStart w:id="741" w:name="_Toc26096157"/>
      <w:bookmarkStart w:id="742" w:name="_Toc26098134"/>
      <w:r w:rsidRPr="00F8193C">
        <w:rPr>
          <w:rFonts w:ascii="Times New Roman" w:hAnsi="Times New Roman"/>
          <w:b/>
          <w:i w:val="0"/>
          <w:sz w:val="40"/>
          <w:lang w:eastAsia="es-ES"/>
        </w:rPr>
        <w:t>Revisión técnica formal</w:t>
      </w:r>
      <w:bookmarkEnd w:id="740"/>
      <w:bookmarkEnd w:id="741"/>
      <w:bookmarkEnd w:id="742"/>
    </w:p>
    <w:p w14:paraId="1A1C8380" w14:textId="13DAD917" w:rsidR="00F8193C" w:rsidRDefault="00F8193C" w:rsidP="00F8193C">
      <w:pPr>
        <w:jc w:val="both"/>
        <w:rPr>
          <w:rFonts w:eastAsia="Times New Roman"/>
          <w:color w:val="auto"/>
        </w:rPr>
      </w:pPr>
      <w:bookmarkStart w:id="743" w:name="_Toc26096158"/>
      <w:bookmarkStart w:id="744"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3"/>
      <w:bookmarkEnd w:id="744"/>
    </w:p>
    <w:p w14:paraId="6CF51F9D" w14:textId="7589CB46" w:rsidR="00F8193C" w:rsidRDefault="00F8193C" w:rsidP="00F8193C">
      <w:pPr>
        <w:jc w:val="both"/>
        <w:rPr>
          <w:rFonts w:eastAsia="Times New Roman" w:cstheme="minorHAnsi"/>
          <w:b/>
          <w:bCs/>
          <w:color w:val="A4063E" w:themeColor="accent6"/>
          <w:sz w:val="25"/>
          <w:szCs w:val="25"/>
        </w:rPr>
      </w:pPr>
      <w:bookmarkStart w:id="745" w:name="_Toc26096159"/>
      <w:bookmarkStart w:id="746"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5"/>
      <w:bookmarkEnd w:id="746"/>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0"/>
      <w:bookmarkStart w:id="748"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7"/>
      <w:bookmarkEnd w:id="748"/>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9" w:name="_Toc26096161"/>
      <w:bookmarkStart w:id="750"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9"/>
      <w:bookmarkEnd w:id="750"/>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1" w:name="_Toc26096162"/>
      <w:bookmarkStart w:id="752"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1"/>
      <w:bookmarkEnd w:id="752"/>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3" w:name="_Toc26096163"/>
      <w:bookmarkStart w:id="754"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3"/>
      <w:bookmarkEnd w:id="754"/>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5" w:name="_Toc26096164"/>
      <w:bookmarkStart w:id="756"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5"/>
      <w:bookmarkEnd w:id="756"/>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5"/>
      <w:bookmarkStart w:id="758"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7"/>
      <w:bookmarkEnd w:id="758"/>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6"/>
      <w:bookmarkStart w:id="760"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9"/>
      <w:bookmarkEnd w:id="760"/>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1" w:name="_Toc26096167"/>
      <w:bookmarkStart w:id="762"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1"/>
      <w:bookmarkEnd w:id="762"/>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3" w:name="_Toc26096168"/>
      <w:bookmarkStart w:id="764" w:name="_Toc26098145"/>
      <w:r w:rsidRPr="00F8193C">
        <w:rPr>
          <w:rFonts w:eastAsia="Times New Roman" w:cstheme="minorHAnsi"/>
          <w:b/>
          <w:bCs/>
          <w:color w:val="A4063E" w:themeColor="accent6"/>
          <w:sz w:val="25"/>
          <w:szCs w:val="25"/>
        </w:rPr>
        <w:t>Evaluación de los posibles escenarios</w:t>
      </w:r>
      <w:bookmarkEnd w:id="763"/>
      <w:bookmarkEnd w:id="764"/>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5" w:name="_Toc26096169"/>
      <w:bookmarkStart w:id="766"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5"/>
      <w:bookmarkEnd w:id="766"/>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7" w:name="_Ref26050047"/>
      <w:bookmarkStart w:id="768" w:name="_Toc26096170"/>
      <w:bookmarkStart w:id="769" w:name="_Toc26098147"/>
      <w:r w:rsidRPr="00F8193C">
        <w:rPr>
          <w:rFonts w:ascii="Times New Roman" w:hAnsi="Times New Roman"/>
          <w:b/>
          <w:i w:val="0"/>
          <w:sz w:val="40"/>
          <w:lang w:eastAsia="es-ES"/>
        </w:rPr>
        <w:lastRenderedPageBreak/>
        <w:t>Informes de estado del proyecto</w:t>
      </w:r>
      <w:bookmarkEnd w:id="767"/>
      <w:bookmarkEnd w:id="768"/>
      <w:bookmarkEnd w:id="769"/>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0" w:name="_Toc26096171"/>
      <w:bookmarkStart w:id="771"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0"/>
      <w:bookmarkEnd w:id="771"/>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2" w:name="_Toc26096172"/>
            <w:bookmarkStart w:id="773" w:name="_Toc26098149"/>
            <w:r w:rsidRPr="00670F5C">
              <w:rPr>
                <w:rFonts w:eastAsia="Times New Roman"/>
                <w:color w:val="auto"/>
                <w:sz w:val="24"/>
              </w:rPr>
              <w:t>Fecha de realización del informe</w:t>
            </w:r>
            <w:bookmarkEnd w:id="772"/>
            <w:bookmarkEnd w:id="773"/>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4" w:name="_Ref26050052"/>
      <w:bookmarkStart w:id="775" w:name="_Toc26096173"/>
      <w:bookmarkStart w:id="776" w:name="_Toc26098150"/>
      <w:r w:rsidRPr="00CA304E">
        <w:rPr>
          <w:rFonts w:ascii="Times New Roman" w:hAnsi="Times New Roman"/>
          <w:b/>
          <w:i w:val="0"/>
          <w:sz w:val="40"/>
          <w:lang w:eastAsia="es-ES"/>
        </w:rPr>
        <w:t>Auditorías del proyecto</w:t>
      </w:r>
      <w:bookmarkEnd w:id="774"/>
      <w:bookmarkEnd w:id="775"/>
      <w:bookmarkEnd w:id="776"/>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7" w:name="_Toc26096174"/>
      <w:bookmarkStart w:id="778"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7"/>
      <w:bookmarkEnd w:id="778"/>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9" w:name="_Ref26050055"/>
      <w:bookmarkStart w:id="780" w:name="_Toc26096175"/>
      <w:bookmarkStart w:id="781" w:name="_Toc26098152"/>
      <w:bookmarkStart w:id="782" w:name="_Toc27218075"/>
      <w:r w:rsidRPr="00CA304E">
        <w:rPr>
          <w:rFonts w:ascii="Times New Roman" w:hAnsi="Times New Roman"/>
          <w:sz w:val="40"/>
        </w:rPr>
        <w:lastRenderedPageBreak/>
        <w:t>Control de versiones</w:t>
      </w:r>
      <w:bookmarkEnd w:id="779"/>
      <w:bookmarkEnd w:id="780"/>
      <w:bookmarkEnd w:id="781"/>
      <w:bookmarkEnd w:id="782"/>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3" w:name="_Toc26096176"/>
      <w:bookmarkStart w:id="784"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3"/>
      <w:bookmarkEnd w:id="784"/>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5" w:name="_Toc26096177"/>
      <w:bookmarkStart w:id="786"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5"/>
      <w:bookmarkEnd w:id="786"/>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7" w:name="_Toc26096178"/>
      <w:bookmarkStart w:id="788"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7"/>
      <w:bookmarkEnd w:id="788"/>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9" w:name="_Toc26096179"/>
      <w:bookmarkStart w:id="790"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9"/>
      <w:bookmarkEnd w:id="790"/>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1" w:name="_Toc27218076"/>
      <w:r>
        <w:rPr>
          <w:rFonts w:ascii="Times New Roman" w:hAnsi="Times New Roman"/>
        </w:rPr>
        <w:lastRenderedPageBreak/>
        <w:t>Referencias</w:t>
      </w:r>
      <w:bookmarkEnd w:id="791"/>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76AE2EDA" w14:textId="77777777" w:rsidR="00A03589" w:rsidRPr="00A03589" w:rsidRDefault="00B11FDD" w:rsidP="00A03589">
              <w:pPr>
                <w:pStyle w:val="Bibliografa"/>
                <w:ind w:left="720" w:hanging="720"/>
                <w:rPr>
                  <w:noProof/>
                  <w:color w:val="161718" w:themeColor="text1"/>
                  <w:sz w:val="25"/>
                  <w:szCs w:val="25"/>
                </w:rPr>
              </w:pPr>
              <w:r w:rsidRPr="00A03589">
                <w:rPr>
                  <w:rFonts w:asciiTheme="majorHAnsi" w:eastAsia="Times New Roman" w:hAnsiTheme="majorHAnsi" w:cs="Times New Roman"/>
                  <w:color w:val="161718" w:themeColor="text1"/>
                  <w:sz w:val="25"/>
                  <w:szCs w:val="25"/>
                </w:rPr>
                <w:fldChar w:fldCharType="begin"/>
              </w:r>
              <w:r w:rsidRPr="00A03589">
                <w:rPr>
                  <w:color w:val="161718" w:themeColor="text1"/>
                  <w:sz w:val="25"/>
                  <w:szCs w:val="25"/>
                </w:rPr>
                <w:instrText>BIBLIOGRAPHY</w:instrText>
              </w:r>
              <w:r w:rsidRPr="00A03589">
                <w:rPr>
                  <w:rFonts w:asciiTheme="majorHAnsi" w:eastAsia="Times New Roman" w:hAnsiTheme="majorHAnsi" w:cs="Times New Roman"/>
                  <w:color w:val="161718" w:themeColor="text1"/>
                  <w:sz w:val="25"/>
                  <w:szCs w:val="25"/>
                </w:rPr>
                <w:fldChar w:fldCharType="separate"/>
              </w:r>
              <w:bookmarkStart w:id="792" w:name="_Toc26132105"/>
              <w:r w:rsidR="00A03589" w:rsidRPr="00A03589">
                <w:rPr>
                  <w:noProof/>
                  <w:color w:val="161718" w:themeColor="text1"/>
                  <w:sz w:val="25"/>
                  <w:szCs w:val="25"/>
                </w:rPr>
                <w:t xml:space="preserve">Ballesteros, S. (27 de septiembre de 2017). </w:t>
              </w:r>
              <w:r w:rsidR="00A03589" w:rsidRPr="00A03589">
                <w:rPr>
                  <w:i/>
                  <w:iCs/>
                  <w:noProof/>
                  <w:color w:val="161718" w:themeColor="text1"/>
                  <w:sz w:val="25"/>
                  <w:szCs w:val="25"/>
                </w:rPr>
                <w:t>El 42% de los españoles sufre estrés con frecuencia</w:t>
              </w:r>
              <w:r w:rsidR="00A03589" w:rsidRPr="00A03589">
                <w:rPr>
                  <w:noProof/>
                  <w:color w:val="161718" w:themeColor="text1"/>
                  <w:sz w:val="25"/>
                  <w:szCs w:val="25"/>
                </w:rPr>
                <w:t>. Obtenido de Cadena SER: https://cadenaser.com/ser/2017/09/27/sociedad/1506506301_788903.html</w:t>
              </w:r>
            </w:p>
            <w:p w14:paraId="134854E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belbex.com. (2019). Obtenido de belbex.com: https://belbex.com/oficinas/moncloa-aravaca-madrid-madrid/alquiler/hasta-2000-euro-por-mes/</w:t>
              </w:r>
            </w:p>
            <w:p w14:paraId="58ED4D5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clouding.com. (2019). Obtenido de clouding.com: https://www.clouding360.com/</w:t>
              </w:r>
            </w:p>
            <w:p w14:paraId="22BC403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El Androide Libre. (5 de mayo de 2015). </w:t>
              </w:r>
              <w:r w:rsidRPr="00A03589">
                <w:rPr>
                  <w:i/>
                  <w:iCs/>
                  <w:noProof/>
                  <w:color w:val="161718" w:themeColor="text1"/>
                  <w:sz w:val="25"/>
                  <w:szCs w:val="25"/>
                </w:rPr>
                <w:t>La publicidad en las Apps Android desde un punto de vista técnico</w:t>
              </w:r>
              <w:r w:rsidRPr="00A03589">
                <w:rPr>
                  <w:noProof/>
                  <w:color w:val="161718" w:themeColor="text1"/>
                  <w:sz w:val="25"/>
                  <w:szCs w:val="25"/>
                </w:rPr>
                <w:t>. Obtenido de El androide libre: https://elandroidelibre.elespanol.com/2015/05/la-publicidad-en-las-apps-android-desde-un-punto-de-vista-tecnico.html</w:t>
              </w:r>
            </w:p>
            <w:p w14:paraId="2AF880BB"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fotocasa.es. (2019). Obtenido de fotocasa.es: https://www.fotocasa.es/es/alquiler/oficina/madrid-capital/aire-acondicionado/152568414/d?RowGrid=2&amp;tti=3&amp;opi=300</w:t>
              </w:r>
            </w:p>
            <w:p w14:paraId="1A6F5E5A"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idealista.com. (2019). Obtenido de idealista.com: https://www.idealista.com/inmueble/84119306/</w:t>
              </w:r>
            </w:p>
            <w:p w14:paraId="3D83630F"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Indeed.es. (5 de noviembre de 2019). </w:t>
              </w:r>
              <w:r w:rsidRPr="00A03589">
                <w:rPr>
                  <w:i/>
                  <w:iCs/>
                  <w:noProof/>
                  <w:color w:val="161718" w:themeColor="text1"/>
                  <w:sz w:val="25"/>
                  <w:szCs w:val="25"/>
                </w:rPr>
                <w:t>Indeed.es</w:t>
              </w:r>
              <w:r w:rsidRPr="00A03589">
                <w:rPr>
                  <w:noProof/>
                  <w:color w:val="161718" w:themeColor="text1"/>
                  <w:sz w:val="25"/>
                  <w:szCs w:val="25"/>
                </w:rPr>
                <w:t>. Obtenido de https://www.indeed.es/salaries/programador-junior-Salaries</w:t>
              </w:r>
            </w:p>
            <w:p w14:paraId="747C116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Metro de Madrid. (2019). </w:t>
              </w:r>
              <w:r w:rsidRPr="00A03589">
                <w:rPr>
                  <w:i/>
                  <w:iCs/>
                  <w:noProof/>
                  <w:color w:val="161718" w:themeColor="text1"/>
                  <w:sz w:val="25"/>
                  <w:szCs w:val="25"/>
                </w:rPr>
                <w:t>metromadrid.es.</w:t>
              </w:r>
              <w:r w:rsidRPr="00A03589">
                <w:rPr>
                  <w:noProof/>
                  <w:color w:val="161718" w:themeColor="text1"/>
                  <w:sz w:val="25"/>
                  <w:szCs w:val="25"/>
                </w:rPr>
                <w:t xml:space="preserve"> Obtenido de https://www.metromadrid.es/sites/default/files/documentos/Portal%20de%20transparencia/Informaci%C3%B3n%20Econ%C3%B3mica/Datos%20estad%C3%ADsticos/Entradas%20y%20Utilizaciones%20por%20estaciones%20v3.xlsx</w:t>
              </w:r>
            </w:p>
            <w:p w14:paraId="56B4D69D"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Naveira, A. (20 de noviembre de 2017). </w:t>
              </w:r>
              <w:r w:rsidRPr="00A03589">
                <w:rPr>
                  <w:i/>
                  <w:iCs/>
                  <w:noProof/>
                  <w:color w:val="161718" w:themeColor="text1"/>
                  <w:sz w:val="25"/>
                  <w:szCs w:val="25"/>
                </w:rPr>
                <w:t>Historia de Wallapop: cómo nació la líder española de las apps de segunda mano</w:t>
              </w:r>
              <w:r w:rsidRPr="00A03589">
                <w:rPr>
                  <w:noProof/>
                  <w:color w:val="161718" w:themeColor="text1"/>
                  <w:sz w:val="25"/>
                  <w:szCs w:val="25"/>
                </w:rPr>
                <w:t>. Obtenido de marketing3ecommerce.net: https://marketing4ecommerce.net/historia-wallapop-la-app-sin-ingresos-los-millones-euros/</w:t>
              </w:r>
            </w:p>
            <w:p w14:paraId="729A2D68"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Pastor, J. (24 de marzo de 2017). </w:t>
              </w:r>
              <w:r w:rsidRPr="00A03589">
                <w:rPr>
                  <w:i/>
                  <w:iCs/>
                  <w:noProof/>
                  <w:color w:val="161718" w:themeColor="text1"/>
                  <w:sz w:val="25"/>
                  <w:szCs w:val="25"/>
                </w:rPr>
                <w:t>La mitad de los ingresos generados en juegos móviles provienen del 0,19% de los usuarios</w:t>
              </w:r>
              <w:r w:rsidRPr="00A03589">
                <w:rPr>
                  <w:noProof/>
                  <w:color w:val="161718" w:themeColor="text1"/>
                  <w:sz w:val="25"/>
                  <w:szCs w:val="25"/>
                </w:rPr>
                <w:t>. Obtenido de Xataka: https://www.xataka.com/moviles/la-mitad-de-los-ingresos-generados-en-juegos-moviles-provienen-del-0-19-de-los-usuarios</w:t>
              </w:r>
            </w:p>
            <w:p w14:paraId="1FCCEFF6"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Santos, C. d. (8 de marzo de 2019). </w:t>
              </w:r>
              <w:r w:rsidRPr="00A03589">
                <w:rPr>
                  <w:i/>
                  <w:iCs/>
                  <w:noProof/>
                  <w:color w:val="161718" w:themeColor="text1"/>
                  <w:sz w:val="25"/>
                  <w:szCs w:val="25"/>
                </w:rPr>
                <w:t>Organización de equipos según Mantei</w:t>
              </w:r>
              <w:r w:rsidRPr="00A03589">
                <w:rPr>
                  <w:noProof/>
                  <w:color w:val="161718" w:themeColor="text1"/>
                  <w:sz w:val="25"/>
                  <w:szCs w:val="25"/>
                </w:rPr>
                <w:t>. Obtenido de lecasabe.com: http://lecasabe.com/organizacion-de-equipos-segun-mantei/</w:t>
              </w:r>
            </w:p>
            <w:bookmarkEnd w:id="792"/>
            <w:p w14:paraId="6E3F9610" w14:textId="59998403" w:rsidR="00AE5C76" w:rsidRPr="00554D6B" w:rsidRDefault="00B11FDD" w:rsidP="00A03589">
              <w:pPr>
                <w:rPr>
                  <w:color w:val="282660" w:themeColor="text2"/>
                </w:rPr>
              </w:pPr>
              <w:r w:rsidRPr="00A03589">
                <w:rPr>
                  <w:b/>
                  <w:bCs/>
                  <w:color w:val="161718" w:themeColor="text1"/>
                  <w:sz w:val="25"/>
                  <w:szCs w:val="25"/>
                </w:rPr>
                <w:fldChar w:fldCharType="end"/>
              </w:r>
            </w:p>
          </w:sdtContent>
        </w:sdt>
      </w:sdtContent>
    </w:sdt>
    <w:sectPr w:rsidR="00AE5C76"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0D3AF" w14:textId="77777777" w:rsidR="00325CAD" w:rsidRDefault="00325CAD" w:rsidP="004B7E44">
      <w:r>
        <w:separator/>
      </w:r>
    </w:p>
  </w:endnote>
  <w:endnote w:type="continuationSeparator" w:id="0">
    <w:p w14:paraId="35586624" w14:textId="77777777" w:rsidR="00325CAD" w:rsidRDefault="00325CA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306B22"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306B22" w:rsidRDefault="00306B22"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23B1B006" w:rsidR="00306B22" w:rsidRDefault="00306B22"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31468" w14:textId="77777777" w:rsidR="00325CAD" w:rsidRDefault="00325CAD" w:rsidP="004B7E44">
      <w:r>
        <w:separator/>
      </w:r>
    </w:p>
  </w:footnote>
  <w:footnote w:type="continuationSeparator" w:id="0">
    <w:p w14:paraId="5314EDBA" w14:textId="77777777" w:rsidR="00325CAD" w:rsidRDefault="00325CA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306B22" w14:paraId="493BAF7E" w14:textId="77777777" w:rsidTr="004B7E44">
      <w:trPr>
        <w:trHeight w:val="1318"/>
      </w:trPr>
      <w:tc>
        <w:tcPr>
          <w:tcW w:w="12210" w:type="dxa"/>
          <w:tcBorders>
            <w:top w:val="nil"/>
            <w:left w:val="nil"/>
            <w:bottom w:val="nil"/>
            <w:right w:val="nil"/>
          </w:tcBorders>
        </w:tcPr>
        <w:p w14:paraId="599BCE06" w14:textId="0F31C764" w:rsidR="00306B22" w:rsidRDefault="00306B22"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0F580492" w:rsidR="00306B22" w:rsidRPr="004B7E44" w:rsidRDefault="00306B22"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0F580492" w:rsidR="000B39A0" w:rsidRPr="004B7E44" w:rsidRDefault="000B39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7C91"/>
    <w:rsid w:val="000479E6"/>
    <w:rsid w:val="00060272"/>
    <w:rsid w:val="000713D3"/>
    <w:rsid w:val="00077FFA"/>
    <w:rsid w:val="00081B80"/>
    <w:rsid w:val="00087334"/>
    <w:rsid w:val="000956B4"/>
    <w:rsid w:val="000A153E"/>
    <w:rsid w:val="000B39A0"/>
    <w:rsid w:val="000B4552"/>
    <w:rsid w:val="000D2234"/>
    <w:rsid w:val="000D43B6"/>
    <w:rsid w:val="000E3A3C"/>
    <w:rsid w:val="000F706F"/>
    <w:rsid w:val="0010554B"/>
    <w:rsid w:val="00115096"/>
    <w:rsid w:val="00123001"/>
    <w:rsid w:val="0014447C"/>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06B22"/>
    <w:rsid w:val="00315C5B"/>
    <w:rsid w:val="00325CAD"/>
    <w:rsid w:val="0037020D"/>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AF4A92"/>
    <w:rsid w:val="00AF515B"/>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F01C0E"/>
    <w:rsid w:val="00F149B7"/>
    <w:rsid w:val="00F24B90"/>
    <w:rsid w:val="00F40AB9"/>
    <w:rsid w:val="00F545A4"/>
    <w:rsid w:val="00F57011"/>
    <w:rsid w:val="00F64A70"/>
    <w:rsid w:val="00F66790"/>
    <w:rsid w:val="00F8193C"/>
    <w:rsid w:val="00F84222"/>
    <w:rsid w:val="00F87734"/>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4</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3</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5</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6</b:RefOrder>
  </b:Source>
</b:Sources>
</file>

<file path=customXml/itemProps1.xml><?xml version="1.0" encoding="utf-8"?>
<ds:datastoreItem xmlns:ds="http://schemas.openxmlformats.org/officeDocument/2006/customXml" ds:itemID="{B862338B-8CEF-4973-819F-753708289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1224</TotalTime>
  <Pages>57</Pages>
  <Words>10407</Words>
  <Characters>57244</Characters>
  <Application>Microsoft Office Word</Application>
  <DocSecurity>0</DocSecurity>
  <Lines>477</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Santiago Mourenza</cp:lastModifiedBy>
  <cp:revision>41</cp:revision>
  <cp:lastPrinted>2019-12-01T21:38:00Z</cp:lastPrinted>
  <dcterms:created xsi:type="dcterms:W3CDTF">2019-11-29T13:47:00Z</dcterms:created>
  <dcterms:modified xsi:type="dcterms:W3CDTF">2019-12-15T12:06:00Z</dcterms:modified>
</cp:coreProperties>
</file>