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F56B" w14:textId="68A27998" w:rsidR="004B7E44" w:rsidRPr="00F93DD4" w:rsidRDefault="004B7E44" w:rsidP="00F93DD4">
      <w:pPr>
        <w:spacing w:after="240"/>
        <w:jc w:val="both"/>
        <w:rPr>
          <w:rFonts w:ascii="Times New Roman" w:hAnsi="Times New Roman" w:cs="Times New Roman"/>
        </w:rPr>
      </w:pPr>
    </w:p>
    <w:p w14:paraId="1D8BCF8F" w14:textId="25C74CB6" w:rsidR="004B7E44" w:rsidRPr="00F93DD4" w:rsidRDefault="004B7E44" w:rsidP="00F93DD4">
      <w:pPr>
        <w:spacing w:after="240"/>
        <w:jc w:val="both"/>
        <w:rPr>
          <w:rFonts w:ascii="Times New Roman" w:hAnsi="Times New Roman" w:cs="Times New Roman"/>
        </w:rPr>
      </w:pPr>
      <w:r w:rsidRPr="00F93DD4">
        <w:rPr>
          <w:rFonts w:ascii="Times New Roman" w:hAnsi="Times New Roman" w:cs="Times New Roman"/>
        </w:rPr>
        <w:br w:type="page"/>
      </w:r>
    </w:p>
    <w:p w14:paraId="17A65195" w14:textId="02614D74" w:rsidR="004B7E44" w:rsidRPr="00F93DD4" w:rsidRDefault="00D67AD7" w:rsidP="00F93DD4">
      <w:pPr>
        <w:pStyle w:val="Ttulo2"/>
        <w:spacing w:after="240" w:line="276" w:lineRule="auto"/>
        <w:jc w:val="both"/>
        <w:rPr>
          <w:rFonts w:ascii="Times New Roman" w:hAnsi="Times New Roman"/>
        </w:rPr>
      </w:pPr>
      <w:sdt>
        <w:sdtPr>
          <w:rPr>
            <w:rFonts w:ascii="Times New Roman" w:hAnsi="Times New Roman"/>
          </w:rPr>
          <w:alias w:val="Company"/>
          <w:tag w:val="Company"/>
          <w:id w:val="441245393"/>
          <w:placeholder>
            <w:docPart w:val="C8D2BAFA8D194C5CAF780C07C9DCDAC5"/>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93DD4" w:rsidRPr="00F93DD4">
            <w:rPr>
              <w:rFonts w:ascii="Times New Roman" w:hAnsi="Times New Roman"/>
            </w:rPr>
            <w:t xml:space="preserve">2. </w:t>
          </w:r>
          <w:r w:rsidR="006F54AB" w:rsidRPr="00F93DD4">
            <w:rPr>
              <w:rFonts w:ascii="Times New Roman" w:hAnsi="Times New Roman"/>
            </w:rPr>
            <w:t>Estimación</w:t>
          </w:r>
        </w:sdtContent>
      </w:sdt>
    </w:p>
    <w:p w14:paraId="69E50FBD" w14:textId="0BBF4857" w:rsidR="00F93DD4" w:rsidRDefault="00F93DD4" w:rsidP="00F93DD4">
      <w:pPr>
        <w:pStyle w:val="Ttulo2"/>
        <w:spacing w:after="240" w:line="276" w:lineRule="auto"/>
        <w:jc w:val="both"/>
        <w:rPr>
          <w:rFonts w:ascii="Times New Roman" w:hAnsi="Times New Roman"/>
          <w:sz w:val="32"/>
          <w:szCs w:val="12"/>
        </w:rPr>
      </w:pPr>
      <w:r w:rsidRPr="00F93DD4">
        <w:rPr>
          <w:rFonts w:ascii="Times New Roman" w:hAnsi="Times New Roman"/>
          <w:sz w:val="32"/>
          <w:szCs w:val="12"/>
        </w:rPr>
        <w:t>2. 1</w:t>
      </w:r>
      <w:r>
        <w:rPr>
          <w:rFonts w:ascii="Times New Roman" w:hAnsi="Times New Roman"/>
          <w:sz w:val="32"/>
          <w:szCs w:val="12"/>
        </w:rPr>
        <w:t xml:space="preserve"> Datos históricos</w:t>
      </w:r>
    </w:p>
    <w:p w14:paraId="769283C2" w14:textId="19E3E3EE" w:rsidR="00F93DD4" w:rsidRDefault="00F93DD4" w:rsidP="00F93DD4">
      <w:pPr>
        <w:pStyle w:val="Ttulo2"/>
        <w:spacing w:after="240" w:line="276" w:lineRule="auto"/>
        <w:jc w:val="both"/>
        <w:rPr>
          <w:rFonts w:ascii="Times New Roman" w:hAnsi="Times New Roman"/>
          <w:b w:val="0"/>
          <w:bCs/>
          <w:sz w:val="22"/>
          <w:szCs w:val="6"/>
        </w:rPr>
      </w:pPr>
      <w:r w:rsidRPr="00F93DD4">
        <w:rPr>
          <w:rFonts w:ascii="Times New Roman" w:hAnsi="Times New Roman"/>
          <w:b w:val="0"/>
          <w:bCs/>
          <w:sz w:val="22"/>
          <w:szCs w:val="6"/>
        </w:rPr>
        <w:t>Este</w:t>
      </w:r>
      <w:r>
        <w:rPr>
          <w:rFonts w:ascii="Times New Roman" w:hAnsi="Times New Roman"/>
          <w:b w:val="0"/>
          <w:bCs/>
          <w:sz w:val="22"/>
          <w:szCs w:val="6"/>
        </w:rPr>
        <w:t xml:space="preserve"> es el primer proyecto en el que aplicar Ingeniería del Software para todos los integrantes del equipo, lo que significa que se carecen de datos históricos en los que basarse para realizar las estimaciones pertinentes.</w:t>
      </w:r>
    </w:p>
    <w:p w14:paraId="56ABF109" w14:textId="7844A685" w:rsidR="00F93DD4" w:rsidRDefault="00F93DD4" w:rsidP="00F93DD4">
      <w:pPr>
        <w:pStyle w:val="Ttulo2"/>
        <w:spacing w:after="240" w:line="276" w:lineRule="auto"/>
        <w:jc w:val="both"/>
        <w:rPr>
          <w:rFonts w:ascii="Times New Roman" w:hAnsi="Times New Roman"/>
          <w:sz w:val="28"/>
          <w:szCs w:val="10"/>
        </w:rPr>
      </w:pPr>
      <w:r>
        <w:rPr>
          <w:rFonts w:ascii="Times New Roman" w:hAnsi="Times New Roman"/>
          <w:sz w:val="28"/>
          <w:szCs w:val="10"/>
        </w:rPr>
        <w:t>2.2 Técnicas de estimación</w:t>
      </w:r>
    </w:p>
    <w:p w14:paraId="73A0979C" w14:textId="0420830A" w:rsidR="004B7E44" w:rsidRDefault="00F93DD4" w:rsidP="00947A1B">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Continuando con lo dicho anteriormente, y dada la inexperiencia del equipo, se llevará a cabo la técnica de descomposición basada en el proceso</w:t>
      </w:r>
      <w:r w:rsidR="00947A1B">
        <w:rPr>
          <w:rFonts w:ascii="Times New Roman" w:hAnsi="Times New Roman"/>
          <w:b w:val="0"/>
          <w:bCs/>
          <w:sz w:val="22"/>
          <w:szCs w:val="6"/>
        </w:rPr>
        <w:t>, que por tanto estará enteramente basada en la planificación temporal del proyecto, realizada previamente y que se encuentra en el punto 4.1.</w:t>
      </w:r>
    </w:p>
    <w:p w14:paraId="6E4FD93E" w14:textId="467F3580" w:rsidR="00947A1B" w:rsidRDefault="00947A1B" w:rsidP="00947A1B">
      <w:pPr>
        <w:pStyle w:val="Ttulo2"/>
        <w:spacing w:after="240" w:line="276" w:lineRule="auto"/>
        <w:jc w:val="both"/>
        <w:rPr>
          <w:rFonts w:ascii="Times New Roman" w:hAnsi="Times New Roman"/>
          <w:sz w:val="28"/>
          <w:szCs w:val="10"/>
        </w:rPr>
      </w:pPr>
      <w:r>
        <w:rPr>
          <w:rFonts w:ascii="Times New Roman" w:hAnsi="Times New Roman"/>
          <w:sz w:val="28"/>
          <w:szCs w:val="10"/>
        </w:rPr>
        <w:t>2. 3 Estimación de esfuerzo, coste y duración</w:t>
      </w:r>
    </w:p>
    <w:p w14:paraId="4D2A7B71" w14:textId="77777777" w:rsidR="00303A16" w:rsidRPr="00303A16" w:rsidRDefault="00303A16" w:rsidP="00303A16">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Todos los módulos en los que se descompone el proyecto se han organizado y planificado para desarrollarse en el mismo periodo de tiempo, por lo que los cálculos del esfuerzo y el coste se realizarán del proyecto en su conjunto más que de cada módulo por separado. Dado que se realizarán varias iteraciones y evaluaciones con el cliente, se tendrán en cuenta los costes a lo largo de todo el desarrollo.</w:t>
      </w:r>
    </w:p>
    <w:p w14:paraId="4C3FA09C" w14:textId="71CE817A" w:rsidR="00947A1B" w:rsidRDefault="00947A1B" w:rsidP="00947A1B">
      <w:pPr>
        <w:pStyle w:val="Ttulo2"/>
        <w:spacing w:after="240" w:line="276" w:lineRule="auto"/>
        <w:jc w:val="both"/>
        <w:rPr>
          <w:rFonts w:ascii="Times New Roman" w:hAnsi="Times New Roman"/>
          <w:sz w:val="24"/>
          <w:szCs w:val="8"/>
        </w:rPr>
      </w:pPr>
      <w:r>
        <w:rPr>
          <w:rFonts w:ascii="Times New Roman" w:hAnsi="Times New Roman"/>
          <w:sz w:val="24"/>
          <w:szCs w:val="8"/>
        </w:rPr>
        <w:t>2.3.1 Estimación de coste</w:t>
      </w:r>
    </w:p>
    <w:p w14:paraId="1A4A26F3" w14:textId="19D24D05" w:rsidR="00303A16" w:rsidRPr="00303A16" w:rsidRDefault="00303A16" w:rsidP="00947A1B">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Los costes estimados son los siguientes:</w:t>
      </w:r>
    </w:p>
    <w:p w14:paraId="6F641148" w14:textId="3C9A3250" w:rsidR="00155DE0" w:rsidRPr="00303A16" w:rsidRDefault="00213B48" w:rsidP="00F93DD4">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sidR="00303A16">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Sueldos y salarios</w:t>
      </w:r>
      <w:r w:rsidRPr="00303A16">
        <w:rPr>
          <w:rFonts w:ascii="Times New Roman" w:hAnsi="Times New Roman" w:cs="Times New Roman"/>
          <w:color w:val="A4063E" w:themeColor="accent6"/>
          <w:sz w:val="22"/>
        </w:rPr>
        <w:t xml:space="preserve">: </w:t>
      </w:r>
      <w:r w:rsidRPr="00303A16">
        <w:rPr>
          <w:rFonts w:ascii="Times New Roman" w:hAnsi="Times New Roman" w:cs="Times New Roman"/>
          <w:color w:val="auto"/>
          <w:sz w:val="22"/>
        </w:rPr>
        <w:t>Nóminas + Seguridad Social + IRPF = 2</w:t>
      </w:r>
      <w:r w:rsidR="00303A16">
        <w:rPr>
          <w:rFonts w:ascii="Times New Roman" w:hAnsi="Times New Roman" w:cs="Times New Roman"/>
          <w:color w:val="auto"/>
          <w:sz w:val="22"/>
        </w:rPr>
        <w:t>0</w:t>
      </w:r>
      <w:r w:rsidRPr="00303A16">
        <w:rPr>
          <w:rFonts w:ascii="Times New Roman" w:hAnsi="Times New Roman" w:cs="Times New Roman"/>
          <w:color w:val="auto"/>
          <w:sz w:val="22"/>
        </w:rPr>
        <w:t xml:space="preserve">00€ + 220€ + 650€ = </w:t>
      </w:r>
      <w:r w:rsidR="00303A16">
        <w:rPr>
          <w:rFonts w:ascii="Times New Roman" w:hAnsi="Times New Roman" w:cs="Times New Roman"/>
          <w:color w:val="auto"/>
          <w:sz w:val="22"/>
        </w:rPr>
        <w:t>287</w:t>
      </w:r>
      <w:r w:rsidRPr="00303A16">
        <w:rPr>
          <w:rFonts w:ascii="Times New Roman" w:hAnsi="Times New Roman" w:cs="Times New Roman"/>
          <w:color w:val="auto"/>
          <w:sz w:val="22"/>
        </w:rPr>
        <w:t>0</w:t>
      </w:r>
      <w:r w:rsidR="00303A16">
        <w:rPr>
          <w:rFonts w:ascii="Times New Roman" w:hAnsi="Times New Roman" w:cs="Times New Roman"/>
          <w:color w:val="auto"/>
          <w:sz w:val="22"/>
        </w:rPr>
        <w:t xml:space="preserve"> </w:t>
      </w:r>
      <w:r w:rsidRPr="00303A16">
        <w:rPr>
          <w:rFonts w:ascii="Times New Roman" w:hAnsi="Times New Roman" w:cs="Times New Roman"/>
          <w:color w:val="auto"/>
          <w:sz w:val="22"/>
        </w:rPr>
        <w:t>€</w:t>
      </w:r>
      <w:r w:rsidR="00303A16">
        <w:rPr>
          <w:rFonts w:ascii="Times New Roman" w:hAnsi="Times New Roman" w:cs="Times New Roman"/>
          <w:color w:val="auto"/>
          <w:sz w:val="22"/>
        </w:rPr>
        <w:t xml:space="preserve"> / </w:t>
      </w:r>
      <w:r w:rsidRPr="00303A16">
        <w:rPr>
          <w:rFonts w:ascii="Times New Roman" w:hAnsi="Times New Roman" w:cs="Times New Roman"/>
          <w:color w:val="auto"/>
          <w:sz w:val="22"/>
        </w:rPr>
        <w:t xml:space="preserve">persona. </w:t>
      </w:r>
      <w:r w:rsidR="00303A16">
        <w:rPr>
          <w:rFonts w:ascii="Times New Roman" w:hAnsi="Times New Roman" w:cs="Times New Roman"/>
          <w:color w:val="auto"/>
          <w:sz w:val="22"/>
        </w:rPr>
        <w:t>En total</w:t>
      </w:r>
      <w:r w:rsidRPr="00303A16">
        <w:rPr>
          <w:rFonts w:ascii="Times New Roman" w:hAnsi="Times New Roman" w:cs="Times New Roman"/>
          <w:color w:val="auto"/>
          <w:sz w:val="22"/>
        </w:rPr>
        <w:t xml:space="preserve"> </w:t>
      </w:r>
      <w:r w:rsidR="00303A16">
        <w:rPr>
          <w:rFonts w:ascii="Times New Roman" w:hAnsi="Times New Roman" w:cs="Times New Roman"/>
          <w:color w:val="auto"/>
          <w:sz w:val="22"/>
        </w:rPr>
        <w:t>22960</w:t>
      </w:r>
      <w:r w:rsidRPr="00303A16">
        <w:rPr>
          <w:rFonts w:ascii="Times New Roman" w:hAnsi="Times New Roman" w:cs="Times New Roman"/>
          <w:color w:val="auto"/>
          <w:sz w:val="22"/>
        </w:rPr>
        <w:t>€ al mes.</w:t>
      </w:r>
    </w:p>
    <w:p w14:paraId="7F0D3F46" w14:textId="043D3EAD" w:rsidR="00155DE0" w:rsidRPr="00303A16" w:rsidRDefault="00213B48" w:rsidP="00F93DD4">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sidR="00303A16">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Alquiler de local</w:t>
      </w:r>
      <w:r w:rsidRPr="00303A16">
        <w:rPr>
          <w:rFonts w:ascii="Times New Roman" w:hAnsi="Times New Roman" w:cs="Times New Roman"/>
          <w:color w:val="A4063E" w:themeColor="accent6"/>
          <w:sz w:val="22"/>
        </w:rPr>
        <w:t xml:space="preserve">: </w:t>
      </w:r>
      <w:r w:rsidR="00303A16">
        <w:rPr>
          <w:rFonts w:ascii="Times New Roman" w:hAnsi="Times New Roman" w:cs="Times New Roman"/>
          <w:color w:val="auto"/>
          <w:sz w:val="22"/>
        </w:rPr>
        <w:t xml:space="preserve">Alrededor de </w:t>
      </w:r>
      <w:r w:rsidRPr="00303A16">
        <w:rPr>
          <w:rFonts w:ascii="Times New Roman" w:hAnsi="Times New Roman" w:cs="Times New Roman"/>
          <w:color w:val="auto"/>
          <w:sz w:val="22"/>
        </w:rPr>
        <w:t>500</w:t>
      </w:r>
      <w:r w:rsidR="00303A16">
        <w:rPr>
          <w:rFonts w:ascii="Times New Roman" w:hAnsi="Times New Roman" w:cs="Times New Roman"/>
          <w:color w:val="auto"/>
          <w:sz w:val="22"/>
        </w:rPr>
        <w:t xml:space="preserve"> </w:t>
      </w:r>
      <w:r w:rsidRPr="00303A16">
        <w:rPr>
          <w:rFonts w:ascii="Times New Roman" w:hAnsi="Times New Roman" w:cs="Times New Roman"/>
          <w:color w:val="auto"/>
          <w:sz w:val="22"/>
        </w:rPr>
        <w:t>€</w:t>
      </w:r>
      <w:r w:rsidR="00303A16">
        <w:rPr>
          <w:rFonts w:ascii="Times New Roman" w:hAnsi="Times New Roman" w:cs="Times New Roman"/>
          <w:color w:val="auto"/>
          <w:sz w:val="22"/>
        </w:rPr>
        <w:t xml:space="preserve"> / mes</w:t>
      </w:r>
      <w:r w:rsidRPr="00303A16">
        <w:rPr>
          <w:rFonts w:ascii="Times New Roman" w:hAnsi="Times New Roman" w:cs="Times New Roman"/>
          <w:color w:val="auto"/>
          <w:sz w:val="22"/>
        </w:rPr>
        <w:t>.</w:t>
      </w:r>
    </w:p>
    <w:p w14:paraId="76F191F1" w14:textId="5B4BEF40" w:rsidR="00155DE0" w:rsidRDefault="00213B48" w:rsidP="00F93DD4">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sidR="00303A16">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Luz, agua y recursos varios</w:t>
      </w:r>
      <w:r w:rsidRPr="00303A16">
        <w:rPr>
          <w:rFonts w:ascii="Times New Roman" w:hAnsi="Times New Roman" w:cs="Times New Roman"/>
          <w:color w:val="auto"/>
          <w:sz w:val="22"/>
        </w:rPr>
        <w:t xml:space="preserve">: </w:t>
      </w:r>
      <w:r w:rsidR="00303A16">
        <w:rPr>
          <w:rFonts w:ascii="Times New Roman" w:hAnsi="Times New Roman" w:cs="Times New Roman"/>
          <w:color w:val="auto"/>
          <w:sz w:val="22"/>
        </w:rPr>
        <w:t xml:space="preserve">Aproximadamente </w:t>
      </w:r>
      <w:r w:rsidRPr="00303A16">
        <w:rPr>
          <w:rFonts w:ascii="Times New Roman" w:hAnsi="Times New Roman" w:cs="Times New Roman"/>
          <w:color w:val="auto"/>
          <w:sz w:val="22"/>
        </w:rPr>
        <w:t>250€ + 200€ = 450€</w:t>
      </w:r>
    </w:p>
    <w:p w14:paraId="58CC5878" w14:textId="12AF978B" w:rsidR="001C53BF" w:rsidRPr="001C53BF" w:rsidRDefault="001C53BF" w:rsidP="001C53BF">
      <w:pPr>
        <w:spacing w:after="240"/>
        <w:jc w:val="both"/>
        <w:rPr>
          <w:rFonts w:ascii="Times New Roman" w:hAnsi="Times New Roman" w:cs="Times New Roman"/>
          <w:color w:val="161718" w:themeColor="text1"/>
          <w:sz w:val="22"/>
        </w:rPr>
      </w:pPr>
      <w:r w:rsidRPr="001C53BF">
        <w:rPr>
          <w:rFonts w:ascii="Times New Roman" w:hAnsi="Times New Roman" w:cs="Times New Roman"/>
          <w:color w:val="auto"/>
          <w:sz w:val="22"/>
        </w:rPr>
        <w:t>-</w:t>
      </w:r>
      <w:r>
        <w:rPr>
          <w:rFonts w:ascii="Times New Roman" w:hAnsi="Times New Roman" w:cs="Times New Roman"/>
          <w:color w:val="auto"/>
          <w:sz w:val="22"/>
        </w:rPr>
        <w:t xml:space="preserve"> </w:t>
      </w:r>
      <w:r w:rsidRPr="001C53BF">
        <w:rPr>
          <w:rFonts w:ascii="Times New Roman" w:hAnsi="Times New Roman" w:cs="Times New Roman"/>
          <w:b/>
          <w:bCs/>
          <w:color w:val="A4063E" w:themeColor="accent6"/>
          <w:sz w:val="22"/>
        </w:rPr>
        <w:t>Servidores</w:t>
      </w:r>
      <w:r w:rsidRPr="001C53BF">
        <w:rPr>
          <w:rFonts w:ascii="Times New Roman" w:hAnsi="Times New Roman" w:cs="Times New Roman"/>
          <w:color w:val="auto"/>
          <w:sz w:val="22"/>
        </w:rPr>
        <w:t xml:space="preserve">: 16 GB memoria + 4 procesadores + 500 GB espacio en disco + servidores + 8 equipos remotos </w:t>
      </w:r>
      <w:r w:rsidRPr="001C53BF">
        <w:rPr>
          <w:rFonts w:ascii="Times New Roman" w:hAnsi="Times New Roman" w:cs="Times New Roman"/>
          <w:color w:val="auto"/>
          <w:sz w:val="22"/>
        </w:rPr>
        <w:sym w:font="Wingdings" w:char="F0E0"/>
      </w:r>
      <w:r w:rsidRPr="001C53BF">
        <w:rPr>
          <w:rFonts w:ascii="Times New Roman" w:hAnsi="Times New Roman" w:cs="Times New Roman"/>
          <w:color w:val="auto"/>
          <w:sz w:val="22"/>
        </w:rPr>
        <w:t xml:space="preserve"> </w:t>
      </w:r>
      <w:r w:rsidRPr="001C53BF">
        <w:rPr>
          <w:rFonts w:ascii="Times New Roman" w:hAnsi="Times New Roman" w:cs="Times New Roman"/>
          <w:color w:val="161718" w:themeColor="text1"/>
          <w:sz w:val="22"/>
        </w:rPr>
        <w:t>593</w:t>
      </w:r>
      <w:r w:rsidRPr="001C53BF">
        <w:rPr>
          <w:rFonts w:ascii="Times New Roman" w:hAnsi="Times New Roman" w:cs="Times New Roman"/>
          <w:color w:val="161718" w:themeColor="text1"/>
          <w:sz w:val="22"/>
        </w:rPr>
        <w:t xml:space="preserve"> € / mes</w:t>
      </w:r>
      <w:r w:rsidRPr="001C53BF">
        <w:rPr>
          <w:rStyle w:val="Refdenotaalpie"/>
          <w:rFonts w:ascii="Times New Roman" w:hAnsi="Times New Roman" w:cs="Times New Roman"/>
          <w:color w:val="161718" w:themeColor="text1"/>
          <w:sz w:val="22"/>
        </w:rPr>
        <w:footnoteReference w:id="1"/>
      </w:r>
      <w:r w:rsidRPr="001C53BF">
        <w:rPr>
          <w:rFonts w:ascii="Times New Roman" w:hAnsi="Times New Roman" w:cs="Times New Roman"/>
          <w:color w:val="161718" w:themeColor="text1"/>
          <w:sz w:val="22"/>
        </w:rPr>
        <w:t>.</w:t>
      </w:r>
    </w:p>
    <w:p w14:paraId="0B265660" w14:textId="326AEB41" w:rsidR="001C53BF" w:rsidRPr="00303A16" w:rsidRDefault="001C53BF" w:rsidP="001C53BF">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 </w:t>
      </w:r>
      <w:r w:rsidRPr="001C53BF">
        <w:rPr>
          <w:rFonts w:ascii="Times New Roman" w:hAnsi="Times New Roman" w:cs="Times New Roman"/>
          <w:b/>
          <w:bCs/>
          <w:color w:val="A4063E" w:themeColor="accent6"/>
          <w:sz w:val="22"/>
        </w:rPr>
        <w:t>Posibles costes extra</w:t>
      </w:r>
      <w:r w:rsidRPr="001C53BF">
        <w:rPr>
          <w:rFonts w:ascii="Times New Roman" w:hAnsi="Times New Roman" w:cs="Times New Roman"/>
          <w:b/>
          <w:bCs/>
          <w:color w:val="auto"/>
          <w:sz w:val="22"/>
        </w:rPr>
        <w:t xml:space="preserve">: </w:t>
      </w:r>
      <w:r w:rsidRPr="001C53BF">
        <w:rPr>
          <w:rFonts w:ascii="Times New Roman" w:hAnsi="Times New Roman" w:cs="Times New Roman"/>
          <w:color w:val="161718" w:themeColor="text1"/>
          <w:sz w:val="22"/>
        </w:rPr>
        <w:t xml:space="preserve">200€ </w:t>
      </w:r>
      <w:r w:rsidRPr="001C53BF">
        <w:rPr>
          <w:rFonts w:ascii="Times New Roman" w:hAnsi="Times New Roman" w:cs="Times New Roman"/>
          <w:color w:val="auto"/>
          <w:sz w:val="22"/>
        </w:rPr>
        <w:t>de situaciones imprevisibles.</w:t>
      </w:r>
    </w:p>
    <w:p w14:paraId="3251B110" w14:textId="62CD903B" w:rsidR="00155DE0" w:rsidRPr="00303A16" w:rsidRDefault="00213B48" w:rsidP="00F93DD4">
      <w:pPr>
        <w:spacing w:after="240"/>
        <w:jc w:val="both"/>
        <w:rPr>
          <w:rFonts w:ascii="Times New Roman" w:hAnsi="Times New Roman" w:cs="Times New Roman"/>
          <w:color w:val="A4063E" w:themeColor="accent6"/>
          <w:sz w:val="22"/>
        </w:rPr>
      </w:pPr>
      <w:r w:rsidRPr="00303A16">
        <w:rPr>
          <w:rFonts w:ascii="Times New Roman" w:hAnsi="Times New Roman" w:cs="Times New Roman"/>
          <w:color w:val="auto"/>
          <w:sz w:val="22"/>
        </w:rPr>
        <w:t>-</w:t>
      </w:r>
      <w:r w:rsidR="00303A16">
        <w:rPr>
          <w:rFonts w:ascii="Times New Roman" w:hAnsi="Times New Roman" w:cs="Times New Roman"/>
          <w:color w:val="auto"/>
          <w:sz w:val="22"/>
        </w:rPr>
        <w:t xml:space="preserve"> Dado que la aplicación contará con </w:t>
      </w:r>
      <w:r w:rsidR="00303A16" w:rsidRPr="00303A16">
        <w:rPr>
          <w:rFonts w:ascii="Times New Roman" w:hAnsi="Times New Roman" w:cs="Times New Roman"/>
          <w:b/>
          <w:bCs/>
          <w:color w:val="A4063E" w:themeColor="accent6"/>
          <w:sz w:val="22"/>
        </w:rPr>
        <w:t>un sistema de regalos</w:t>
      </w:r>
      <w:r w:rsidR="00303A16">
        <w:rPr>
          <w:rFonts w:ascii="Times New Roman" w:hAnsi="Times New Roman" w:cs="Times New Roman"/>
          <w:color w:val="auto"/>
          <w:sz w:val="22"/>
        </w:rPr>
        <w:t>, es importante estimar los gastos que se tendrán debidos a este sistema. Poco después del lanzamiento inicial,</w:t>
      </w:r>
      <w:r w:rsidRPr="00303A16">
        <w:rPr>
          <w:rFonts w:ascii="Times New Roman" w:hAnsi="Times New Roman" w:cs="Times New Roman"/>
          <w:color w:val="auto"/>
          <w:sz w:val="22"/>
        </w:rPr>
        <w:t xml:space="preserve"> </w:t>
      </w:r>
      <w:r w:rsidR="00303A16">
        <w:rPr>
          <w:rFonts w:ascii="Times New Roman" w:hAnsi="Times New Roman" w:cs="Times New Roman"/>
          <w:color w:val="auto"/>
          <w:sz w:val="22"/>
        </w:rPr>
        <w:t>se considera que no</w:t>
      </w:r>
      <w:r w:rsidRPr="00303A16">
        <w:rPr>
          <w:rFonts w:ascii="Times New Roman" w:hAnsi="Times New Roman" w:cs="Times New Roman"/>
          <w:color w:val="auto"/>
          <w:sz w:val="22"/>
        </w:rPr>
        <w:t xml:space="preserve"> </w:t>
      </w:r>
      <w:r w:rsidR="00303A16">
        <w:rPr>
          <w:rFonts w:ascii="Times New Roman" w:hAnsi="Times New Roman" w:cs="Times New Roman"/>
          <w:color w:val="auto"/>
          <w:sz w:val="22"/>
        </w:rPr>
        <w:t>habrá</w:t>
      </w:r>
      <w:r w:rsidRPr="00303A16">
        <w:rPr>
          <w:rFonts w:ascii="Times New Roman" w:hAnsi="Times New Roman" w:cs="Times New Roman"/>
          <w:color w:val="auto"/>
          <w:sz w:val="22"/>
        </w:rPr>
        <w:t xml:space="preserve"> mucha gente que llegue a tener una cantidad suficiente de grollies como para </w:t>
      </w:r>
      <w:r w:rsidR="00303A16">
        <w:rPr>
          <w:rFonts w:ascii="Times New Roman" w:hAnsi="Times New Roman" w:cs="Times New Roman"/>
          <w:color w:val="auto"/>
          <w:sz w:val="22"/>
        </w:rPr>
        <w:t>canjearlos por</w:t>
      </w:r>
      <w:r w:rsidRPr="00303A16">
        <w:rPr>
          <w:rFonts w:ascii="Times New Roman" w:hAnsi="Times New Roman" w:cs="Times New Roman"/>
          <w:color w:val="auto"/>
          <w:sz w:val="22"/>
        </w:rPr>
        <w:t xml:space="preserve"> regalos. Dado que empezaremos en pequeñas zonas locales, podemos estimar unos </w:t>
      </w:r>
      <w:r w:rsidRPr="00303A16">
        <w:rPr>
          <w:rFonts w:ascii="Times New Roman" w:hAnsi="Times New Roman" w:cs="Times New Roman"/>
          <w:color w:val="161718" w:themeColor="text1"/>
          <w:sz w:val="22"/>
        </w:rPr>
        <w:t>1000</w:t>
      </w:r>
      <w:r w:rsidR="00303A16" w:rsidRPr="00303A16">
        <w:rPr>
          <w:rFonts w:ascii="Times New Roman" w:hAnsi="Times New Roman" w:cs="Times New Roman"/>
          <w:color w:val="161718" w:themeColor="text1"/>
          <w:sz w:val="22"/>
        </w:rPr>
        <w:t xml:space="preserve"> </w:t>
      </w:r>
      <w:r w:rsidRPr="00303A16">
        <w:rPr>
          <w:rFonts w:ascii="Times New Roman" w:hAnsi="Times New Roman" w:cs="Times New Roman"/>
          <w:color w:val="161718" w:themeColor="text1"/>
          <w:sz w:val="22"/>
        </w:rPr>
        <w:t xml:space="preserve">€ </w:t>
      </w:r>
      <w:r w:rsidR="00303A16" w:rsidRPr="00303A16">
        <w:rPr>
          <w:rFonts w:ascii="Times New Roman" w:hAnsi="Times New Roman" w:cs="Times New Roman"/>
          <w:color w:val="161718" w:themeColor="text1"/>
          <w:sz w:val="22"/>
        </w:rPr>
        <w:t>/</w:t>
      </w:r>
      <w:r w:rsidRPr="00303A16">
        <w:rPr>
          <w:rFonts w:ascii="Times New Roman" w:hAnsi="Times New Roman" w:cs="Times New Roman"/>
          <w:color w:val="161718" w:themeColor="text1"/>
          <w:sz w:val="22"/>
        </w:rPr>
        <w:t xml:space="preserve"> mes para los primeros meses</w:t>
      </w:r>
      <w:r w:rsidRPr="00303A16">
        <w:rPr>
          <w:rFonts w:ascii="Times New Roman" w:hAnsi="Times New Roman" w:cs="Times New Roman"/>
          <w:color w:val="A4063E" w:themeColor="accent6"/>
          <w:sz w:val="22"/>
        </w:rPr>
        <w:t>.</w:t>
      </w:r>
    </w:p>
    <w:p w14:paraId="1AAE1C91" w14:textId="6CCA7CFC" w:rsidR="00213B48" w:rsidRPr="00303A16" w:rsidRDefault="00213B48" w:rsidP="00F93DD4">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 xml:space="preserve">En total los gastos serán </w:t>
      </w:r>
      <w:r w:rsidR="001C53BF">
        <w:rPr>
          <w:rFonts w:ascii="Times New Roman" w:hAnsi="Times New Roman" w:cs="Times New Roman"/>
          <w:b/>
          <w:bCs/>
          <w:color w:val="A4063E" w:themeColor="accent6"/>
          <w:sz w:val="22"/>
        </w:rPr>
        <w:t>23703 € / mes</w:t>
      </w:r>
      <w:r w:rsidR="001C53BF" w:rsidRPr="001C53BF">
        <w:rPr>
          <w:rFonts w:ascii="Times New Roman" w:hAnsi="Times New Roman" w:cs="Times New Roman"/>
          <w:color w:val="161718" w:themeColor="text1"/>
          <w:sz w:val="22"/>
        </w:rPr>
        <w:t>.</w:t>
      </w:r>
    </w:p>
    <w:p w14:paraId="689AD804" w14:textId="77777777" w:rsidR="001C53BF" w:rsidRDefault="001C53BF" w:rsidP="00F93DD4">
      <w:pPr>
        <w:spacing w:after="240"/>
        <w:jc w:val="both"/>
        <w:rPr>
          <w:rFonts w:ascii="Times New Roman" w:eastAsia="Times New Roman" w:hAnsi="Times New Roman" w:cs="Times New Roman"/>
          <w:b/>
          <w:bCs/>
          <w:color w:val="auto"/>
          <w:sz w:val="24"/>
          <w:szCs w:val="20"/>
        </w:rPr>
      </w:pPr>
    </w:p>
    <w:p w14:paraId="6D7030CA" w14:textId="77777777" w:rsidR="00213B48" w:rsidRPr="001C53BF" w:rsidRDefault="001C53BF" w:rsidP="00F93DD4">
      <w:pPr>
        <w:spacing w:after="240"/>
        <w:jc w:val="both"/>
        <w:rPr>
          <w:rFonts w:ascii="Times New Roman" w:eastAsia="Times New Roman" w:hAnsi="Times New Roman" w:cs="Times New Roman"/>
          <w:b/>
          <w:bCs/>
          <w:color w:val="auto"/>
          <w:sz w:val="24"/>
          <w:szCs w:val="20"/>
        </w:rPr>
      </w:pPr>
      <w:r w:rsidRPr="001C53BF">
        <w:rPr>
          <w:rFonts w:ascii="Times New Roman" w:eastAsia="Times New Roman" w:hAnsi="Times New Roman" w:cs="Times New Roman"/>
          <w:b/>
          <w:bCs/>
          <w:color w:val="auto"/>
          <w:sz w:val="24"/>
          <w:szCs w:val="20"/>
        </w:rPr>
        <w:lastRenderedPageBreak/>
        <w:t>2.3.2</w:t>
      </w:r>
      <w:r>
        <w:rPr>
          <w:rFonts w:ascii="Times New Roman" w:eastAsia="Times New Roman" w:hAnsi="Times New Roman" w:cs="Times New Roman"/>
          <w:b/>
          <w:bCs/>
          <w:color w:val="auto"/>
          <w:sz w:val="24"/>
          <w:szCs w:val="20"/>
        </w:rPr>
        <w:t xml:space="preserve"> Estimación de esfuerzo</w:t>
      </w:r>
    </w:p>
    <w:p w14:paraId="617BF817" w14:textId="798DD50A" w:rsidR="002A5E5A" w:rsidRDefault="001C53BF" w:rsidP="00F93DD4">
      <w:pPr>
        <w:spacing w:after="240"/>
        <w:jc w:val="both"/>
        <w:rPr>
          <w:rFonts w:ascii="Times New Roman" w:hAnsi="Times New Roman" w:cs="Times New Roman"/>
          <w:color w:val="auto"/>
          <w:sz w:val="22"/>
        </w:rPr>
      </w:pPr>
      <w:r>
        <w:rPr>
          <w:rFonts w:ascii="Times New Roman" w:hAnsi="Times New Roman" w:cs="Times New Roman"/>
          <w:color w:val="auto"/>
          <w:sz w:val="22"/>
        </w:rPr>
        <w:t>El esfuerzo necesario por parte de los trabajadores constituye una de las partes más importantes y fundamentales del desarrollo de cualquier proyecto que use las técnicas de ingeniería del software.</w:t>
      </w:r>
    </w:p>
    <w:p w14:paraId="5132C7CF" w14:textId="418BBCB4" w:rsidR="001C53BF" w:rsidRPr="001C53BF" w:rsidRDefault="001C53BF" w:rsidP="00F93DD4">
      <w:pPr>
        <w:spacing w:after="240"/>
        <w:jc w:val="both"/>
        <w:rPr>
          <w:rFonts w:ascii="Times New Roman" w:hAnsi="Times New Roman" w:cs="Times New Roman"/>
          <w:color w:val="auto"/>
          <w:sz w:val="22"/>
        </w:rPr>
      </w:pPr>
      <w:r>
        <w:rPr>
          <w:rFonts w:ascii="Times New Roman" w:hAnsi="Times New Roman" w:cs="Times New Roman"/>
          <w:color w:val="auto"/>
          <w:sz w:val="22"/>
        </w:rPr>
        <w:t xml:space="preserve">En este proyecto, </w:t>
      </w:r>
      <w:r w:rsidR="00437757">
        <w:rPr>
          <w:rFonts w:ascii="Times New Roman" w:hAnsi="Times New Roman" w:cs="Times New Roman"/>
          <w:color w:val="auto"/>
          <w:sz w:val="22"/>
        </w:rPr>
        <w:t>a pesar de que se realiza de forma modular, todos los módulos se desarrollan en los mismos periodos de tiempo y tienen los mismos descansos entre iteraciones.</w:t>
      </w:r>
      <w:bookmarkStart w:id="0" w:name="_GoBack"/>
      <w:bookmarkEnd w:id="0"/>
    </w:p>
    <w:p w14:paraId="6BE98576" w14:textId="77777777" w:rsidR="002A5E5A" w:rsidRPr="001C53BF" w:rsidRDefault="002A5E5A" w:rsidP="00F93DD4">
      <w:pPr>
        <w:spacing w:after="240"/>
        <w:jc w:val="both"/>
        <w:rPr>
          <w:rFonts w:ascii="Times New Roman" w:hAnsi="Times New Roman" w:cs="Times New Roman"/>
          <w:color w:val="auto"/>
          <w:sz w:val="22"/>
        </w:rPr>
      </w:pPr>
    </w:p>
    <w:p w14:paraId="78B1EA69" w14:textId="77777777" w:rsidR="002A5E5A" w:rsidRPr="001C53BF" w:rsidRDefault="002A5E5A" w:rsidP="00F93DD4">
      <w:pPr>
        <w:pStyle w:val="Ttulo3"/>
        <w:spacing w:after="240" w:line="276" w:lineRule="auto"/>
        <w:jc w:val="both"/>
        <w:rPr>
          <w:rFonts w:ascii="Times New Roman" w:hAnsi="Times New Roman"/>
          <w:b/>
          <w:i w:val="0"/>
          <w:sz w:val="22"/>
        </w:rPr>
      </w:pPr>
      <w:r w:rsidRPr="001C53BF">
        <w:rPr>
          <w:rFonts w:ascii="Times New Roman" w:hAnsi="Times New Roman"/>
          <w:b/>
          <w:i w:val="0"/>
          <w:sz w:val="22"/>
        </w:rPr>
        <w:t>Ingresos</w:t>
      </w:r>
    </w:p>
    <w:p w14:paraId="5C7AC9BC" w14:textId="77777777" w:rsidR="002A5E5A" w:rsidRPr="001C53BF" w:rsidRDefault="002A5E5A" w:rsidP="00F93DD4">
      <w:pPr>
        <w:spacing w:after="240"/>
        <w:jc w:val="both"/>
        <w:rPr>
          <w:rFonts w:ascii="Times New Roman" w:eastAsia="Times New Roman" w:hAnsi="Times New Roman" w:cs="Times New Roman"/>
          <w:color w:val="auto"/>
          <w:sz w:val="22"/>
        </w:rPr>
      </w:pPr>
    </w:p>
    <w:p w14:paraId="6D9A1A6B" w14:textId="642CDBFD" w:rsidR="006A4F0C" w:rsidRPr="001C53BF" w:rsidRDefault="002A5E5A" w:rsidP="00F93DD4">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-Los </w:t>
      </w:r>
      <w:r w:rsidRPr="001C53BF">
        <w:rPr>
          <w:rFonts w:ascii="Times New Roman" w:hAnsi="Times New Roman" w:cs="Times New Roman"/>
          <w:b/>
          <w:bCs/>
          <w:color w:val="A4063E" w:themeColor="accent6"/>
          <w:sz w:val="22"/>
        </w:rPr>
        <w:t>anuncios de Google</w:t>
      </w:r>
      <w:r w:rsidRPr="001C53BF">
        <w:rPr>
          <w:rFonts w:ascii="Times New Roman" w:hAnsi="Times New Roman" w:cs="Times New Roman"/>
          <w:color w:val="A4063E" w:themeColor="accent6"/>
          <w:sz w:val="22"/>
        </w:rPr>
        <w:t xml:space="preserve"> </w:t>
      </w:r>
      <w:r w:rsidRPr="001C53BF">
        <w:rPr>
          <w:rFonts w:ascii="Times New Roman" w:hAnsi="Times New Roman" w:cs="Times New Roman"/>
          <w:color w:val="auto"/>
          <w:sz w:val="22"/>
        </w:rPr>
        <w:t xml:space="preserve">entre 0,01€ y 0,03€ por clic </w:t>
      </w:r>
      <w:r w:rsidRPr="001C53BF">
        <w:rPr>
          <w:rFonts w:ascii="Times New Roman" w:hAnsi="Times New Roman" w:cs="Times New Roman"/>
          <w:color w:val="auto"/>
          <w:sz w:val="22"/>
        </w:rPr>
        <w:sym w:font="Wingdings" w:char="F0E0"/>
      </w:r>
      <w:r w:rsidRPr="001C53BF">
        <w:rPr>
          <w:rFonts w:ascii="Times New Roman" w:hAnsi="Times New Roman" w:cs="Times New Roman"/>
          <w:color w:val="auto"/>
          <w:sz w:val="22"/>
        </w:rPr>
        <w:t xml:space="preserve"> De media ponemos </w:t>
      </w:r>
      <w:r w:rsidRPr="001C53BF">
        <w:rPr>
          <w:rFonts w:ascii="Times New Roman" w:hAnsi="Times New Roman" w:cs="Times New Roman"/>
          <w:b/>
          <w:bCs/>
          <w:color w:val="A4063E" w:themeColor="accent6"/>
          <w:sz w:val="22"/>
        </w:rPr>
        <w:t>0,02€</w:t>
      </w:r>
      <w:r w:rsidRPr="001C53BF">
        <w:rPr>
          <w:rFonts w:ascii="Times New Roman" w:hAnsi="Times New Roman" w:cs="Times New Roman"/>
          <w:color w:val="auto"/>
          <w:sz w:val="22"/>
        </w:rPr>
        <w:t xml:space="preserve"> supongamos que en el primer mes conseguimos </w:t>
      </w:r>
      <w:r w:rsidRPr="001C53BF">
        <w:rPr>
          <w:rFonts w:ascii="Times New Roman" w:hAnsi="Times New Roman" w:cs="Times New Roman"/>
          <w:b/>
          <w:bCs/>
          <w:color w:val="A4063E" w:themeColor="accent6"/>
          <w:sz w:val="22"/>
        </w:rPr>
        <w:t>100</w:t>
      </w:r>
      <w:r w:rsidR="004F2FDE" w:rsidRPr="001C53BF">
        <w:rPr>
          <w:rFonts w:ascii="Times New Roman" w:hAnsi="Times New Roman" w:cs="Times New Roman"/>
          <w:b/>
          <w:bCs/>
          <w:color w:val="A4063E" w:themeColor="accent6"/>
          <w:sz w:val="22"/>
        </w:rPr>
        <w:t xml:space="preserve"> 000</w:t>
      </w:r>
      <w:r w:rsidRPr="001C53BF">
        <w:rPr>
          <w:rFonts w:ascii="Times New Roman" w:hAnsi="Times New Roman" w:cs="Times New Roman"/>
          <w:b/>
          <w:bCs/>
          <w:color w:val="A4063E" w:themeColor="accent6"/>
          <w:sz w:val="22"/>
        </w:rPr>
        <w:t xml:space="preserve"> descargas</w:t>
      </w:r>
      <w:r w:rsidRPr="001C53BF">
        <w:rPr>
          <w:rFonts w:ascii="Times New Roman" w:hAnsi="Times New Roman" w:cs="Times New Roman"/>
          <w:color w:val="A4063E" w:themeColor="accent6"/>
          <w:sz w:val="22"/>
        </w:rPr>
        <w:t xml:space="preserve"> </w:t>
      </w:r>
      <w:r w:rsidRPr="001C53BF">
        <w:rPr>
          <w:rFonts w:ascii="Times New Roman" w:hAnsi="Times New Roman" w:cs="Times New Roman"/>
          <w:color w:val="auto"/>
          <w:sz w:val="22"/>
        </w:rPr>
        <w:t xml:space="preserve">luego conseguiríamos con anuncios </w:t>
      </w:r>
      <w:r w:rsidR="003707D5" w:rsidRPr="001C53BF">
        <w:rPr>
          <w:rFonts w:ascii="Times New Roman" w:hAnsi="Times New Roman" w:cs="Times New Roman"/>
          <w:color w:val="auto"/>
          <w:sz w:val="22"/>
        </w:rPr>
        <w:t xml:space="preserve">      </w:t>
      </w:r>
      <w:r w:rsidRPr="001C53BF">
        <w:rPr>
          <w:rFonts w:ascii="Times New Roman" w:hAnsi="Times New Roman" w:cs="Times New Roman"/>
          <w:b/>
          <w:bCs/>
          <w:color w:val="A4063E" w:themeColor="accent6"/>
          <w:sz w:val="22"/>
        </w:rPr>
        <w:t>2</w:t>
      </w:r>
      <w:r w:rsidR="004F2FDE" w:rsidRPr="001C53BF">
        <w:rPr>
          <w:rFonts w:ascii="Times New Roman" w:hAnsi="Times New Roman" w:cs="Times New Roman"/>
          <w:b/>
          <w:bCs/>
          <w:color w:val="A4063E" w:themeColor="accent6"/>
          <w:sz w:val="22"/>
        </w:rPr>
        <w:t xml:space="preserve"> 000</w:t>
      </w:r>
      <w:r w:rsidRPr="001C53BF">
        <w:rPr>
          <w:rFonts w:ascii="Times New Roman" w:hAnsi="Times New Roman" w:cs="Times New Roman"/>
          <w:b/>
          <w:bCs/>
          <w:color w:val="A4063E" w:themeColor="accent6"/>
          <w:sz w:val="22"/>
        </w:rPr>
        <w:t>€ el primer mes</w:t>
      </w:r>
      <w:r w:rsidR="006A4F0C" w:rsidRPr="001C53BF">
        <w:rPr>
          <w:rFonts w:ascii="Times New Roman" w:hAnsi="Times New Roman" w:cs="Times New Roman"/>
          <w:color w:val="A4063E" w:themeColor="accent6"/>
          <w:sz w:val="22"/>
        </w:rPr>
        <w:t xml:space="preserve"> </w:t>
      </w:r>
      <w:r w:rsidR="006A4F0C" w:rsidRPr="001C53BF">
        <w:rPr>
          <w:rFonts w:ascii="Times New Roman" w:hAnsi="Times New Roman" w:cs="Times New Roman"/>
          <w:color w:val="auto"/>
          <w:sz w:val="22"/>
        </w:rPr>
        <w:t>(En el caso de que solo viesen un anuncio)</w:t>
      </w:r>
      <w:r w:rsidRPr="001C53BF">
        <w:rPr>
          <w:rFonts w:ascii="Times New Roman" w:hAnsi="Times New Roman" w:cs="Times New Roman"/>
          <w:color w:val="auto"/>
          <w:sz w:val="22"/>
        </w:rPr>
        <w:t>.</w:t>
      </w:r>
      <w:r w:rsidR="004F2FDE" w:rsidRPr="001C53BF">
        <w:rPr>
          <w:rFonts w:ascii="Times New Roman" w:hAnsi="Times New Roman" w:cs="Times New Roman"/>
          <w:color w:val="auto"/>
          <w:sz w:val="22"/>
        </w:rPr>
        <w:t xml:space="preserve"> </w:t>
      </w:r>
    </w:p>
    <w:p w14:paraId="4BF47501" w14:textId="77777777" w:rsidR="006A4F0C" w:rsidRPr="001C53BF" w:rsidRDefault="006A4F0C" w:rsidP="00F93DD4">
      <w:pPr>
        <w:spacing w:after="240"/>
        <w:jc w:val="both"/>
        <w:rPr>
          <w:rFonts w:ascii="Times New Roman" w:hAnsi="Times New Roman" w:cs="Times New Roman"/>
          <w:color w:val="auto"/>
          <w:sz w:val="22"/>
        </w:rPr>
      </w:pPr>
    </w:p>
    <w:p w14:paraId="7C398432" w14:textId="77777777" w:rsidR="006A4F0C" w:rsidRPr="001C53BF" w:rsidRDefault="004F2FDE" w:rsidP="00F93DD4">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Esto sería posible gracias</w:t>
      </w:r>
      <w:r w:rsidR="00033DC9" w:rsidRPr="001C53BF">
        <w:rPr>
          <w:rFonts w:ascii="Times New Roman" w:hAnsi="Times New Roman" w:cs="Times New Roman"/>
          <w:color w:val="auto"/>
          <w:sz w:val="22"/>
        </w:rPr>
        <w:t xml:space="preserve"> a nuestra influencia hacia estudiantes de la zona del Campus de Moncloa (</w:t>
      </w:r>
      <w:r w:rsidR="00033DC9" w:rsidRPr="001C53BF">
        <w:rPr>
          <w:rFonts w:ascii="Times New Roman" w:hAnsi="Times New Roman" w:cs="Times New Roman"/>
          <w:b/>
          <w:bCs/>
          <w:color w:val="A4063E" w:themeColor="accent6"/>
          <w:sz w:val="22"/>
        </w:rPr>
        <w:t>Ciudad Universitaria</w:t>
      </w:r>
      <w:r w:rsidR="00033DC9" w:rsidRPr="001C53BF">
        <w:rPr>
          <w:rFonts w:ascii="Times New Roman" w:hAnsi="Times New Roman" w:cs="Times New Roman"/>
          <w:color w:val="auto"/>
          <w:sz w:val="22"/>
        </w:rPr>
        <w:t>) pues en esta zona nos es muy sencillo difundir con facilidad la aplicac</w:t>
      </w:r>
      <w:r w:rsidR="00B428A4" w:rsidRPr="001C53BF">
        <w:rPr>
          <w:rFonts w:ascii="Times New Roman" w:hAnsi="Times New Roman" w:cs="Times New Roman"/>
          <w:color w:val="auto"/>
          <w:sz w:val="22"/>
        </w:rPr>
        <w:t xml:space="preserve">ión. </w:t>
      </w:r>
    </w:p>
    <w:p w14:paraId="45917464" w14:textId="77777777" w:rsidR="006A4F0C" w:rsidRPr="001C53BF" w:rsidRDefault="006A4F0C" w:rsidP="00F93DD4">
      <w:pPr>
        <w:spacing w:after="240"/>
        <w:jc w:val="both"/>
        <w:rPr>
          <w:rFonts w:ascii="Times New Roman" w:hAnsi="Times New Roman" w:cs="Times New Roman"/>
          <w:color w:val="auto"/>
          <w:sz w:val="22"/>
        </w:rPr>
      </w:pPr>
    </w:p>
    <w:p w14:paraId="782AEE7A" w14:textId="77777777" w:rsidR="002A5E5A" w:rsidRPr="001C53BF" w:rsidRDefault="00B428A4" w:rsidP="00F93DD4">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Poniendo de manifiesto datos reales del </w:t>
      </w:r>
      <w:hyperlink r:id="rId7" w:history="1">
        <w:r w:rsidR="00463B27" w:rsidRPr="001C53BF">
          <w:rPr>
            <w:rStyle w:val="Hipervnculo"/>
            <w:rFonts w:ascii="Times New Roman" w:hAnsi="Times New Roman" w:cs="Times New Roman"/>
            <w:color w:val="F73A7D" w:themeColor="accent1" w:themeTint="99"/>
            <w:sz w:val="22"/>
          </w:rPr>
          <w:t>M</w:t>
        </w:r>
        <w:r w:rsidRPr="001C53BF">
          <w:rPr>
            <w:rStyle w:val="Hipervnculo"/>
            <w:rFonts w:ascii="Times New Roman" w:hAnsi="Times New Roman" w:cs="Times New Roman"/>
            <w:color w:val="F73A7D" w:themeColor="accent1" w:themeTint="99"/>
            <w:sz w:val="22"/>
          </w:rPr>
          <w:t>etro de Madrid</w:t>
        </w:r>
      </w:hyperlink>
      <w:r w:rsidRPr="001C53BF">
        <w:rPr>
          <w:rFonts w:ascii="Times New Roman" w:hAnsi="Times New Roman" w:cs="Times New Roman"/>
          <w:color w:val="F73A7D" w:themeColor="accent1" w:themeTint="99"/>
          <w:sz w:val="22"/>
        </w:rPr>
        <w:t xml:space="preserve"> </w:t>
      </w:r>
      <w:r w:rsidRPr="001C53BF">
        <w:rPr>
          <w:rFonts w:ascii="Times New Roman" w:hAnsi="Times New Roman" w:cs="Times New Roman"/>
          <w:color w:val="auto"/>
          <w:sz w:val="22"/>
        </w:rPr>
        <w:t xml:space="preserve">podemos ver que tan solo en el año 2018 alrededor de </w:t>
      </w:r>
      <w:r w:rsidRPr="001C53BF">
        <w:rPr>
          <w:rFonts w:ascii="Times New Roman" w:hAnsi="Times New Roman" w:cs="Times New Roman"/>
          <w:b/>
          <w:bCs/>
          <w:color w:val="A4063E" w:themeColor="accent6"/>
          <w:sz w:val="22"/>
        </w:rPr>
        <w:t>15 000 000 de personas</w:t>
      </w:r>
      <w:r w:rsidRPr="001C53BF">
        <w:rPr>
          <w:rFonts w:ascii="Times New Roman" w:hAnsi="Times New Roman" w:cs="Times New Roman"/>
          <w:color w:val="A4063E" w:themeColor="accent6"/>
          <w:sz w:val="22"/>
        </w:rPr>
        <w:t xml:space="preserve"> </w:t>
      </w:r>
      <w:r w:rsidRPr="001C53BF">
        <w:rPr>
          <w:rFonts w:ascii="Times New Roman" w:hAnsi="Times New Roman" w:cs="Times New Roman"/>
          <w:color w:val="auto"/>
          <w:sz w:val="22"/>
        </w:rPr>
        <w:t>cruzaron la boca de metro de ciudad universitaria. Supongamos que de septiembre a junio son los meses donde es esto posible luego tendríamos una cifra de</w:t>
      </w:r>
      <w:r w:rsidR="00B22C51" w:rsidRPr="001C53BF">
        <w:rPr>
          <w:rFonts w:ascii="Times New Roman" w:hAnsi="Times New Roman" w:cs="Times New Roman"/>
          <w:color w:val="auto"/>
          <w:sz w:val="22"/>
        </w:rPr>
        <w:t xml:space="preserve"> </w:t>
      </w:r>
      <w:r w:rsidR="00B22C51" w:rsidRPr="001C53BF">
        <w:rPr>
          <w:rFonts w:ascii="Times New Roman" w:hAnsi="Times New Roman" w:cs="Times New Roman"/>
          <w:b/>
          <w:bCs/>
          <w:color w:val="A4063E" w:themeColor="accent6"/>
          <w:sz w:val="22"/>
        </w:rPr>
        <w:t>1 500 000</w:t>
      </w:r>
      <w:r w:rsidR="00B22C51" w:rsidRPr="001C53BF">
        <w:rPr>
          <w:rFonts w:ascii="Times New Roman" w:hAnsi="Times New Roman" w:cs="Times New Roman"/>
          <w:color w:val="A4063E" w:themeColor="accent6"/>
          <w:sz w:val="22"/>
        </w:rPr>
        <w:t xml:space="preserve"> </w:t>
      </w:r>
      <w:r w:rsidR="00B22C51" w:rsidRPr="001C53BF">
        <w:rPr>
          <w:rFonts w:ascii="Times New Roman" w:hAnsi="Times New Roman" w:cs="Times New Roman"/>
          <w:color w:val="auto"/>
          <w:sz w:val="22"/>
        </w:rPr>
        <w:t xml:space="preserve">personas al mes de las cuales solo </w:t>
      </w:r>
      <w:r w:rsidR="00B22C51" w:rsidRPr="001C53BF">
        <w:rPr>
          <w:rFonts w:ascii="Times New Roman" w:hAnsi="Times New Roman" w:cs="Times New Roman"/>
          <w:b/>
          <w:bCs/>
          <w:color w:val="A4063E" w:themeColor="accent6"/>
          <w:sz w:val="22"/>
        </w:rPr>
        <w:t xml:space="preserve">estimamos </w:t>
      </w:r>
      <w:r w:rsidR="006A4F0C" w:rsidRPr="001C53BF">
        <w:rPr>
          <w:rFonts w:ascii="Times New Roman" w:hAnsi="Times New Roman" w:cs="Times New Roman"/>
          <w:b/>
          <w:bCs/>
          <w:color w:val="A4063E" w:themeColor="accent6"/>
          <w:sz w:val="22"/>
        </w:rPr>
        <w:t>captar a un 6,666667%.</w:t>
      </w:r>
    </w:p>
    <w:p w14:paraId="220BA978" w14:textId="77777777" w:rsidR="00463B27" w:rsidRPr="001C53BF" w:rsidRDefault="00463B27" w:rsidP="00F93DD4">
      <w:pPr>
        <w:spacing w:after="240"/>
        <w:jc w:val="both"/>
        <w:rPr>
          <w:rFonts w:ascii="Times New Roman" w:hAnsi="Times New Roman" w:cs="Times New Roman"/>
          <w:color w:val="auto"/>
          <w:sz w:val="22"/>
        </w:rPr>
      </w:pPr>
    </w:p>
    <w:p w14:paraId="347130D8" w14:textId="77777777" w:rsidR="00463B27" w:rsidRPr="001C53BF" w:rsidRDefault="00463B27" w:rsidP="00F93DD4">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Siguiendo con esto podemos entonces estimar que </w:t>
      </w:r>
      <w:r w:rsidR="00A66AD1" w:rsidRPr="001C53BF">
        <w:rPr>
          <w:rFonts w:ascii="Times New Roman" w:hAnsi="Times New Roman" w:cs="Times New Roman"/>
          <w:color w:val="auto"/>
          <w:sz w:val="22"/>
        </w:rPr>
        <w:t xml:space="preserve">en el segundo mes con todo mejor organizado llegásemos a </w:t>
      </w:r>
      <w:r w:rsidR="003E53B9" w:rsidRPr="001C53BF">
        <w:rPr>
          <w:rFonts w:ascii="Times New Roman" w:hAnsi="Times New Roman" w:cs="Times New Roman"/>
          <w:color w:val="auto"/>
          <w:sz w:val="22"/>
        </w:rPr>
        <w:t xml:space="preserve">una masa </w:t>
      </w:r>
      <w:r w:rsidR="003E53B9" w:rsidRPr="001C53BF">
        <w:rPr>
          <w:rFonts w:ascii="Times New Roman" w:hAnsi="Times New Roman" w:cs="Times New Roman"/>
          <w:b/>
          <w:bCs/>
          <w:color w:val="A4063E" w:themeColor="accent6"/>
          <w:sz w:val="22"/>
        </w:rPr>
        <w:t xml:space="preserve">de </w:t>
      </w:r>
      <w:r w:rsidR="00006E17" w:rsidRPr="001C53BF">
        <w:rPr>
          <w:rFonts w:ascii="Times New Roman" w:hAnsi="Times New Roman" w:cs="Times New Roman"/>
          <w:b/>
          <w:bCs/>
          <w:color w:val="A4063E" w:themeColor="accent6"/>
          <w:sz w:val="22"/>
        </w:rPr>
        <w:t>3</w:t>
      </w:r>
      <w:r w:rsidR="003E53B9" w:rsidRPr="001C53BF">
        <w:rPr>
          <w:rFonts w:ascii="Times New Roman" w:hAnsi="Times New Roman" w:cs="Times New Roman"/>
          <w:b/>
          <w:bCs/>
          <w:color w:val="A4063E" w:themeColor="accent6"/>
          <w:sz w:val="22"/>
        </w:rPr>
        <w:t>00 000 con</w:t>
      </w:r>
      <w:r w:rsidR="00672147" w:rsidRPr="001C53BF">
        <w:rPr>
          <w:rFonts w:ascii="Times New Roman" w:hAnsi="Times New Roman" w:cs="Times New Roman"/>
          <w:b/>
          <w:bCs/>
          <w:color w:val="A4063E" w:themeColor="accent6"/>
          <w:sz w:val="22"/>
        </w:rPr>
        <w:t>sigu</w:t>
      </w:r>
      <w:r w:rsidR="00A66AD1" w:rsidRPr="001C53BF">
        <w:rPr>
          <w:rFonts w:ascii="Times New Roman" w:hAnsi="Times New Roman" w:cs="Times New Roman"/>
          <w:b/>
          <w:bCs/>
          <w:color w:val="A4063E" w:themeColor="accent6"/>
          <w:sz w:val="22"/>
        </w:rPr>
        <w:t xml:space="preserve">iendo así entonces </w:t>
      </w:r>
      <w:r w:rsidR="00006E17" w:rsidRPr="001C53BF">
        <w:rPr>
          <w:rFonts w:ascii="Times New Roman" w:hAnsi="Times New Roman" w:cs="Times New Roman"/>
          <w:b/>
          <w:bCs/>
          <w:color w:val="A4063E" w:themeColor="accent6"/>
          <w:sz w:val="22"/>
        </w:rPr>
        <w:t>6</w:t>
      </w:r>
      <w:r w:rsidR="00500F52" w:rsidRPr="001C53BF">
        <w:rPr>
          <w:rFonts w:ascii="Times New Roman" w:hAnsi="Times New Roman" w:cs="Times New Roman"/>
          <w:b/>
          <w:bCs/>
          <w:color w:val="A4063E" w:themeColor="accent6"/>
          <w:sz w:val="22"/>
        </w:rPr>
        <w:t xml:space="preserve"> </w:t>
      </w:r>
      <w:r w:rsidR="00A66AD1" w:rsidRPr="001C53BF">
        <w:rPr>
          <w:rFonts w:ascii="Times New Roman" w:hAnsi="Times New Roman" w:cs="Times New Roman"/>
          <w:b/>
          <w:bCs/>
          <w:color w:val="A4063E" w:themeColor="accent6"/>
          <w:sz w:val="22"/>
        </w:rPr>
        <w:t>000€</w:t>
      </w:r>
      <w:r w:rsidR="00A66AD1" w:rsidRPr="001C53BF">
        <w:rPr>
          <w:rFonts w:ascii="Times New Roman" w:hAnsi="Times New Roman" w:cs="Times New Roman"/>
          <w:color w:val="A4063E" w:themeColor="accent6"/>
          <w:sz w:val="22"/>
        </w:rPr>
        <w:t xml:space="preserve"> </w:t>
      </w:r>
      <w:r w:rsidR="00A66AD1" w:rsidRPr="001C53BF">
        <w:rPr>
          <w:rFonts w:ascii="Times New Roman" w:hAnsi="Times New Roman" w:cs="Times New Roman"/>
          <w:color w:val="auto"/>
          <w:sz w:val="22"/>
        </w:rPr>
        <w:t xml:space="preserve">en el caso de que solo </w:t>
      </w:r>
      <w:r w:rsidR="00011857" w:rsidRPr="001C53BF">
        <w:rPr>
          <w:rFonts w:ascii="Times New Roman" w:hAnsi="Times New Roman" w:cs="Times New Roman"/>
          <w:color w:val="auto"/>
          <w:sz w:val="22"/>
        </w:rPr>
        <w:t>cli</w:t>
      </w:r>
      <w:r w:rsidR="00BA1FE9" w:rsidRPr="001C53BF">
        <w:rPr>
          <w:rFonts w:ascii="Times New Roman" w:hAnsi="Times New Roman" w:cs="Times New Roman"/>
          <w:color w:val="auto"/>
          <w:sz w:val="22"/>
        </w:rPr>
        <w:t>qu</w:t>
      </w:r>
      <w:r w:rsidR="00011857" w:rsidRPr="001C53BF">
        <w:rPr>
          <w:rFonts w:ascii="Times New Roman" w:hAnsi="Times New Roman" w:cs="Times New Roman"/>
          <w:color w:val="auto"/>
          <w:sz w:val="22"/>
        </w:rPr>
        <w:t xml:space="preserve">e </w:t>
      </w:r>
      <w:r w:rsidR="00A66AD1" w:rsidRPr="001C53BF">
        <w:rPr>
          <w:rFonts w:ascii="Times New Roman" w:hAnsi="Times New Roman" w:cs="Times New Roman"/>
          <w:color w:val="auto"/>
          <w:sz w:val="22"/>
        </w:rPr>
        <w:t xml:space="preserve">un anuncio cada persona, en el caso de </w:t>
      </w:r>
      <w:r w:rsidR="00011857" w:rsidRPr="001C53BF">
        <w:rPr>
          <w:rFonts w:ascii="Times New Roman" w:hAnsi="Times New Roman" w:cs="Times New Roman"/>
          <w:color w:val="auto"/>
          <w:sz w:val="22"/>
        </w:rPr>
        <w:t xml:space="preserve">que haya </w:t>
      </w:r>
      <w:r w:rsidR="00011857" w:rsidRPr="001C53BF">
        <w:rPr>
          <w:rFonts w:ascii="Times New Roman" w:hAnsi="Times New Roman" w:cs="Times New Roman"/>
          <w:b/>
          <w:bCs/>
          <w:color w:val="A4063E" w:themeColor="accent6"/>
          <w:sz w:val="22"/>
        </w:rPr>
        <w:t>5 clics por usuario</w:t>
      </w:r>
      <w:r w:rsidR="00011857" w:rsidRPr="001C53BF">
        <w:rPr>
          <w:rFonts w:ascii="Times New Roman" w:hAnsi="Times New Roman" w:cs="Times New Roman"/>
          <w:color w:val="A4063E" w:themeColor="accent6"/>
          <w:sz w:val="22"/>
        </w:rPr>
        <w:t xml:space="preserve"> </w:t>
      </w:r>
      <w:r w:rsidR="00011857" w:rsidRPr="001C53BF">
        <w:rPr>
          <w:rFonts w:ascii="Times New Roman" w:hAnsi="Times New Roman" w:cs="Times New Roman"/>
          <w:color w:val="auto"/>
          <w:sz w:val="22"/>
        </w:rPr>
        <w:t xml:space="preserve">entonces </w:t>
      </w:r>
      <w:r w:rsidR="00011857" w:rsidRPr="001C53BF">
        <w:rPr>
          <w:rFonts w:ascii="Times New Roman" w:hAnsi="Times New Roman" w:cs="Times New Roman"/>
          <w:b/>
          <w:bCs/>
          <w:color w:val="A4063E" w:themeColor="accent6"/>
          <w:sz w:val="22"/>
        </w:rPr>
        <w:t xml:space="preserve">llegaríamos a </w:t>
      </w:r>
      <w:r w:rsidR="00006E17" w:rsidRPr="001C53BF">
        <w:rPr>
          <w:rFonts w:ascii="Times New Roman" w:hAnsi="Times New Roman" w:cs="Times New Roman"/>
          <w:b/>
          <w:bCs/>
          <w:color w:val="A4063E" w:themeColor="accent6"/>
          <w:sz w:val="22"/>
        </w:rPr>
        <w:t>30</w:t>
      </w:r>
      <w:r w:rsidR="00500F52" w:rsidRPr="001C53BF">
        <w:rPr>
          <w:rFonts w:ascii="Times New Roman" w:hAnsi="Times New Roman" w:cs="Times New Roman"/>
          <w:b/>
          <w:bCs/>
          <w:color w:val="A4063E" w:themeColor="accent6"/>
          <w:sz w:val="22"/>
        </w:rPr>
        <w:t xml:space="preserve"> </w:t>
      </w:r>
      <w:r w:rsidR="00011857" w:rsidRPr="001C53BF">
        <w:rPr>
          <w:rFonts w:ascii="Times New Roman" w:hAnsi="Times New Roman" w:cs="Times New Roman"/>
          <w:b/>
          <w:bCs/>
          <w:color w:val="A4063E" w:themeColor="accent6"/>
          <w:sz w:val="22"/>
        </w:rPr>
        <w:t>000€</w:t>
      </w:r>
      <w:r w:rsidR="00011857" w:rsidRPr="001C53BF">
        <w:rPr>
          <w:rFonts w:ascii="Times New Roman" w:hAnsi="Times New Roman" w:cs="Times New Roman"/>
          <w:color w:val="A4063E" w:themeColor="accent6"/>
          <w:sz w:val="22"/>
        </w:rPr>
        <w:t xml:space="preserve"> </w:t>
      </w:r>
      <w:r w:rsidR="00011857" w:rsidRPr="001C53BF">
        <w:rPr>
          <w:rFonts w:ascii="Times New Roman" w:hAnsi="Times New Roman" w:cs="Times New Roman"/>
          <w:color w:val="auto"/>
          <w:sz w:val="22"/>
        </w:rPr>
        <w:t>en el caso de que nuestra campaña funcione como creemos.</w:t>
      </w:r>
    </w:p>
    <w:p w14:paraId="756B968C" w14:textId="77777777" w:rsidR="00184394" w:rsidRPr="001C53BF" w:rsidRDefault="00184394" w:rsidP="00F93DD4">
      <w:pPr>
        <w:spacing w:after="240"/>
        <w:jc w:val="both"/>
        <w:rPr>
          <w:rFonts w:ascii="Times New Roman" w:hAnsi="Times New Roman" w:cs="Times New Roman"/>
          <w:color w:val="auto"/>
          <w:sz w:val="22"/>
        </w:rPr>
      </w:pPr>
    </w:p>
    <w:p w14:paraId="3B7B6F06" w14:textId="77777777" w:rsidR="002A5E5A" w:rsidRPr="001C53BF" w:rsidRDefault="002A5E5A" w:rsidP="00F93DD4">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-Los posibles </w:t>
      </w:r>
      <w:r w:rsidRPr="001C53BF">
        <w:rPr>
          <w:rFonts w:ascii="Times New Roman" w:hAnsi="Times New Roman" w:cs="Times New Roman"/>
          <w:i/>
          <w:iCs/>
          <w:color w:val="auto"/>
          <w:sz w:val="22"/>
        </w:rPr>
        <w:t>micro pagos</w:t>
      </w:r>
      <w:r w:rsidRPr="001C53BF">
        <w:rPr>
          <w:rFonts w:ascii="Times New Roman" w:hAnsi="Times New Roman" w:cs="Times New Roman"/>
          <w:color w:val="auto"/>
          <w:sz w:val="22"/>
        </w:rPr>
        <w:t xml:space="preserve"> de usuarios teniendo en cuenta la suposición de </w:t>
      </w:r>
      <w:r w:rsidR="00EF69D7" w:rsidRPr="001C53BF">
        <w:rPr>
          <w:rFonts w:ascii="Times New Roman" w:hAnsi="Times New Roman" w:cs="Times New Roman"/>
          <w:color w:val="auto"/>
          <w:sz w:val="22"/>
        </w:rPr>
        <w:t xml:space="preserve">los </w:t>
      </w:r>
      <w:r w:rsidR="00EF69D7" w:rsidRPr="001C53BF">
        <w:rPr>
          <w:rFonts w:ascii="Times New Roman" w:hAnsi="Times New Roman" w:cs="Times New Roman"/>
          <w:b/>
          <w:bCs/>
          <w:color w:val="A4063E" w:themeColor="accent6"/>
          <w:sz w:val="22"/>
        </w:rPr>
        <w:t>100 000</w:t>
      </w:r>
      <w:r w:rsidRPr="001C53BF">
        <w:rPr>
          <w:rFonts w:ascii="Times New Roman" w:hAnsi="Times New Roman" w:cs="Times New Roman"/>
          <w:b/>
          <w:bCs/>
          <w:color w:val="A4063E" w:themeColor="accent6"/>
          <w:sz w:val="22"/>
        </w:rPr>
        <w:t xml:space="preserve"> usuarios</w:t>
      </w:r>
      <w:r w:rsidRPr="001C53BF">
        <w:rPr>
          <w:rFonts w:ascii="Times New Roman" w:hAnsi="Times New Roman" w:cs="Times New Roman"/>
          <w:color w:val="A4063E" w:themeColor="accent6"/>
          <w:sz w:val="22"/>
        </w:rPr>
        <w:t xml:space="preserve"> </w:t>
      </w:r>
      <w:r w:rsidRPr="001C53BF">
        <w:rPr>
          <w:rFonts w:ascii="Times New Roman" w:hAnsi="Times New Roman" w:cs="Times New Roman"/>
          <w:color w:val="auto"/>
          <w:sz w:val="22"/>
        </w:rPr>
        <w:t xml:space="preserve">podríamos suponer que de ellos </w:t>
      </w:r>
      <w:r w:rsidR="00EF69D7" w:rsidRPr="001C53BF">
        <w:rPr>
          <w:rFonts w:ascii="Times New Roman" w:hAnsi="Times New Roman" w:cs="Times New Roman"/>
          <w:b/>
          <w:bCs/>
          <w:color w:val="A4063E" w:themeColor="accent6"/>
          <w:sz w:val="22"/>
        </w:rPr>
        <w:t>10 000, es decir un 10%</w:t>
      </w:r>
      <w:r w:rsidR="00EF69D7" w:rsidRPr="001C53BF">
        <w:rPr>
          <w:rFonts w:ascii="Times New Roman" w:hAnsi="Times New Roman" w:cs="Times New Roman"/>
          <w:color w:val="A4063E" w:themeColor="accent6"/>
          <w:sz w:val="22"/>
        </w:rPr>
        <w:t>,</w:t>
      </w:r>
      <w:r w:rsidRPr="001C53BF">
        <w:rPr>
          <w:rFonts w:ascii="Times New Roman" w:hAnsi="Times New Roman" w:cs="Times New Roman"/>
          <w:color w:val="A4063E" w:themeColor="accent6"/>
          <w:sz w:val="22"/>
        </w:rPr>
        <w:t xml:space="preserve"> </w:t>
      </w:r>
      <w:r w:rsidRPr="001C53BF">
        <w:rPr>
          <w:rFonts w:ascii="Times New Roman" w:hAnsi="Times New Roman" w:cs="Times New Roman"/>
          <w:color w:val="auto"/>
          <w:sz w:val="22"/>
        </w:rPr>
        <w:t>deciden pagar lo suficiente para probar la app. Aproximadamente serían unos</w:t>
      </w:r>
      <w:r w:rsidR="00EF69D7" w:rsidRPr="001C53BF">
        <w:rPr>
          <w:rFonts w:ascii="Times New Roman" w:hAnsi="Times New Roman" w:cs="Times New Roman"/>
          <w:color w:val="auto"/>
          <w:sz w:val="22"/>
        </w:rPr>
        <w:t xml:space="preserve"> </w:t>
      </w:r>
      <w:r w:rsidR="00EF69D7" w:rsidRPr="001C53BF">
        <w:rPr>
          <w:rFonts w:ascii="Times New Roman" w:hAnsi="Times New Roman" w:cs="Times New Roman"/>
          <w:b/>
          <w:bCs/>
          <w:color w:val="A4063E" w:themeColor="accent6"/>
          <w:sz w:val="22"/>
        </w:rPr>
        <w:t>30 000</w:t>
      </w:r>
      <w:r w:rsidRPr="001C53BF">
        <w:rPr>
          <w:rFonts w:ascii="Times New Roman" w:hAnsi="Times New Roman" w:cs="Times New Roman"/>
          <w:b/>
          <w:bCs/>
          <w:color w:val="A4063E" w:themeColor="accent6"/>
          <w:sz w:val="22"/>
        </w:rPr>
        <w:t>€</w:t>
      </w:r>
      <w:r w:rsidRPr="001C53BF">
        <w:rPr>
          <w:rFonts w:ascii="Times New Roman" w:hAnsi="Times New Roman" w:cs="Times New Roman"/>
          <w:color w:val="A4063E" w:themeColor="accent6"/>
          <w:sz w:val="22"/>
        </w:rPr>
        <w:t xml:space="preserve"> </w:t>
      </w:r>
      <w:r w:rsidRPr="001C53BF">
        <w:rPr>
          <w:rFonts w:ascii="Times New Roman" w:hAnsi="Times New Roman" w:cs="Times New Roman"/>
          <w:color w:val="auto"/>
          <w:sz w:val="22"/>
        </w:rPr>
        <w:t>siendo esto por la inauguración de la app (</w:t>
      </w:r>
      <w:r w:rsidRPr="001C53BF">
        <w:rPr>
          <w:rFonts w:ascii="Times New Roman" w:hAnsi="Times New Roman" w:cs="Times New Roman"/>
          <w:b/>
          <w:bCs/>
          <w:color w:val="A4063E" w:themeColor="accent6"/>
          <w:sz w:val="22"/>
        </w:rPr>
        <w:t>3€ por actividad</w:t>
      </w:r>
      <w:r w:rsidRPr="001C53BF">
        <w:rPr>
          <w:rFonts w:ascii="Times New Roman" w:hAnsi="Times New Roman" w:cs="Times New Roman"/>
          <w:color w:val="auto"/>
          <w:sz w:val="22"/>
        </w:rPr>
        <w:t>).</w:t>
      </w:r>
      <w:r w:rsidR="00703F9C" w:rsidRPr="001C53BF">
        <w:rPr>
          <w:rFonts w:ascii="Times New Roman" w:hAnsi="Times New Roman" w:cs="Times New Roman"/>
          <w:color w:val="auto"/>
          <w:sz w:val="22"/>
        </w:rPr>
        <w:t xml:space="preserve"> En el segundo mes y suponiendo que seguirá así la media, tendremos </w:t>
      </w:r>
      <w:r w:rsidR="00006E17" w:rsidRPr="001C53BF">
        <w:rPr>
          <w:rFonts w:ascii="Times New Roman" w:hAnsi="Times New Roman" w:cs="Times New Roman"/>
          <w:color w:val="auto"/>
          <w:sz w:val="22"/>
        </w:rPr>
        <w:t>300</w:t>
      </w:r>
      <w:r w:rsidR="00703F9C" w:rsidRPr="001C53BF">
        <w:rPr>
          <w:rFonts w:ascii="Times New Roman" w:hAnsi="Times New Roman" w:cs="Times New Roman"/>
          <w:color w:val="auto"/>
          <w:sz w:val="22"/>
        </w:rPr>
        <w:t xml:space="preserve"> 000 descargas </w:t>
      </w:r>
      <w:r w:rsidR="00D93197" w:rsidRPr="001C53BF">
        <w:rPr>
          <w:rFonts w:ascii="Times New Roman" w:hAnsi="Times New Roman" w:cs="Times New Roman"/>
          <w:color w:val="auto"/>
          <w:sz w:val="22"/>
        </w:rPr>
        <w:t xml:space="preserve">entonces el resultado sería de unos </w:t>
      </w:r>
      <w:r w:rsidR="00500F52" w:rsidRPr="001C53BF">
        <w:rPr>
          <w:rFonts w:ascii="Times New Roman" w:hAnsi="Times New Roman" w:cs="Times New Roman"/>
          <w:color w:val="auto"/>
          <w:sz w:val="22"/>
        </w:rPr>
        <w:t>90</w:t>
      </w:r>
      <w:r w:rsidR="00BA1FE9" w:rsidRPr="001C53BF">
        <w:rPr>
          <w:rFonts w:ascii="Times New Roman" w:hAnsi="Times New Roman" w:cs="Times New Roman"/>
          <w:color w:val="auto"/>
          <w:sz w:val="22"/>
        </w:rPr>
        <w:t xml:space="preserve"> 000€ con la campaña publicitaria adecuada.</w:t>
      </w:r>
    </w:p>
    <w:p w14:paraId="095EFDE5" w14:textId="77777777" w:rsidR="00D93197" w:rsidRPr="001C53BF" w:rsidRDefault="00D93197" w:rsidP="00F93DD4">
      <w:pPr>
        <w:spacing w:after="240"/>
        <w:jc w:val="both"/>
        <w:rPr>
          <w:rFonts w:ascii="Times New Roman" w:hAnsi="Times New Roman" w:cs="Times New Roman"/>
          <w:color w:val="auto"/>
          <w:sz w:val="22"/>
        </w:rPr>
      </w:pPr>
    </w:p>
    <w:p w14:paraId="1C3EDCF6" w14:textId="49FDC749" w:rsidR="002A5E5A" w:rsidRPr="001C53BF" w:rsidRDefault="002A5E5A" w:rsidP="00F93DD4">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Con todo esto suponemos que el </w:t>
      </w:r>
      <w:r w:rsidRPr="001C53BF">
        <w:rPr>
          <w:rFonts w:ascii="Times New Roman" w:hAnsi="Times New Roman" w:cs="Times New Roman"/>
          <w:b/>
          <w:bCs/>
          <w:color w:val="A4063E" w:themeColor="accent6"/>
          <w:sz w:val="22"/>
        </w:rPr>
        <w:t>primer mes</w:t>
      </w:r>
      <w:r w:rsidRPr="001C53BF">
        <w:rPr>
          <w:rFonts w:ascii="Times New Roman" w:hAnsi="Times New Roman" w:cs="Times New Roman"/>
          <w:color w:val="A4063E" w:themeColor="accent6"/>
          <w:sz w:val="22"/>
        </w:rPr>
        <w:t xml:space="preserve"> </w:t>
      </w:r>
      <w:r w:rsidRPr="001C53BF">
        <w:rPr>
          <w:rFonts w:ascii="Times New Roman" w:hAnsi="Times New Roman" w:cs="Times New Roman"/>
          <w:color w:val="auto"/>
          <w:sz w:val="22"/>
        </w:rPr>
        <w:t xml:space="preserve">serían aproximadamente </w:t>
      </w:r>
      <w:r w:rsidR="00500F52" w:rsidRPr="001C53BF">
        <w:rPr>
          <w:rFonts w:ascii="Times New Roman" w:hAnsi="Times New Roman" w:cs="Times New Roman"/>
          <w:b/>
          <w:bCs/>
          <w:color w:val="A4063E" w:themeColor="accent6"/>
          <w:sz w:val="22"/>
        </w:rPr>
        <w:t>40 000</w:t>
      </w:r>
      <w:r w:rsidRPr="001C53BF">
        <w:rPr>
          <w:rFonts w:ascii="Times New Roman" w:hAnsi="Times New Roman" w:cs="Times New Roman"/>
          <w:b/>
          <w:bCs/>
          <w:color w:val="A4063E" w:themeColor="accent6"/>
          <w:sz w:val="22"/>
        </w:rPr>
        <w:t>€</w:t>
      </w:r>
      <w:r w:rsidRPr="001C53BF">
        <w:rPr>
          <w:rFonts w:ascii="Times New Roman" w:hAnsi="Times New Roman" w:cs="Times New Roman"/>
          <w:color w:val="A4063E" w:themeColor="accent6"/>
          <w:sz w:val="22"/>
        </w:rPr>
        <w:t xml:space="preserve"> </w:t>
      </w:r>
      <w:r w:rsidRPr="001C53BF">
        <w:rPr>
          <w:rFonts w:ascii="Times New Roman" w:hAnsi="Times New Roman" w:cs="Times New Roman"/>
          <w:color w:val="auto"/>
          <w:sz w:val="22"/>
        </w:rPr>
        <w:t xml:space="preserve">el primer mes y con un posible aumento de descargas podría ser sencillo llegar a </w:t>
      </w:r>
      <w:r w:rsidR="00672147" w:rsidRPr="001C53BF">
        <w:rPr>
          <w:rFonts w:ascii="Times New Roman" w:hAnsi="Times New Roman" w:cs="Times New Roman"/>
          <w:color w:val="auto"/>
          <w:sz w:val="22"/>
        </w:rPr>
        <w:t>los 120 000€</w:t>
      </w:r>
      <w:r w:rsidRPr="001C53BF">
        <w:rPr>
          <w:rFonts w:ascii="Times New Roman" w:hAnsi="Times New Roman" w:cs="Times New Roman"/>
          <w:color w:val="auto"/>
          <w:sz w:val="22"/>
        </w:rPr>
        <w:t xml:space="preserve"> al mes en un primer momento si </w:t>
      </w:r>
      <w:bookmarkStart w:id="1" w:name="_Hlk25000493"/>
      <w:r w:rsidRPr="001C53BF">
        <w:rPr>
          <w:rFonts w:ascii="Times New Roman" w:hAnsi="Times New Roman" w:cs="Times New Roman"/>
          <w:color w:val="auto"/>
          <w:sz w:val="22"/>
        </w:rPr>
        <w:t xml:space="preserve">la aplicación tiene </w:t>
      </w:r>
      <w:r w:rsidRPr="001C53BF">
        <w:rPr>
          <w:rFonts w:ascii="Times New Roman" w:hAnsi="Times New Roman" w:cs="Times New Roman"/>
          <w:color w:val="auto"/>
          <w:sz w:val="22"/>
        </w:rPr>
        <w:lastRenderedPageBreak/>
        <w:t xml:space="preserve">un éxito promedio. Llegaríamos </w:t>
      </w:r>
      <w:r w:rsidRPr="001C53BF">
        <w:rPr>
          <w:rFonts w:ascii="Times New Roman" w:hAnsi="Times New Roman" w:cs="Times New Roman"/>
          <w:b/>
          <w:bCs/>
          <w:color w:val="A4063E" w:themeColor="accent6"/>
          <w:sz w:val="22"/>
        </w:rPr>
        <w:t>a final de año</w:t>
      </w:r>
      <w:r w:rsidRPr="001C53BF">
        <w:rPr>
          <w:rFonts w:ascii="Times New Roman" w:hAnsi="Times New Roman" w:cs="Times New Roman"/>
          <w:color w:val="A4063E" w:themeColor="accent6"/>
          <w:sz w:val="22"/>
        </w:rPr>
        <w:t xml:space="preserve"> </w:t>
      </w:r>
      <w:r w:rsidRPr="001C53BF">
        <w:rPr>
          <w:rFonts w:ascii="Times New Roman" w:hAnsi="Times New Roman" w:cs="Times New Roman"/>
          <w:color w:val="auto"/>
          <w:sz w:val="22"/>
        </w:rPr>
        <w:t xml:space="preserve">con unas </w:t>
      </w:r>
      <w:r w:rsidR="00672147" w:rsidRPr="001C53BF">
        <w:rPr>
          <w:rFonts w:ascii="Times New Roman" w:hAnsi="Times New Roman" w:cs="Times New Roman"/>
          <w:b/>
          <w:bCs/>
          <w:color w:val="A4063E" w:themeColor="accent6"/>
          <w:sz w:val="22"/>
        </w:rPr>
        <w:t>3 000 000</w:t>
      </w:r>
      <w:r w:rsidRPr="001C53BF">
        <w:rPr>
          <w:rFonts w:ascii="Times New Roman" w:hAnsi="Times New Roman" w:cs="Times New Roman"/>
          <w:b/>
          <w:bCs/>
          <w:color w:val="A4063E" w:themeColor="accent6"/>
          <w:sz w:val="22"/>
        </w:rPr>
        <w:t xml:space="preserve"> descargas</w:t>
      </w:r>
      <w:r w:rsidRPr="001C53BF">
        <w:rPr>
          <w:rFonts w:ascii="Times New Roman" w:hAnsi="Times New Roman" w:cs="Times New Roman"/>
          <w:color w:val="A4063E" w:themeColor="accent6"/>
          <w:sz w:val="22"/>
        </w:rPr>
        <w:t xml:space="preserve"> </w:t>
      </w:r>
      <w:r w:rsidRPr="001C53BF">
        <w:rPr>
          <w:rFonts w:ascii="Times New Roman" w:hAnsi="Times New Roman" w:cs="Times New Roman"/>
          <w:color w:val="auto"/>
          <w:sz w:val="22"/>
        </w:rPr>
        <w:t xml:space="preserve">si conseguimos </w:t>
      </w:r>
      <w:bookmarkEnd w:id="1"/>
      <w:r w:rsidRPr="001C53BF">
        <w:rPr>
          <w:rFonts w:ascii="Times New Roman" w:hAnsi="Times New Roman" w:cs="Times New Roman"/>
          <w:color w:val="auto"/>
          <w:sz w:val="22"/>
        </w:rPr>
        <w:t>difundir la aplicación de forma efectiva</w:t>
      </w:r>
      <w:r w:rsidR="00672147" w:rsidRPr="001C53BF">
        <w:rPr>
          <w:rFonts w:ascii="Times New Roman" w:hAnsi="Times New Roman" w:cs="Times New Roman"/>
          <w:color w:val="auto"/>
          <w:sz w:val="22"/>
        </w:rPr>
        <w:t xml:space="preserve"> tal y como se ha estimado.</w:t>
      </w:r>
    </w:p>
    <w:p w14:paraId="27D3258B" w14:textId="77777777" w:rsidR="00AF7C42" w:rsidRPr="001C53BF" w:rsidRDefault="00AF7C42" w:rsidP="00F93DD4">
      <w:pPr>
        <w:spacing w:after="240"/>
        <w:jc w:val="both"/>
        <w:rPr>
          <w:rFonts w:ascii="Times New Roman" w:hAnsi="Times New Roman" w:cs="Times New Roman"/>
          <w:color w:val="auto"/>
          <w:sz w:val="22"/>
        </w:rPr>
      </w:pPr>
    </w:p>
    <w:p w14:paraId="158C9ABA" w14:textId="77777777" w:rsidR="00490E8D" w:rsidRPr="001C53BF" w:rsidRDefault="00490E8D" w:rsidP="00F93DD4">
      <w:pPr>
        <w:pStyle w:val="Ttulo3"/>
        <w:spacing w:after="240" w:line="276" w:lineRule="auto"/>
        <w:jc w:val="both"/>
        <w:rPr>
          <w:rFonts w:ascii="Times New Roman" w:hAnsi="Times New Roman"/>
          <w:b/>
          <w:i w:val="0"/>
          <w:sz w:val="22"/>
        </w:rPr>
      </w:pPr>
      <w:r w:rsidRPr="001C53BF">
        <w:rPr>
          <w:rFonts w:ascii="Times New Roman" w:hAnsi="Times New Roman"/>
          <w:b/>
          <w:i w:val="0"/>
          <w:sz w:val="22"/>
        </w:rPr>
        <w:t>Conclusión</w:t>
      </w:r>
    </w:p>
    <w:p w14:paraId="4E188904" w14:textId="77777777" w:rsidR="00490E8D" w:rsidRPr="001C53BF" w:rsidRDefault="00490E8D" w:rsidP="00F93DD4">
      <w:pPr>
        <w:spacing w:after="240"/>
        <w:jc w:val="both"/>
        <w:rPr>
          <w:rFonts w:ascii="Times New Roman" w:eastAsia="Times New Roman" w:hAnsi="Times New Roman" w:cs="Times New Roman"/>
          <w:color w:val="auto"/>
          <w:sz w:val="22"/>
        </w:rPr>
      </w:pPr>
    </w:p>
    <w:p w14:paraId="1E4D482E" w14:textId="77777777" w:rsidR="002A5E5A" w:rsidRPr="001C53BF" w:rsidRDefault="00E5595C" w:rsidP="00F93DD4">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D</w:t>
      </w:r>
      <w:r w:rsidR="00490E8D" w:rsidRPr="001C53BF">
        <w:rPr>
          <w:rFonts w:ascii="Times New Roman" w:hAnsi="Times New Roman" w:cs="Times New Roman"/>
          <w:color w:val="auto"/>
          <w:sz w:val="22"/>
        </w:rPr>
        <w:t>eberemos sumar los gastos y costes para ver las pérdidas o inversiones del proyecto para compararlas con los ingresos y así ver si obtenemos ganancia.</w:t>
      </w:r>
    </w:p>
    <w:p w14:paraId="15D6CB81" w14:textId="77777777" w:rsidR="00490E8D" w:rsidRPr="001C53BF" w:rsidRDefault="00490E8D" w:rsidP="00F93DD4">
      <w:pPr>
        <w:spacing w:after="240"/>
        <w:jc w:val="both"/>
        <w:rPr>
          <w:rFonts w:ascii="Times New Roman" w:hAnsi="Times New Roman" w:cs="Times New Roman"/>
          <w:color w:val="auto"/>
          <w:sz w:val="22"/>
        </w:rPr>
      </w:pPr>
    </w:p>
    <w:p w14:paraId="6C49CF94" w14:textId="77777777" w:rsidR="00490E8D" w:rsidRPr="001C53BF" w:rsidRDefault="00490E8D" w:rsidP="00F93DD4">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Por un lado </w:t>
      </w:r>
      <w:r w:rsidRPr="001C53BF">
        <w:rPr>
          <w:rFonts w:ascii="Times New Roman" w:hAnsi="Times New Roman" w:cs="Times New Roman"/>
          <w:i/>
          <w:iCs/>
          <w:color w:val="auto"/>
          <w:sz w:val="22"/>
        </w:rPr>
        <w:t>gastos y costes</w:t>
      </w:r>
      <w:r w:rsidRPr="001C53BF">
        <w:rPr>
          <w:rFonts w:ascii="Times New Roman" w:hAnsi="Times New Roman" w:cs="Times New Roman"/>
          <w:color w:val="auto"/>
          <w:sz w:val="22"/>
        </w:rPr>
        <w:t xml:space="preserve"> tenemos: 346 920€ de gastos + </w:t>
      </w:r>
      <w:r w:rsidR="00E5595C" w:rsidRPr="001C53BF">
        <w:rPr>
          <w:rFonts w:ascii="Times New Roman" w:hAnsi="Times New Roman" w:cs="Times New Roman"/>
          <w:color w:val="auto"/>
          <w:sz w:val="22"/>
        </w:rPr>
        <w:t>2993€ de costes.</w:t>
      </w:r>
    </w:p>
    <w:p w14:paraId="66AD580D" w14:textId="77777777" w:rsidR="00E5595C" w:rsidRPr="001C53BF" w:rsidRDefault="00E5595C" w:rsidP="00F93DD4">
      <w:pPr>
        <w:spacing w:after="240"/>
        <w:jc w:val="both"/>
        <w:rPr>
          <w:rFonts w:ascii="Times New Roman" w:hAnsi="Times New Roman" w:cs="Times New Roman"/>
          <w:color w:val="auto"/>
          <w:sz w:val="22"/>
        </w:rPr>
      </w:pPr>
    </w:p>
    <w:p w14:paraId="2317CB28" w14:textId="77777777" w:rsidR="00E5595C" w:rsidRPr="001C53BF" w:rsidRDefault="00E5595C" w:rsidP="00F93DD4">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Por otro lado tenemos los </w:t>
      </w:r>
      <w:r w:rsidRPr="001C53BF">
        <w:rPr>
          <w:rFonts w:ascii="Times New Roman" w:hAnsi="Times New Roman" w:cs="Times New Roman"/>
          <w:i/>
          <w:iCs/>
          <w:color w:val="auto"/>
          <w:sz w:val="22"/>
        </w:rPr>
        <w:t>ingresos</w:t>
      </w:r>
      <w:r w:rsidRPr="001C53BF">
        <w:rPr>
          <w:rFonts w:ascii="Times New Roman" w:hAnsi="Times New Roman" w:cs="Times New Roman"/>
          <w:color w:val="auto"/>
          <w:sz w:val="22"/>
        </w:rPr>
        <w:t xml:space="preserve"> que se estiman 40 000€/mes1 + 120 000€/mes * 11.</w:t>
      </w:r>
    </w:p>
    <w:p w14:paraId="62D98E9A" w14:textId="77777777" w:rsidR="00E5595C" w:rsidRPr="001C53BF" w:rsidRDefault="00E5595C" w:rsidP="00F93DD4">
      <w:pPr>
        <w:spacing w:after="240"/>
        <w:jc w:val="both"/>
        <w:rPr>
          <w:rFonts w:ascii="Times New Roman" w:hAnsi="Times New Roman" w:cs="Times New Roman"/>
          <w:color w:val="auto"/>
          <w:sz w:val="22"/>
        </w:rPr>
      </w:pPr>
    </w:p>
    <w:p w14:paraId="4F409850" w14:textId="77777777" w:rsidR="00E5595C" w:rsidRPr="001C53BF" w:rsidRDefault="00E5595C" w:rsidP="00F93DD4">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Esto da lugar a una cantidad de </w:t>
      </w:r>
      <w:r w:rsidR="002B4B5F" w:rsidRPr="001C53BF">
        <w:rPr>
          <w:rFonts w:ascii="Times New Roman" w:hAnsi="Times New Roman" w:cs="Times New Roman"/>
          <w:b/>
          <w:bCs/>
          <w:color w:val="A4063E" w:themeColor="accent6"/>
          <w:sz w:val="22"/>
        </w:rPr>
        <w:t xml:space="preserve">1 010 087€ de </w:t>
      </w:r>
      <w:r w:rsidR="002B4B5F" w:rsidRPr="001C53BF">
        <w:rPr>
          <w:rFonts w:ascii="Times New Roman" w:hAnsi="Times New Roman" w:cs="Times New Roman"/>
          <w:b/>
          <w:bCs/>
          <w:color w:val="A4063E" w:themeColor="accent6"/>
          <w:sz w:val="22"/>
          <w:u w:val="single"/>
        </w:rPr>
        <w:t>beneficio</w:t>
      </w:r>
      <w:r w:rsidR="002B4B5F" w:rsidRPr="001C53BF">
        <w:rPr>
          <w:rFonts w:ascii="Times New Roman" w:hAnsi="Times New Roman" w:cs="Times New Roman"/>
          <w:color w:val="A4063E" w:themeColor="accent6"/>
          <w:sz w:val="22"/>
        </w:rPr>
        <w:t xml:space="preserve"> </w:t>
      </w:r>
      <w:r w:rsidR="002B4B5F" w:rsidRPr="001C53BF">
        <w:rPr>
          <w:rFonts w:ascii="Times New Roman" w:hAnsi="Times New Roman" w:cs="Times New Roman"/>
          <w:color w:val="auto"/>
          <w:sz w:val="22"/>
        </w:rPr>
        <w:t>en un año donde no cambien mucho los números de descargas.</w:t>
      </w:r>
    </w:p>
    <w:p w14:paraId="7C202441" w14:textId="77777777" w:rsidR="002A5E5A" w:rsidRPr="00F93DD4" w:rsidRDefault="002A5E5A" w:rsidP="00F93DD4">
      <w:pPr>
        <w:spacing w:after="240"/>
        <w:jc w:val="both"/>
        <w:rPr>
          <w:rFonts w:ascii="Times New Roman" w:hAnsi="Times New Roman" w:cs="Times New Roman"/>
          <w:color w:val="auto"/>
          <w:sz w:val="24"/>
          <w:szCs w:val="24"/>
        </w:rPr>
      </w:pPr>
    </w:p>
    <w:p w14:paraId="49E37B6A" w14:textId="3702698D" w:rsidR="00AF7C42" w:rsidRPr="00F93DD4" w:rsidRDefault="00AF7C42" w:rsidP="00F93DD4">
      <w:pPr>
        <w:spacing w:after="240"/>
        <w:jc w:val="both"/>
        <w:rPr>
          <w:rFonts w:ascii="Times New Roman" w:hAnsi="Times New Roman" w:cs="Times New Roman"/>
        </w:rPr>
      </w:pPr>
    </w:p>
    <w:tbl>
      <w:tblPr>
        <w:tblStyle w:val="Tablaconcuadrcula5oscura-nfasis6"/>
        <w:tblW w:w="0" w:type="auto"/>
        <w:tblInd w:w="1023" w:type="dxa"/>
        <w:tblLook w:val="04A0" w:firstRow="1" w:lastRow="0" w:firstColumn="1" w:lastColumn="0" w:noHBand="0" w:noVBand="1"/>
      </w:tblPr>
      <w:tblGrid>
        <w:gridCol w:w="3692"/>
        <w:gridCol w:w="3694"/>
      </w:tblGrid>
      <w:tr w:rsidR="00FA04D3" w:rsidRPr="00F93DD4" w14:paraId="1203897B" w14:textId="77777777" w:rsidTr="008A43B4">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386" w:type="dxa"/>
            <w:gridSpan w:val="2"/>
          </w:tcPr>
          <w:p w14:paraId="08A904BA" w14:textId="6A6555A0" w:rsidR="00FA04D3" w:rsidRPr="00F93DD4" w:rsidRDefault="00FA04D3" w:rsidP="00F93DD4">
            <w:pPr>
              <w:spacing w:after="240" w:line="276" w:lineRule="auto"/>
              <w:jc w:val="both"/>
              <w:rPr>
                <w:rFonts w:ascii="Times New Roman" w:hAnsi="Times New Roman" w:cs="Times New Roman"/>
              </w:rPr>
            </w:pPr>
            <w:r w:rsidRPr="00F93DD4">
              <w:rPr>
                <w:rFonts w:ascii="Times New Roman" w:hAnsi="Times New Roman" w:cs="Times New Roman"/>
              </w:rPr>
              <w:t>Estimación (Primer Mes)</w:t>
            </w:r>
          </w:p>
        </w:tc>
      </w:tr>
      <w:tr w:rsidR="00FA04D3" w:rsidRPr="00F93DD4" w14:paraId="0D4A104A" w14:textId="77777777" w:rsidTr="008A43B4">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692" w:type="dxa"/>
          </w:tcPr>
          <w:p w14:paraId="2CBDDE9E" w14:textId="027B78C2" w:rsidR="00FA04D3" w:rsidRPr="00F93DD4" w:rsidRDefault="00FA04D3" w:rsidP="00F93DD4">
            <w:pPr>
              <w:spacing w:after="240" w:line="276" w:lineRule="auto"/>
              <w:jc w:val="both"/>
              <w:rPr>
                <w:rFonts w:ascii="Times New Roman" w:hAnsi="Times New Roman" w:cs="Times New Roman"/>
              </w:rPr>
            </w:pPr>
            <w:r w:rsidRPr="00F93DD4">
              <w:rPr>
                <w:rFonts w:ascii="Times New Roman" w:hAnsi="Times New Roman" w:cs="Times New Roman"/>
              </w:rPr>
              <w:t>Ingresos</w:t>
            </w:r>
          </w:p>
        </w:tc>
        <w:tc>
          <w:tcPr>
            <w:tcW w:w="3693" w:type="dxa"/>
          </w:tcPr>
          <w:p w14:paraId="0B123050" w14:textId="5CCD26BC" w:rsidR="00FA04D3" w:rsidRPr="00F93DD4" w:rsidRDefault="00FA04D3" w:rsidP="00F93DD4">
            <w:pPr>
              <w:spacing w:after="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3DD4">
              <w:rPr>
                <w:rFonts w:ascii="Times New Roman" w:hAnsi="Times New Roman" w:cs="Times New Roman"/>
              </w:rPr>
              <w:t>40</w:t>
            </w:r>
            <w:r w:rsidR="008A43B4" w:rsidRPr="00F93DD4">
              <w:rPr>
                <w:rFonts w:ascii="Times New Roman" w:hAnsi="Times New Roman" w:cs="Times New Roman"/>
              </w:rPr>
              <w:t xml:space="preserve"> </w:t>
            </w:r>
            <w:r w:rsidRPr="00F93DD4">
              <w:rPr>
                <w:rFonts w:ascii="Times New Roman" w:hAnsi="Times New Roman" w:cs="Times New Roman"/>
              </w:rPr>
              <w:t>000</w:t>
            </w:r>
            <w:r w:rsidR="008A43B4" w:rsidRPr="00F93DD4">
              <w:rPr>
                <w:rFonts w:ascii="Times New Roman" w:hAnsi="Times New Roman" w:cs="Times New Roman"/>
              </w:rPr>
              <w:t>€</w:t>
            </w:r>
          </w:p>
        </w:tc>
      </w:tr>
      <w:tr w:rsidR="00FA04D3" w:rsidRPr="00F93DD4" w14:paraId="2D041F4C" w14:textId="77777777" w:rsidTr="008A43B4">
        <w:trPr>
          <w:trHeight w:val="493"/>
        </w:trPr>
        <w:tc>
          <w:tcPr>
            <w:cnfStyle w:val="001000000000" w:firstRow="0" w:lastRow="0" w:firstColumn="1" w:lastColumn="0" w:oddVBand="0" w:evenVBand="0" w:oddHBand="0" w:evenHBand="0" w:firstRowFirstColumn="0" w:firstRowLastColumn="0" w:lastRowFirstColumn="0" w:lastRowLastColumn="0"/>
            <w:tcW w:w="3692" w:type="dxa"/>
          </w:tcPr>
          <w:p w14:paraId="0677D341" w14:textId="44761F4E" w:rsidR="00FA04D3" w:rsidRPr="00F93DD4" w:rsidRDefault="00FA04D3" w:rsidP="00F93DD4">
            <w:pPr>
              <w:spacing w:after="240" w:line="276" w:lineRule="auto"/>
              <w:jc w:val="both"/>
              <w:rPr>
                <w:rFonts w:ascii="Times New Roman" w:hAnsi="Times New Roman" w:cs="Times New Roman"/>
              </w:rPr>
            </w:pPr>
            <w:r w:rsidRPr="00F93DD4">
              <w:rPr>
                <w:rFonts w:ascii="Times New Roman" w:hAnsi="Times New Roman" w:cs="Times New Roman"/>
              </w:rPr>
              <w:t>Gastos</w:t>
            </w:r>
          </w:p>
        </w:tc>
        <w:tc>
          <w:tcPr>
            <w:tcW w:w="3693" w:type="dxa"/>
          </w:tcPr>
          <w:p w14:paraId="3DF01E02" w14:textId="3DB8C079" w:rsidR="00FA04D3" w:rsidRPr="00F93DD4" w:rsidRDefault="00FA04D3" w:rsidP="00F93DD4">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3DD4">
              <w:rPr>
                <w:rFonts w:ascii="Times New Roman" w:hAnsi="Times New Roman" w:cs="Times New Roman"/>
              </w:rPr>
              <w:t>28</w:t>
            </w:r>
            <w:r w:rsidR="008A43B4" w:rsidRPr="00F93DD4">
              <w:rPr>
                <w:rFonts w:ascii="Times New Roman" w:hAnsi="Times New Roman" w:cs="Times New Roman"/>
              </w:rPr>
              <w:t xml:space="preserve"> </w:t>
            </w:r>
            <w:r w:rsidRPr="00F93DD4">
              <w:rPr>
                <w:rFonts w:ascii="Times New Roman" w:hAnsi="Times New Roman" w:cs="Times New Roman"/>
              </w:rPr>
              <w:t>910</w:t>
            </w:r>
            <w:r w:rsidR="008A43B4" w:rsidRPr="00F93DD4">
              <w:rPr>
                <w:rFonts w:ascii="Times New Roman" w:hAnsi="Times New Roman" w:cs="Times New Roman"/>
              </w:rPr>
              <w:t>€</w:t>
            </w:r>
          </w:p>
        </w:tc>
      </w:tr>
      <w:tr w:rsidR="00FA04D3" w:rsidRPr="00F93DD4" w14:paraId="4AFB90F8" w14:textId="77777777" w:rsidTr="008A43B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92" w:type="dxa"/>
          </w:tcPr>
          <w:p w14:paraId="62C19D1D" w14:textId="39051FBB" w:rsidR="00FA04D3" w:rsidRPr="00F93DD4" w:rsidRDefault="00FA04D3" w:rsidP="00F93DD4">
            <w:pPr>
              <w:spacing w:after="240" w:line="276" w:lineRule="auto"/>
              <w:jc w:val="both"/>
              <w:rPr>
                <w:rFonts w:ascii="Times New Roman" w:hAnsi="Times New Roman" w:cs="Times New Roman"/>
              </w:rPr>
            </w:pPr>
            <w:r w:rsidRPr="00F93DD4">
              <w:rPr>
                <w:rFonts w:ascii="Times New Roman" w:hAnsi="Times New Roman" w:cs="Times New Roman"/>
              </w:rPr>
              <w:t>Costes</w:t>
            </w:r>
          </w:p>
        </w:tc>
        <w:tc>
          <w:tcPr>
            <w:tcW w:w="3693" w:type="dxa"/>
          </w:tcPr>
          <w:p w14:paraId="38B559B9" w14:textId="73BCA683" w:rsidR="00FA04D3" w:rsidRPr="00F93DD4" w:rsidRDefault="00FA04D3" w:rsidP="00F93DD4">
            <w:pPr>
              <w:spacing w:after="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3DD4">
              <w:rPr>
                <w:rFonts w:ascii="Times New Roman" w:hAnsi="Times New Roman" w:cs="Times New Roman"/>
              </w:rPr>
              <w:t>793</w:t>
            </w:r>
            <w:r w:rsidR="008A43B4" w:rsidRPr="00F93DD4">
              <w:rPr>
                <w:rFonts w:ascii="Times New Roman" w:hAnsi="Times New Roman" w:cs="Times New Roman"/>
              </w:rPr>
              <w:t>€</w:t>
            </w:r>
          </w:p>
        </w:tc>
      </w:tr>
    </w:tbl>
    <w:p w14:paraId="72980A1B" w14:textId="187881DB" w:rsidR="00AF7C42" w:rsidRPr="00F93DD4" w:rsidRDefault="00AF7C42" w:rsidP="00F93DD4">
      <w:pPr>
        <w:spacing w:after="240"/>
        <w:jc w:val="both"/>
        <w:rPr>
          <w:rFonts w:ascii="Times New Roman" w:hAnsi="Times New Roman" w:cs="Times New Roman"/>
          <w:noProof/>
        </w:rPr>
      </w:pPr>
    </w:p>
    <w:tbl>
      <w:tblPr>
        <w:tblStyle w:val="Tablaconcuadrcula5oscura-nfasis6"/>
        <w:tblpPr w:leftFromText="141" w:rightFromText="141" w:vertAnchor="text" w:horzAnchor="page" w:tblpX="2161" w:tblpY="121"/>
        <w:tblW w:w="0" w:type="auto"/>
        <w:tblLook w:val="04A0" w:firstRow="1" w:lastRow="0" w:firstColumn="1" w:lastColumn="0" w:noHBand="0" w:noVBand="1"/>
      </w:tblPr>
      <w:tblGrid>
        <w:gridCol w:w="3703"/>
        <w:gridCol w:w="3704"/>
      </w:tblGrid>
      <w:tr w:rsidR="008A43B4" w:rsidRPr="00F93DD4" w14:paraId="6CEA354A" w14:textId="77777777" w:rsidTr="008A43B4">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407" w:type="dxa"/>
            <w:gridSpan w:val="2"/>
          </w:tcPr>
          <w:p w14:paraId="77B16E87" w14:textId="63379198" w:rsidR="008A43B4" w:rsidRPr="00F93DD4" w:rsidRDefault="008A43B4" w:rsidP="00F93DD4">
            <w:pPr>
              <w:spacing w:after="240" w:line="276" w:lineRule="auto"/>
              <w:jc w:val="both"/>
              <w:rPr>
                <w:rFonts w:ascii="Times New Roman" w:hAnsi="Times New Roman" w:cs="Times New Roman"/>
              </w:rPr>
            </w:pPr>
            <w:r w:rsidRPr="00F93DD4">
              <w:rPr>
                <w:rFonts w:ascii="Times New Roman" w:hAnsi="Times New Roman" w:cs="Times New Roman"/>
              </w:rPr>
              <w:t>Estimación (Promedio)*</w:t>
            </w:r>
          </w:p>
        </w:tc>
      </w:tr>
      <w:tr w:rsidR="008A43B4" w:rsidRPr="00F93DD4" w14:paraId="18889E9E" w14:textId="77777777" w:rsidTr="008A43B4">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703" w:type="dxa"/>
          </w:tcPr>
          <w:p w14:paraId="700B48A6" w14:textId="77777777" w:rsidR="008A43B4" w:rsidRPr="00F93DD4" w:rsidRDefault="008A43B4" w:rsidP="00F93DD4">
            <w:pPr>
              <w:spacing w:after="240" w:line="276" w:lineRule="auto"/>
              <w:jc w:val="both"/>
              <w:rPr>
                <w:rFonts w:ascii="Times New Roman" w:hAnsi="Times New Roman" w:cs="Times New Roman"/>
              </w:rPr>
            </w:pPr>
            <w:r w:rsidRPr="00F93DD4">
              <w:rPr>
                <w:rFonts w:ascii="Times New Roman" w:hAnsi="Times New Roman" w:cs="Times New Roman"/>
              </w:rPr>
              <w:t>Ingresos</w:t>
            </w:r>
          </w:p>
        </w:tc>
        <w:tc>
          <w:tcPr>
            <w:tcW w:w="3704" w:type="dxa"/>
          </w:tcPr>
          <w:p w14:paraId="7BEEF060" w14:textId="4EC0233F" w:rsidR="008A43B4" w:rsidRPr="00F93DD4" w:rsidRDefault="008A43B4" w:rsidP="00F93DD4">
            <w:pPr>
              <w:spacing w:after="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3DD4">
              <w:rPr>
                <w:rFonts w:ascii="Times New Roman" w:hAnsi="Times New Roman" w:cs="Times New Roman"/>
              </w:rPr>
              <w:t>120 000€</w:t>
            </w:r>
          </w:p>
        </w:tc>
      </w:tr>
      <w:tr w:rsidR="008A43B4" w:rsidRPr="00F93DD4" w14:paraId="176A641C" w14:textId="77777777" w:rsidTr="008A43B4">
        <w:trPr>
          <w:trHeight w:val="552"/>
        </w:trPr>
        <w:tc>
          <w:tcPr>
            <w:cnfStyle w:val="001000000000" w:firstRow="0" w:lastRow="0" w:firstColumn="1" w:lastColumn="0" w:oddVBand="0" w:evenVBand="0" w:oddHBand="0" w:evenHBand="0" w:firstRowFirstColumn="0" w:firstRowLastColumn="0" w:lastRowFirstColumn="0" w:lastRowLastColumn="0"/>
            <w:tcW w:w="3703" w:type="dxa"/>
          </w:tcPr>
          <w:p w14:paraId="4C39E419" w14:textId="77777777" w:rsidR="008A43B4" w:rsidRPr="00F93DD4" w:rsidRDefault="008A43B4" w:rsidP="00F93DD4">
            <w:pPr>
              <w:spacing w:after="240" w:line="276" w:lineRule="auto"/>
              <w:jc w:val="both"/>
              <w:rPr>
                <w:rFonts w:ascii="Times New Roman" w:hAnsi="Times New Roman" w:cs="Times New Roman"/>
              </w:rPr>
            </w:pPr>
            <w:r w:rsidRPr="00F93DD4">
              <w:rPr>
                <w:rFonts w:ascii="Times New Roman" w:hAnsi="Times New Roman" w:cs="Times New Roman"/>
              </w:rPr>
              <w:t>Gastos</w:t>
            </w:r>
          </w:p>
        </w:tc>
        <w:tc>
          <w:tcPr>
            <w:tcW w:w="3704" w:type="dxa"/>
          </w:tcPr>
          <w:p w14:paraId="63F05E9C" w14:textId="0E969B3C" w:rsidR="008A43B4" w:rsidRPr="00F93DD4" w:rsidRDefault="008A43B4" w:rsidP="00F93DD4">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3DD4">
              <w:rPr>
                <w:rFonts w:ascii="Times New Roman" w:hAnsi="Times New Roman" w:cs="Times New Roman"/>
              </w:rPr>
              <w:t>28 910€</w:t>
            </w:r>
          </w:p>
        </w:tc>
      </w:tr>
      <w:tr w:rsidR="008A43B4" w:rsidRPr="00F93DD4" w14:paraId="34EF7FE4" w14:textId="77777777" w:rsidTr="008A43B4">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703" w:type="dxa"/>
          </w:tcPr>
          <w:p w14:paraId="678F4D0D" w14:textId="77777777" w:rsidR="008A43B4" w:rsidRPr="00F93DD4" w:rsidRDefault="008A43B4" w:rsidP="00F93DD4">
            <w:pPr>
              <w:spacing w:after="240" w:line="276" w:lineRule="auto"/>
              <w:jc w:val="both"/>
              <w:rPr>
                <w:rFonts w:ascii="Times New Roman" w:hAnsi="Times New Roman" w:cs="Times New Roman"/>
              </w:rPr>
            </w:pPr>
            <w:r w:rsidRPr="00F93DD4">
              <w:rPr>
                <w:rFonts w:ascii="Times New Roman" w:hAnsi="Times New Roman" w:cs="Times New Roman"/>
              </w:rPr>
              <w:t>Costes</w:t>
            </w:r>
          </w:p>
        </w:tc>
        <w:tc>
          <w:tcPr>
            <w:tcW w:w="3704" w:type="dxa"/>
          </w:tcPr>
          <w:p w14:paraId="7F8BE57A" w14:textId="73C838CA" w:rsidR="008A43B4" w:rsidRPr="00F93DD4" w:rsidRDefault="008A43B4" w:rsidP="00F93DD4">
            <w:pPr>
              <w:spacing w:after="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3DD4">
              <w:rPr>
                <w:rFonts w:ascii="Times New Roman" w:hAnsi="Times New Roman" w:cs="Times New Roman"/>
              </w:rPr>
              <w:t>793€</w:t>
            </w:r>
          </w:p>
        </w:tc>
      </w:tr>
    </w:tbl>
    <w:p w14:paraId="3070CA80" w14:textId="77777777" w:rsidR="008A43B4" w:rsidRPr="00F93DD4" w:rsidRDefault="008A43B4" w:rsidP="00F93DD4">
      <w:pPr>
        <w:spacing w:after="240"/>
        <w:jc w:val="both"/>
        <w:rPr>
          <w:rFonts w:ascii="Times New Roman" w:hAnsi="Times New Roman" w:cs="Times New Roman"/>
          <w:noProof/>
        </w:rPr>
      </w:pPr>
      <w:r w:rsidRPr="00F93DD4">
        <w:rPr>
          <w:rFonts w:ascii="Times New Roman" w:hAnsi="Times New Roman" w:cs="Times New Roman"/>
          <w:noProof/>
        </w:rPr>
        <w:tab/>
      </w:r>
      <w:r w:rsidRPr="00F93DD4">
        <w:rPr>
          <w:rFonts w:ascii="Times New Roman" w:hAnsi="Times New Roman" w:cs="Times New Roman"/>
          <w:noProof/>
        </w:rPr>
        <w:tab/>
      </w:r>
    </w:p>
    <w:p w14:paraId="6A3F1BAF" w14:textId="47415543" w:rsidR="008A43B4" w:rsidRPr="00F93DD4" w:rsidRDefault="008A43B4" w:rsidP="00F93DD4">
      <w:pPr>
        <w:spacing w:after="240"/>
        <w:jc w:val="both"/>
        <w:rPr>
          <w:rFonts w:ascii="Times New Roman" w:hAnsi="Times New Roman" w:cs="Times New Roman"/>
          <w:noProof/>
        </w:rPr>
      </w:pPr>
    </w:p>
    <w:p w14:paraId="61E6F427" w14:textId="6D3A9E5B" w:rsidR="008A43B4" w:rsidRPr="00F93DD4" w:rsidRDefault="008A43B4" w:rsidP="00F93DD4">
      <w:pPr>
        <w:spacing w:after="240"/>
        <w:jc w:val="both"/>
        <w:rPr>
          <w:rFonts w:ascii="Times New Roman" w:hAnsi="Times New Roman" w:cs="Times New Roman"/>
        </w:rPr>
      </w:pPr>
    </w:p>
    <w:p w14:paraId="7CDA0822" w14:textId="326EEEBD" w:rsidR="008A43B4" w:rsidRPr="00F93DD4" w:rsidRDefault="008A43B4" w:rsidP="00F93DD4">
      <w:pPr>
        <w:spacing w:after="240"/>
        <w:jc w:val="both"/>
        <w:rPr>
          <w:rFonts w:ascii="Times New Roman" w:hAnsi="Times New Roman" w:cs="Times New Roman"/>
        </w:rPr>
      </w:pPr>
    </w:p>
    <w:p w14:paraId="64C99EC0" w14:textId="25DC20A4" w:rsidR="008A43B4" w:rsidRPr="00F93DD4" w:rsidRDefault="008A43B4" w:rsidP="00F93DD4">
      <w:pPr>
        <w:spacing w:after="240"/>
        <w:jc w:val="both"/>
        <w:rPr>
          <w:rFonts w:ascii="Times New Roman" w:hAnsi="Times New Roman" w:cs="Times New Roman"/>
        </w:rPr>
      </w:pPr>
    </w:p>
    <w:p w14:paraId="08DCF4D8" w14:textId="1FA9BDF7" w:rsidR="008A43B4" w:rsidRPr="00F93DD4" w:rsidRDefault="008A43B4" w:rsidP="00F93DD4">
      <w:pPr>
        <w:spacing w:after="240"/>
        <w:jc w:val="both"/>
        <w:rPr>
          <w:rFonts w:ascii="Times New Roman" w:hAnsi="Times New Roman" w:cs="Times New Roman"/>
        </w:rPr>
      </w:pPr>
    </w:p>
    <w:p w14:paraId="4DE968BF" w14:textId="373A088F" w:rsidR="008A43B4" w:rsidRPr="00F93DD4" w:rsidRDefault="008A43B4" w:rsidP="00F93DD4">
      <w:pPr>
        <w:spacing w:after="240"/>
        <w:jc w:val="both"/>
        <w:rPr>
          <w:rFonts w:ascii="Times New Roman" w:hAnsi="Times New Roman" w:cs="Times New Roman"/>
          <w:noProof/>
        </w:rPr>
      </w:pPr>
    </w:p>
    <w:p w14:paraId="4867218D" w14:textId="683D56ED" w:rsidR="008A43B4" w:rsidRPr="00F93DD4" w:rsidRDefault="008A43B4" w:rsidP="00F93DD4">
      <w:pPr>
        <w:spacing w:after="240"/>
        <w:jc w:val="both"/>
        <w:rPr>
          <w:rFonts w:ascii="Times New Roman" w:hAnsi="Times New Roman" w:cs="Times New Roman"/>
          <w:noProof/>
          <w:color w:val="161718" w:themeColor="text1"/>
          <w:sz w:val="16"/>
          <w:szCs w:val="12"/>
        </w:rPr>
      </w:pPr>
      <w:r w:rsidRPr="00F93DD4">
        <w:rPr>
          <w:rFonts w:ascii="Times New Roman" w:hAnsi="Times New Roman" w:cs="Times New Roman"/>
          <w:noProof/>
          <w:color w:val="161718" w:themeColor="text1"/>
          <w:sz w:val="16"/>
          <w:szCs w:val="12"/>
        </w:rPr>
        <w:t xml:space="preserve">*En ocasiones sube o bajan Ingresos y Gastos en situaciones excepcionales. Los datos estan en el gráfico </w:t>
      </w:r>
      <w:r w:rsidRPr="00F93DD4">
        <w:rPr>
          <w:rFonts w:ascii="Times New Roman" w:hAnsi="Times New Roman" w:cs="Times New Roman"/>
          <w:i/>
          <w:iCs/>
          <w:noProof/>
          <w:color w:val="161718" w:themeColor="text1"/>
          <w:sz w:val="16"/>
          <w:szCs w:val="12"/>
        </w:rPr>
        <w:t>Balance Anual.</w:t>
      </w:r>
    </w:p>
    <w:p w14:paraId="074635A1" w14:textId="2B841797" w:rsidR="008A43B4" w:rsidRPr="00F93DD4" w:rsidRDefault="008A43B4" w:rsidP="00F93DD4">
      <w:pPr>
        <w:spacing w:after="240"/>
        <w:jc w:val="both"/>
        <w:rPr>
          <w:rFonts w:ascii="Times New Roman" w:hAnsi="Times New Roman" w:cs="Times New Roman"/>
          <w:noProof/>
        </w:rPr>
      </w:pPr>
    </w:p>
    <w:p w14:paraId="0589B4E1" w14:textId="0EECD7FC" w:rsidR="008A43B4" w:rsidRPr="00F93DD4" w:rsidRDefault="008A43B4" w:rsidP="00F93DD4">
      <w:pPr>
        <w:spacing w:after="240"/>
        <w:jc w:val="both"/>
        <w:rPr>
          <w:rFonts w:ascii="Times New Roman" w:hAnsi="Times New Roman" w:cs="Times New Roman"/>
          <w:noProof/>
        </w:rPr>
      </w:pPr>
    </w:p>
    <w:p w14:paraId="2F269386" w14:textId="75F63F43" w:rsidR="008A43B4" w:rsidRPr="00F93DD4" w:rsidRDefault="008A43B4" w:rsidP="00F93DD4">
      <w:pPr>
        <w:spacing w:after="240"/>
        <w:jc w:val="both"/>
        <w:rPr>
          <w:rFonts w:ascii="Times New Roman" w:hAnsi="Times New Roman" w:cs="Times New Roman"/>
          <w:noProof/>
        </w:rPr>
      </w:pPr>
    </w:p>
    <w:p w14:paraId="02E5E767" w14:textId="48EB09D9" w:rsidR="008A43B4" w:rsidRPr="00F93DD4" w:rsidRDefault="008A43B4" w:rsidP="00F93DD4">
      <w:pPr>
        <w:spacing w:after="240"/>
        <w:jc w:val="both"/>
        <w:rPr>
          <w:rFonts w:ascii="Times New Roman" w:hAnsi="Times New Roman" w:cs="Times New Roman"/>
        </w:rPr>
      </w:pPr>
      <w:r w:rsidRPr="00F93DD4">
        <w:rPr>
          <w:rFonts w:ascii="Times New Roman" w:hAnsi="Times New Roman" w:cs="Times New Roman"/>
          <w:noProof/>
        </w:rPr>
        <w:drawing>
          <wp:inline distT="0" distB="0" distL="0" distR="0" wp14:anchorId="7BE5A2D9" wp14:editId="33A54795">
            <wp:extent cx="5486400" cy="32004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8A43B4" w:rsidRPr="00F93DD4" w:rsidSect="004B7E44">
      <w:headerReference w:type="default" r:id="rId9"/>
      <w:footerReference w:type="defaul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CDC8D" w14:textId="77777777" w:rsidR="00D67AD7" w:rsidRDefault="00D67AD7" w:rsidP="004B7E44">
      <w:r>
        <w:separator/>
      </w:r>
    </w:p>
  </w:endnote>
  <w:endnote w:type="continuationSeparator" w:id="0">
    <w:p w14:paraId="06246AE9" w14:textId="77777777" w:rsidR="00D67AD7" w:rsidRDefault="00D67AD7"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512DC45"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8DF9990" w14:textId="77777777" w:rsidR="00986562" w:rsidRDefault="00986562" w:rsidP="00986562">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14:paraId="676E243D" w14:textId="77777777" w:rsidR="005A718F" w:rsidRDefault="005A718F" w:rsidP="004B7E44">
        <w:pPr>
          <w:pStyle w:val="Piedepgina"/>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532C2" w14:textId="77777777" w:rsidR="00D67AD7" w:rsidRDefault="00D67AD7" w:rsidP="004B7E44">
      <w:r>
        <w:separator/>
      </w:r>
    </w:p>
  </w:footnote>
  <w:footnote w:type="continuationSeparator" w:id="0">
    <w:p w14:paraId="256458B8" w14:textId="77777777" w:rsidR="00D67AD7" w:rsidRDefault="00D67AD7" w:rsidP="004B7E44">
      <w:r>
        <w:continuationSeparator/>
      </w:r>
    </w:p>
  </w:footnote>
  <w:footnote w:id="1">
    <w:p w14:paraId="75557C25" w14:textId="2042F4DE" w:rsidR="001C53BF" w:rsidRPr="001C53BF" w:rsidRDefault="001C53BF">
      <w:pPr>
        <w:pStyle w:val="Textonotapie"/>
        <w:rPr>
          <w:rFonts w:ascii="Times New Roman" w:hAnsi="Times New Roman" w:cs="Times New Roman"/>
        </w:rPr>
      </w:pPr>
      <w:r w:rsidRPr="001C53BF">
        <w:rPr>
          <w:rStyle w:val="Refdenotaalpie"/>
          <w:rFonts w:ascii="Times New Roman" w:hAnsi="Times New Roman" w:cs="Times New Roman"/>
          <w:color w:val="161718" w:themeColor="text1"/>
          <w:sz w:val="18"/>
          <w:szCs w:val="18"/>
        </w:rPr>
        <w:footnoteRef/>
      </w:r>
      <w:r w:rsidRPr="001C53BF">
        <w:rPr>
          <w:rFonts w:ascii="Times New Roman" w:hAnsi="Times New Roman" w:cs="Times New Roman"/>
          <w:color w:val="161718" w:themeColor="text1"/>
          <w:sz w:val="18"/>
          <w:szCs w:val="18"/>
        </w:rPr>
        <w:t xml:space="preserve"> Estimación</w:t>
      </w:r>
      <w:r>
        <w:rPr>
          <w:rFonts w:ascii="Times New Roman" w:hAnsi="Times New Roman" w:cs="Times New Roman"/>
          <w:color w:val="161718" w:themeColor="text1"/>
          <w:sz w:val="18"/>
          <w:szCs w:val="18"/>
        </w:rPr>
        <w:t xml:space="preserve"> realizada en base a tarifas de https://www.clouding360.com.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C3E1B12" w14:textId="77777777" w:rsidTr="004B7E44">
      <w:trPr>
        <w:trHeight w:val="1318"/>
      </w:trPr>
      <w:tc>
        <w:tcPr>
          <w:tcW w:w="12210" w:type="dxa"/>
          <w:tcBorders>
            <w:top w:val="nil"/>
            <w:left w:val="nil"/>
            <w:bottom w:val="nil"/>
            <w:right w:val="nil"/>
          </w:tcBorders>
        </w:tcPr>
        <w:p w14:paraId="19571144" w14:textId="048B197E" w:rsidR="004B7E44" w:rsidRDefault="00AF7C42" w:rsidP="004B7E44">
          <w:pPr>
            <w:pStyle w:val="Encabezado"/>
          </w:pPr>
          <w:r>
            <w:rPr>
              <w:noProof/>
            </w:rPr>
            <mc:AlternateContent>
              <mc:Choice Requires="wps">
                <w:drawing>
                  <wp:anchor distT="0" distB="0" distL="114300" distR="114300" simplePos="0" relativeHeight="251659264" behindDoc="0" locked="0" layoutInCell="1" allowOverlap="1" wp14:anchorId="675D9EBF" wp14:editId="597F0FF8">
                    <wp:simplePos x="0" y="0"/>
                    <wp:positionH relativeFrom="column">
                      <wp:posOffset>7419975</wp:posOffset>
                    </wp:positionH>
                    <wp:positionV relativeFrom="paragraph">
                      <wp:posOffset>6350</wp:posOffset>
                    </wp:positionV>
                    <wp:extent cx="324000" cy="9576000"/>
                    <wp:effectExtent l="0" t="0" r="19050" b="25400"/>
                    <wp:wrapNone/>
                    <wp:docPr id="4" name="Rectángulo 4"/>
                    <wp:cNvGraphicFramePr/>
                    <a:graphic xmlns:a="http://schemas.openxmlformats.org/drawingml/2006/main">
                      <a:graphicData uri="http://schemas.microsoft.com/office/word/2010/wordprocessingShape">
                        <wps:wsp>
                          <wps:cNvSpPr/>
                          <wps:spPr>
                            <a:xfrm>
                              <a:off x="0" y="0"/>
                              <a:ext cx="324000" cy="9576000"/>
                            </a:xfrm>
                            <a:prstGeom prst="rect">
                              <a:avLst/>
                            </a:prstGeom>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F616D" id="Rectángulo 4" o:spid="_x0000_s1026" style="position:absolute;margin-left:584.25pt;margin-top:.5pt;width:25.5pt;height:7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" fillcolor="#a4063e [3204]" strokecolor="#a4063e [3209]" strokeweight="2pt"/>
                </w:pict>
              </mc:Fallback>
            </mc:AlternateContent>
          </w:r>
          <w:r w:rsidR="004B7E44">
            <w:rPr>
              <w:noProof/>
            </w:rPr>
            <mc:AlternateContent>
              <mc:Choice Requires="wps">
                <w:drawing>
                  <wp:inline distT="0" distB="0" distL="0" distR="0" wp14:anchorId="4A76DFAB" wp14:editId="4D6F76E4">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76DFAB"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AB"/>
    <w:rsid w:val="00006E17"/>
    <w:rsid w:val="00011857"/>
    <w:rsid w:val="00033DC9"/>
    <w:rsid w:val="00111320"/>
    <w:rsid w:val="00155DE0"/>
    <w:rsid w:val="00184394"/>
    <w:rsid w:val="001C53BF"/>
    <w:rsid w:val="001D1C2F"/>
    <w:rsid w:val="001D68F9"/>
    <w:rsid w:val="00213B48"/>
    <w:rsid w:val="0022734C"/>
    <w:rsid w:val="00293B83"/>
    <w:rsid w:val="002A5E5A"/>
    <w:rsid w:val="002B4B5F"/>
    <w:rsid w:val="002F04F1"/>
    <w:rsid w:val="00303A16"/>
    <w:rsid w:val="003707D5"/>
    <w:rsid w:val="003E53B9"/>
    <w:rsid w:val="00437757"/>
    <w:rsid w:val="00463B27"/>
    <w:rsid w:val="0048302D"/>
    <w:rsid w:val="00490E8D"/>
    <w:rsid w:val="004B7E44"/>
    <w:rsid w:val="004D5252"/>
    <w:rsid w:val="004F2B86"/>
    <w:rsid w:val="004F2FDE"/>
    <w:rsid w:val="00500F52"/>
    <w:rsid w:val="00573D42"/>
    <w:rsid w:val="005A188C"/>
    <w:rsid w:val="005A718F"/>
    <w:rsid w:val="00633BCA"/>
    <w:rsid w:val="00633FBD"/>
    <w:rsid w:val="00672147"/>
    <w:rsid w:val="006A3CE7"/>
    <w:rsid w:val="006A4F0C"/>
    <w:rsid w:val="006F54AB"/>
    <w:rsid w:val="00703F9C"/>
    <w:rsid w:val="007516CF"/>
    <w:rsid w:val="00754CDD"/>
    <w:rsid w:val="008A43B4"/>
    <w:rsid w:val="008B33BC"/>
    <w:rsid w:val="009120E9"/>
    <w:rsid w:val="00945900"/>
    <w:rsid w:val="00947A1B"/>
    <w:rsid w:val="00986562"/>
    <w:rsid w:val="009C396C"/>
    <w:rsid w:val="009D321D"/>
    <w:rsid w:val="00A66AD1"/>
    <w:rsid w:val="00AF7C42"/>
    <w:rsid w:val="00B22C51"/>
    <w:rsid w:val="00B428A4"/>
    <w:rsid w:val="00B572B4"/>
    <w:rsid w:val="00BA1FE9"/>
    <w:rsid w:val="00D67AD7"/>
    <w:rsid w:val="00D93197"/>
    <w:rsid w:val="00DB26A7"/>
    <w:rsid w:val="00E5595C"/>
    <w:rsid w:val="00E627A4"/>
    <w:rsid w:val="00E76CAD"/>
    <w:rsid w:val="00E94B5F"/>
    <w:rsid w:val="00EF69D7"/>
    <w:rsid w:val="00F35933"/>
    <w:rsid w:val="00F93DD4"/>
    <w:rsid w:val="00FA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39573"/>
  <w15:chartTrackingRefBased/>
  <w15:docId w15:val="{8CCC247B-F02F-4C68-960A-774F9540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Textodeglobo">
    <w:name w:val="Balloon Text"/>
    <w:basedOn w:val="Normal"/>
    <w:link w:val="TextodegloboCar"/>
    <w:uiPriority w:val="99"/>
    <w:semiHidden/>
    <w:unhideWhenUsed/>
    <w:rsid w:val="00213B4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B48"/>
    <w:rPr>
      <w:rFonts w:ascii="Segoe UI" w:eastAsiaTheme="minorEastAsia" w:hAnsi="Segoe UI" w:cs="Segoe UI"/>
      <w:color w:val="FFFFFF" w:themeColor="background1"/>
    </w:rPr>
  </w:style>
  <w:style w:type="character" w:styleId="Hipervnculo">
    <w:name w:val="Hyperlink"/>
    <w:basedOn w:val="Fuentedeprrafopredeter"/>
    <w:uiPriority w:val="99"/>
    <w:unhideWhenUsed/>
    <w:rsid w:val="00463B27"/>
    <w:rPr>
      <w:color w:val="93C842" w:themeColor="hyperlink"/>
      <w:u w:val="single"/>
    </w:rPr>
  </w:style>
  <w:style w:type="character" w:styleId="Mencinsinresolver">
    <w:name w:val="Unresolved Mention"/>
    <w:basedOn w:val="Fuentedeprrafopredeter"/>
    <w:uiPriority w:val="99"/>
    <w:semiHidden/>
    <w:unhideWhenUsed/>
    <w:rsid w:val="00463B27"/>
    <w:rPr>
      <w:color w:val="605E5C"/>
      <w:shd w:val="clear" w:color="auto" w:fill="E1DFDD"/>
    </w:rPr>
  </w:style>
  <w:style w:type="character" w:styleId="Hipervnculovisitado">
    <w:name w:val="FollowedHyperlink"/>
    <w:basedOn w:val="Fuentedeprrafopredeter"/>
    <w:uiPriority w:val="99"/>
    <w:semiHidden/>
    <w:unhideWhenUsed/>
    <w:rsid w:val="00463B27"/>
    <w:rPr>
      <w:color w:val="93C842" w:themeColor="followedHyperlink"/>
      <w:u w:val="single"/>
    </w:rPr>
  </w:style>
  <w:style w:type="table" w:styleId="Tablaconcuadrcula">
    <w:name w:val="Table Grid"/>
    <w:basedOn w:val="Tablanormal"/>
    <w:uiPriority w:val="39"/>
    <w:rsid w:val="00AF7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AF7C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paragraph" w:styleId="Textonotapie">
    <w:name w:val="footnote text"/>
    <w:basedOn w:val="Normal"/>
    <w:link w:val="TextonotapieCar"/>
    <w:uiPriority w:val="99"/>
    <w:semiHidden/>
    <w:unhideWhenUsed/>
    <w:rsid w:val="001C53BF"/>
    <w:pPr>
      <w:spacing w:line="240" w:lineRule="auto"/>
    </w:pPr>
    <w:rPr>
      <w:sz w:val="20"/>
      <w:szCs w:val="20"/>
    </w:rPr>
  </w:style>
  <w:style w:type="character" w:customStyle="1" w:styleId="TextonotapieCar">
    <w:name w:val="Texto nota pie Car"/>
    <w:basedOn w:val="Fuentedeprrafopredeter"/>
    <w:link w:val="Textonotapie"/>
    <w:uiPriority w:val="99"/>
    <w:semiHidden/>
    <w:rsid w:val="001C53BF"/>
    <w:rPr>
      <w:rFonts w:eastAsiaTheme="minorEastAsia"/>
      <w:color w:val="FFFFFF" w:themeColor="background1"/>
      <w:sz w:val="20"/>
      <w:szCs w:val="20"/>
      <w:lang w:val="es-ES"/>
    </w:rPr>
  </w:style>
  <w:style w:type="character" w:styleId="Refdenotaalpie">
    <w:name w:val="footnote reference"/>
    <w:basedOn w:val="Fuentedeprrafopredeter"/>
    <w:uiPriority w:val="99"/>
    <w:semiHidden/>
    <w:unhideWhenUsed/>
    <w:rsid w:val="001C53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metromadrid.es/sites/default/files/documentos/Portal%20de%20transparencia/Informaci%C3%B3n%20Econ%C3%B3mica/Datos%20estad%C3%ADsticos/Entradas%20y%20Utilizaciones%20por%20estaciones%20v3.xl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Book%20de%20Santi\Documents\GitHub\logrolling\tf16392796.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Balance</a:t>
            </a:r>
            <a:r>
              <a:rPr lang="es-ES" baseline="0"/>
              <a:t> Anual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Ingresos</c:v>
                </c:pt>
              </c:strCache>
            </c:strRef>
          </c:tx>
          <c:spPr>
            <a:ln w="28575" cap="rnd">
              <a:solidFill>
                <a:schemeClr val="accent1"/>
              </a:solidFill>
              <a:round/>
            </a:ln>
            <a:effectLst/>
          </c:spPr>
          <c:marker>
            <c:symbol val="none"/>
          </c:marker>
          <c:cat>
            <c:strRef>
              <c:f>Hoja1!$A$3:$A$13</c:f>
              <c:strCache>
                <c:ptCount val="11"/>
                <c:pt idx="0">
                  <c:v>Mes 2</c:v>
                </c:pt>
                <c:pt idx="1">
                  <c:v>Mes 3</c:v>
                </c:pt>
                <c:pt idx="2">
                  <c:v>Mes 4</c:v>
                </c:pt>
                <c:pt idx="3">
                  <c:v>Mes 5</c:v>
                </c:pt>
                <c:pt idx="4">
                  <c:v>Mes 6</c:v>
                </c:pt>
                <c:pt idx="5">
                  <c:v>Mes 7</c:v>
                </c:pt>
                <c:pt idx="6">
                  <c:v>Mes 8</c:v>
                </c:pt>
                <c:pt idx="7">
                  <c:v>Mes 9</c:v>
                </c:pt>
                <c:pt idx="8">
                  <c:v>Mes 10</c:v>
                </c:pt>
                <c:pt idx="9">
                  <c:v>Mes 11</c:v>
                </c:pt>
                <c:pt idx="10">
                  <c:v>Mes 12</c:v>
                </c:pt>
              </c:strCache>
            </c:strRef>
          </c:cat>
          <c:val>
            <c:numRef>
              <c:f>Hoja1!$B$3:$B$13</c:f>
              <c:numCache>
                <c:formatCode>General</c:formatCode>
                <c:ptCount val="11"/>
                <c:pt idx="0">
                  <c:v>120000</c:v>
                </c:pt>
                <c:pt idx="1">
                  <c:v>100000</c:v>
                </c:pt>
                <c:pt idx="2">
                  <c:v>140000</c:v>
                </c:pt>
                <c:pt idx="3">
                  <c:v>90000</c:v>
                </c:pt>
                <c:pt idx="4">
                  <c:v>120000</c:v>
                </c:pt>
                <c:pt idx="5">
                  <c:v>120000</c:v>
                </c:pt>
                <c:pt idx="6">
                  <c:v>140000</c:v>
                </c:pt>
                <c:pt idx="7">
                  <c:v>150000</c:v>
                </c:pt>
                <c:pt idx="8">
                  <c:v>145000</c:v>
                </c:pt>
                <c:pt idx="9">
                  <c:v>155000</c:v>
                </c:pt>
                <c:pt idx="10">
                  <c:v>155000</c:v>
                </c:pt>
              </c:numCache>
            </c:numRef>
          </c:val>
          <c:smooth val="0"/>
          <c:extLst>
            <c:ext xmlns:c16="http://schemas.microsoft.com/office/drawing/2014/chart" uri="{C3380CC4-5D6E-409C-BE32-E72D297353CC}">
              <c16:uniqueId val="{00000000-1E7C-4804-9A06-FA136A99BE23}"/>
            </c:ext>
          </c:extLst>
        </c:ser>
        <c:ser>
          <c:idx val="1"/>
          <c:order val="1"/>
          <c:tx>
            <c:strRef>
              <c:f>Hoja1!$C$1</c:f>
              <c:strCache>
                <c:ptCount val="1"/>
                <c:pt idx="0">
                  <c:v>Gastos y Costes</c:v>
                </c:pt>
              </c:strCache>
            </c:strRef>
          </c:tx>
          <c:spPr>
            <a:ln w="28575" cap="rnd">
              <a:solidFill>
                <a:schemeClr val="accent2"/>
              </a:solidFill>
              <a:round/>
            </a:ln>
            <a:effectLst/>
          </c:spPr>
          <c:marker>
            <c:symbol val="none"/>
          </c:marker>
          <c:cat>
            <c:strRef>
              <c:f>Hoja1!$A$3:$A$13</c:f>
              <c:strCache>
                <c:ptCount val="11"/>
                <c:pt idx="0">
                  <c:v>Mes 2</c:v>
                </c:pt>
                <c:pt idx="1">
                  <c:v>Mes 3</c:v>
                </c:pt>
                <c:pt idx="2">
                  <c:v>Mes 4</c:v>
                </c:pt>
                <c:pt idx="3">
                  <c:v>Mes 5</c:v>
                </c:pt>
                <c:pt idx="4">
                  <c:v>Mes 6</c:v>
                </c:pt>
                <c:pt idx="5">
                  <c:v>Mes 7</c:v>
                </c:pt>
                <c:pt idx="6">
                  <c:v>Mes 8</c:v>
                </c:pt>
                <c:pt idx="7">
                  <c:v>Mes 9</c:v>
                </c:pt>
                <c:pt idx="8">
                  <c:v>Mes 10</c:v>
                </c:pt>
                <c:pt idx="9">
                  <c:v>Mes 11</c:v>
                </c:pt>
                <c:pt idx="10">
                  <c:v>Mes 12</c:v>
                </c:pt>
              </c:strCache>
            </c:strRef>
          </c:cat>
          <c:val>
            <c:numRef>
              <c:f>Hoja1!$C$3:$C$13</c:f>
              <c:numCache>
                <c:formatCode>General</c:formatCode>
                <c:ptCount val="11"/>
                <c:pt idx="0">
                  <c:v>29703</c:v>
                </c:pt>
                <c:pt idx="1">
                  <c:v>29703</c:v>
                </c:pt>
                <c:pt idx="2">
                  <c:v>29703</c:v>
                </c:pt>
                <c:pt idx="3">
                  <c:v>80000</c:v>
                </c:pt>
                <c:pt idx="4">
                  <c:v>20000</c:v>
                </c:pt>
                <c:pt idx="5">
                  <c:v>200000</c:v>
                </c:pt>
                <c:pt idx="6">
                  <c:v>29703</c:v>
                </c:pt>
                <c:pt idx="7">
                  <c:v>29703</c:v>
                </c:pt>
                <c:pt idx="8">
                  <c:v>29703</c:v>
                </c:pt>
                <c:pt idx="9">
                  <c:v>29703</c:v>
                </c:pt>
                <c:pt idx="10">
                  <c:v>29703</c:v>
                </c:pt>
              </c:numCache>
            </c:numRef>
          </c:val>
          <c:smooth val="0"/>
          <c:extLst>
            <c:ext xmlns:c16="http://schemas.microsoft.com/office/drawing/2014/chart" uri="{C3380CC4-5D6E-409C-BE32-E72D297353CC}">
              <c16:uniqueId val="{00000001-1E7C-4804-9A06-FA136A99BE23}"/>
            </c:ext>
          </c:extLst>
        </c:ser>
        <c:dLbls>
          <c:showLegendKey val="0"/>
          <c:showVal val="0"/>
          <c:showCatName val="0"/>
          <c:showSerName val="0"/>
          <c:showPercent val="0"/>
          <c:showBubbleSize val="0"/>
        </c:dLbls>
        <c:smooth val="0"/>
        <c:axId val="1584180112"/>
        <c:axId val="1586912512"/>
      </c:lineChart>
      <c:catAx>
        <c:axId val="158418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6912512"/>
        <c:crosses val="autoZero"/>
        <c:auto val="1"/>
        <c:lblAlgn val="ctr"/>
        <c:lblOffset val="100"/>
        <c:noMultiLvlLbl val="0"/>
      </c:catAx>
      <c:valAx>
        <c:axId val="158691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418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D2BAFA8D194C5CAF780C07C9DCDAC5"/>
        <w:category>
          <w:name w:val="General"/>
          <w:gallery w:val="placeholder"/>
        </w:category>
        <w:types>
          <w:type w:val="bbPlcHdr"/>
        </w:types>
        <w:behaviors>
          <w:behavior w:val="content"/>
        </w:behaviors>
        <w:guid w:val="{FF77EDF5-5648-4D42-A2DB-7222C52EE72B}"/>
      </w:docPartPr>
      <w:docPartBody>
        <w:p w:rsidR="00E71549" w:rsidRDefault="00364192">
          <w:pPr>
            <w:pStyle w:val="C8D2BAFA8D194C5CAF780C07C9DCDAC5"/>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AE"/>
    <w:rsid w:val="00364192"/>
    <w:rsid w:val="004818F6"/>
    <w:rsid w:val="005C23EA"/>
    <w:rsid w:val="00715D17"/>
    <w:rsid w:val="00823E38"/>
    <w:rsid w:val="00932D44"/>
    <w:rsid w:val="00B37AAE"/>
    <w:rsid w:val="00C634B5"/>
    <w:rsid w:val="00E71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D2BAFA8D194C5CAF780C07C9DCDAC5">
    <w:name w:val="C8D2BAFA8D194C5CAF780C07C9DCDAC5"/>
  </w:style>
  <w:style w:type="paragraph" w:customStyle="1" w:styleId="475F432D85914DF2AD9DB19B8D81F687">
    <w:name w:val="475F432D85914DF2AD9DB19B8D81F687"/>
  </w:style>
  <w:style w:type="paragraph" w:customStyle="1" w:styleId="8F86E92399CE4DFC981F9C6E0397CE01">
    <w:name w:val="8F86E92399CE4DFC981F9C6E0397CE01"/>
  </w:style>
  <w:style w:type="paragraph" w:customStyle="1" w:styleId="B26E3F738FF84C4CA10DB9278EB200D3">
    <w:name w:val="B26E3F738FF84C4CA10DB9278EB200D3"/>
  </w:style>
  <w:style w:type="paragraph" w:customStyle="1" w:styleId="BDE3369BF5A446F1A8640F39E6EE2475">
    <w:name w:val="BDE3369BF5A446F1A8640F39E6EE2475"/>
  </w:style>
  <w:style w:type="paragraph" w:customStyle="1" w:styleId="17FF84999EBE4CB1B0E2036737A7EC8D">
    <w:name w:val="17FF84999EBE4CB1B0E2036737A7EC8D"/>
  </w:style>
  <w:style w:type="paragraph" w:customStyle="1" w:styleId="DE9DE65691354E64886BC202DCE0C051">
    <w:name w:val="DE9DE65691354E64886BC202DCE0C051"/>
    <w:rsid w:val="00B37AAE"/>
  </w:style>
  <w:style w:type="paragraph" w:customStyle="1" w:styleId="558CCFF0B589488DADD3BEAC99993957">
    <w:name w:val="558CCFF0B589488DADD3BEAC99993957"/>
    <w:rsid w:val="00B37AAE"/>
  </w:style>
  <w:style w:type="paragraph" w:customStyle="1" w:styleId="262F27D4A66E46B6B27C84744B60681E">
    <w:name w:val="262F27D4A66E46B6B27C84744B60681E"/>
    <w:rsid w:val="00B37AAE"/>
  </w:style>
  <w:style w:type="paragraph" w:customStyle="1" w:styleId="E55D02C4B81341A1ADFC03BE49631439">
    <w:name w:val="E55D02C4B81341A1ADFC03BE49631439"/>
    <w:rsid w:val="00B37AAE"/>
  </w:style>
  <w:style w:type="paragraph" w:customStyle="1" w:styleId="AE4C4C0613AD4F1F87749931AD7244CA">
    <w:name w:val="AE4C4C0613AD4F1F87749931AD7244CA"/>
    <w:rsid w:val="00B37AAE"/>
  </w:style>
  <w:style w:type="paragraph" w:customStyle="1" w:styleId="0C162E74ECB94318B44CB62302595A9F">
    <w:name w:val="0C162E74ECB94318B44CB62302595A9F"/>
    <w:rsid w:val="00B37AAE"/>
  </w:style>
  <w:style w:type="paragraph" w:customStyle="1" w:styleId="7D60B222E0484FC9A5F4F03DD2E8247C">
    <w:name w:val="7D60B222E0484FC9A5F4F03DD2E8247C"/>
    <w:rsid w:val="00B37AAE"/>
  </w:style>
  <w:style w:type="paragraph" w:customStyle="1" w:styleId="E7A2C14686694A0C8FA6782C5FBFEFEC">
    <w:name w:val="E7A2C14686694A0C8FA6782C5FBFEFEC"/>
    <w:rsid w:val="00B37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BDE35-F30E-4AAC-814A-25B94FDD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293</TotalTime>
  <Pages>5</Pages>
  <Words>817</Words>
  <Characters>4494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 Estimación</dc:subject>
  <dc:creator>Santiago Mourenza</dc:creator>
  <cp:keywords/>
  <dc:description/>
  <cp:lastModifiedBy>AlbertoSempai</cp:lastModifiedBy>
  <cp:revision>9</cp:revision>
  <dcterms:created xsi:type="dcterms:W3CDTF">2019-11-13T08:19:00Z</dcterms:created>
  <dcterms:modified xsi:type="dcterms:W3CDTF">2019-11-25T00:24:00Z</dcterms:modified>
</cp:coreProperties>
</file>