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Recursos Humanos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Engrapadora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2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3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4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Plumones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5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Botellon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6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Hojas tamaño carta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