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jc w:val="left"/>
        <w:rPr>
          <w:rFonts w:ascii="Times New Roman"/>
          <w:sz w:val="18"/>
        </w:rPr>
      </w:pPr>
    </w:p>
    <w:p>
      <w:pPr>
        <w:spacing w:before="92"/>
        <w:ind w:left="1105" w:right="0" w:firstLine="0"/>
        <w:jc w:val="left"/>
        <w:rPr>
          <w:b/>
          <w:sz w:val="24"/>
        </w:rPr>
      </w:pPr>
      <w:r>
        <w:rPr>
          <w:b/>
          <w:sz w:val="24"/>
          <w:u w:val="thick"/>
        </w:rPr>
        <w:t>ACTIVIDADES TEMA 2: LOS CONTRATOS DE TRABAJO.</w:t>
      </w:r>
    </w:p>
    <w:p>
      <w:pPr>
        <w:pStyle w:val="BodyText"/>
        <w:jc w:val="left"/>
        <w:rPr>
          <w:b/>
          <w:sz w:val="20"/>
        </w:rPr>
      </w:pPr>
    </w:p>
    <w:p>
      <w:pPr>
        <w:pStyle w:val="BodyText"/>
        <w:jc w:val="left"/>
        <w:rPr>
          <w:b/>
          <w:sz w:val="20"/>
        </w:rPr>
      </w:pPr>
    </w:p>
    <w:p>
      <w:pPr>
        <w:pStyle w:val="BodyText"/>
        <w:spacing w:before="11"/>
        <w:jc w:val="left"/>
        <w:rPr>
          <w:b/>
          <w:sz w:val="17"/>
        </w:rPr>
      </w:pPr>
    </w:p>
    <w:p>
      <w:pPr>
        <w:pStyle w:val="ListParagraph"/>
        <w:numPr>
          <w:ilvl w:val="0"/>
          <w:numId w:val="1"/>
        </w:numPr>
        <w:tabs>
          <w:tab w:pos="462" w:val="left" w:leader="none"/>
        </w:tabs>
        <w:spacing w:line="276" w:lineRule="auto" w:before="92" w:after="0"/>
        <w:ind w:left="461" w:right="99" w:hanging="360"/>
        <w:jc w:val="both"/>
        <w:rPr>
          <w:sz w:val="24"/>
        </w:rPr>
      </w:pPr>
      <w:r>
        <w:rPr>
          <w:sz w:val="24"/>
        </w:rPr>
        <w:t>En la empresa CIRCE S.A. el día 24 de diciembre finalizó el contrato eventual por circunstancias de la producción de 2 trabajadores. No se les renovó el contrato, a la espera de cómo se presentará el nuevo año. A comienzos de año, la empresa necesita volver a contratar personal porque ha recibido un pedido de muchas unidades y necesita tenerlo preparado antes de final de marzo. ¿Puede volver a contratar esta empresa a dichos trabajadores por la misma modalidad? Cada vez que termina la relación laboral, ¿tienen algún tipo de indemnización? Razona tu respuesta.</w:t>
      </w:r>
    </w:p>
    <w:p>
      <w:pPr>
        <w:pStyle w:val="BodyText"/>
        <w:spacing w:before="7"/>
        <w:jc w:val="left"/>
        <w:rPr>
          <w:sz w:val="27"/>
        </w:rPr>
      </w:pPr>
    </w:p>
    <w:p>
      <w:pPr>
        <w:pStyle w:val="ListParagraph"/>
        <w:numPr>
          <w:ilvl w:val="0"/>
          <w:numId w:val="1"/>
        </w:numPr>
        <w:tabs>
          <w:tab w:pos="462" w:val="left" w:leader="none"/>
        </w:tabs>
        <w:spacing w:line="278" w:lineRule="auto" w:before="0" w:after="0"/>
        <w:ind w:left="461" w:right="100" w:hanging="360"/>
        <w:jc w:val="both"/>
        <w:rPr>
          <w:sz w:val="24"/>
        </w:rPr>
      </w:pPr>
      <w:r>
        <w:rPr>
          <w:sz w:val="24"/>
        </w:rPr>
        <w:t>La cadena de hoteles NH S.A. necesita contratar a varias personas (estén o no desempleadas) para cubrir los siguientes puestos de</w:t>
      </w:r>
      <w:r>
        <w:rPr>
          <w:spacing w:val="-7"/>
          <w:sz w:val="24"/>
        </w:rPr>
        <w:t> </w:t>
      </w:r>
      <w:r>
        <w:rPr>
          <w:sz w:val="24"/>
        </w:rPr>
        <w:t>trabajo:</w:t>
      </w:r>
    </w:p>
    <w:p>
      <w:pPr>
        <w:pStyle w:val="BodyText"/>
        <w:spacing w:before="3"/>
        <w:jc w:val="left"/>
        <w:rPr>
          <w:sz w:val="27"/>
        </w:rPr>
      </w:pPr>
    </w:p>
    <w:p>
      <w:pPr>
        <w:pStyle w:val="ListParagraph"/>
        <w:numPr>
          <w:ilvl w:val="1"/>
          <w:numId w:val="1"/>
        </w:numPr>
        <w:tabs>
          <w:tab w:pos="1182" w:val="left" w:leader="none"/>
        </w:tabs>
        <w:spacing w:line="273" w:lineRule="auto" w:before="0" w:after="0"/>
        <w:ind w:left="1181" w:right="109" w:hanging="360"/>
        <w:jc w:val="both"/>
        <w:rPr>
          <w:sz w:val="24"/>
        </w:rPr>
      </w:pPr>
      <w:r>
        <w:rPr>
          <w:sz w:val="24"/>
        </w:rPr>
        <w:t>Recepcionista, puesto para el que se presenta Manuela, de 27 años de edad que está estudiando Turismo. Cubrirá durante un año el puesto de Rubén, que se encuentra de excedencia por cuidado de hijos durante dicho</w:t>
      </w:r>
      <w:r>
        <w:rPr>
          <w:spacing w:val="-29"/>
          <w:sz w:val="24"/>
        </w:rPr>
        <w:t> </w:t>
      </w:r>
      <w:r>
        <w:rPr>
          <w:sz w:val="24"/>
        </w:rPr>
        <w:t>periodo.</w:t>
      </w:r>
    </w:p>
    <w:p>
      <w:pPr>
        <w:pStyle w:val="ListParagraph"/>
        <w:numPr>
          <w:ilvl w:val="1"/>
          <w:numId w:val="1"/>
        </w:numPr>
        <w:tabs>
          <w:tab w:pos="1182" w:val="left" w:leader="none"/>
        </w:tabs>
        <w:spacing w:line="271" w:lineRule="auto" w:before="3" w:after="0"/>
        <w:ind w:left="1181" w:right="103" w:hanging="360"/>
        <w:jc w:val="both"/>
        <w:rPr>
          <w:sz w:val="24"/>
        </w:rPr>
      </w:pPr>
      <w:r>
        <w:rPr>
          <w:sz w:val="24"/>
        </w:rPr>
        <w:t>Cocinero, puesto para el que se presenta Marina, de 23 años y con el título de Técnico superior en Cocina. Acabó sus estudios hace 2</w:t>
      </w:r>
      <w:r>
        <w:rPr>
          <w:spacing w:val="-17"/>
          <w:sz w:val="24"/>
        </w:rPr>
        <w:t> </w:t>
      </w:r>
      <w:r>
        <w:rPr>
          <w:sz w:val="24"/>
        </w:rPr>
        <w:t>años.</w:t>
      </w:r>
    </w:p>
    <w:p>
      <w:pPr>
        <w:pStyle w:val="ListParagraph"/>
        <w:numPr>
          <w:ilvl w:val="1"/>
          <w:numId w:val="1"/>
        </w:numPr>
        <w:tabs>
          <w:tab w:pos="1182" w:val="left" w:leader="none"/>
        </w:tabs>
        <w:spacing w:line="273" w:lineRule="auto" w:before="9" w:after="0"/>
        <w:ind w:left="1181" w:right="111" w:hanging="360"/>
        <w:jc w:val="both"/>
        <w:rPr>
          <w:sz w:val="24"/>
        </w:rPr>
      </w:pPr>
      <w:r>
        <w:rPr>
          <w:sz w:val="24"/>
        </w:rPr>
        <w:t>Azafata/o de congresos y demás eventos que se celebran regularmente en el hotel, puesto para el que se presenta Pedro, de 20 años y con el título de Bachillerato desde el año</w:t>
      </w:r>
      <w:r>
        <w:rPr>
          <w:spacing w:val="-4"/>
          <w:sz w:val="24"/>
        </w:rPr>
        <w:t> </w:t>
      </w:r>
      <w:r>
        <w:rPr>
          <w:sz w:val="24"/>
        </w:rPr>
        <w:t>pasado.</w:t>
      </w:r>
    </w:p>
    <w:p>
      <w:pPr>
        <w:pStyle w:val="ListParagraph"/>
        <w:numPr>
          <w:ilvl w:val="1"/>
          <w:numId w:val="1"/>
        </w:numPr>
        <w:tabs>
          <w:tab w:pos="1182" w:val="left" w:leader="none"/>
        </w:tabs>
        <w:spacing w:line="271" w:lineRule="auto" w:before="3" w:after="0"/>
        <w:ind w:left="1181" w:right="113" w:hanging="360"/>
        <w:jc w:val="both"/>
        <w:rPr>
          <w:sz w:val="24"/>
        </w:rPr>
      </w:pPr>
      <w:r>
        <w:rPr>
          <w:sz w:val="24"/>
        </w:rPr>
        <w:t>Animador/a, puesto para el que se presenta Javier, de 23 años y con el título de Técnico en Animación</w:t>
      </w:r>
      <w:r>
        <w:rPr>
          <w:spacing w:val="-2"/>
          <w:sz w:val="24"/>
        </w:rPr>
        <w:t> </w:t>
      </w:r>
      <w:r>
        <w:rPr>
          <w:sz w:val="24"/>
        </w:rPr>
        <w:t>Sociocultural.</w:t>
      </w:r>
    </w:p>
    <w:p>
      <w:pPr>
        <w:pStyle w:val="ListParagraph"/>
        <w:numPr>
          <w:ilvl w:val="1"/>
          <w:numId w:val="1"/>
        </w:numPr>
        <w:tabs>
          <w:tab w:pos="1182" w:val="left" w:leader="none"/>
        </w:tabs>
        <w:spacing w:line="271" w:lineRule="auto" w:before="6" w:after="0"/>
        <w:ind w:left="1181" w:right="112" w:hanging="360"/>
        <w:jc w:val="both"/>
        <w:rPr>
          <w:sz w:val="24"/>
        </w:rPr>
      </w:pPr>
      <w:r>
        <w:rPr>
          <w:sz w:val="24"/>
        </w:rPr>
        <w:t>Portero de noche, puesto para el que se presenta Luis, de 59 años, con experiencia en el mismo</w:t>
      </w:r>
      <w:r>
        <w:rPr>
          <w:spacing w:val="-4"/>
          <w:sz w:val="24"/>
        </w:rPr>
        <w:t> </w:t>
      </w:r>
      <w:r>
        <w:rPr>
          <w:sz w:val="24"/>
        </w:rPr>
        <w:t>puesto.</w:t>
      </w:r>
    </w:p>
    <w:p>
      <w:pPr>
        <w:pStyle w:val="BodyText"/>
        <w:spacing w:before="3"/>
        <w:jc w:val="left"/>
        <w:rPr>
          <w:sz w:val="28"/>
        </w:rPr>
      </w:pPr>
    </w:p>
    <w:p>
      <w:pPr>
        <w:pStyle w:val="ListParagraph"/>
        <w:numPr>
          <w:ilvl w:val="0"/>
          <w:numId w:val="1"/>
        </w:numPr>
        <w:tabs>
          <w:tab w:pos="462" w:val="left" w:leader="none"/>
        </w:tabs>
        <w:spacing w:line="276" w:lineRule="auto" w:before="0" w:after="0"/>
        <w:ind w:left="461" w:right="105" w:hanging="360"/>
        <w:jc w:val="both"/>
        <w:rPr>
          <w:sz w:val="24"/>
        </w:rPr>
      </w:pPr>
      <w:r>
        <w:rPr>
          <w:sz w:val="24"/>
        </w:rPr>
        <w:t>Una trabajadora que obtuvo el título de Técnico en Carrocería hace dos años, recibe una oferta de trabajo para desempeñar el puesto de chapista en un taller de reparación de automóviles. ¿Qué modalidad crees que sería la más adecuada y por qué?</w:t>
      </w:r>
    </w:p>
    <w:p>
      <w:pPr>
        <w:pStyle w:val="BodyText"/>
        <w:spacing w:before="1"/>
        <w:ind w:left="529"/>
      </w:pPr>
      <w:r>
        <w:rPr/>
        <w:t>¿Qué duración mínima y máxima podría</w:t>
      </w:r>
      <w:r>
        <w:rPr>
          <w:spacing w:val="-16"/>
        </w:rPr>
        <w:t> </w:t>
      </w:r>
      <w:r>
        <w:rPr/>
        <w:t>tener?</w:t>
      </w:r>
    </w:p>
    <w:p>
      <w:pPr>
        <w:pStyle w:val="BodyText"/>
        <w:spacing w:before="9"/>
        <w:jc w:val="left"/>
        <w:rPr>
          <w:sz w:val="20"/>
        </w:rPr>
      </w:pPr>
    </w:p>
    <w:p>
      <w:pPr>
        <w:pStyle w:val="BodyText"/>
        <w:spacing w:before="1"/>
        <w:ind w:left="529"/>
      </w:pPr>
      <w:r>
        <w:rPr/>
        <w:t>¿Cuál sería la duración del período de</w:t>
      </w:r>
      <w:r>
        <w:rPr>
          <w:spacing w:val="-24"/>
        </w:rPr>
        <w:t> </w:t>
      </w:r>
      <w:r>
        <w:rPr/>
        <w:t>prueba?</w:t>
      </w:r>
    </w:p>
    <w:p>
      <w:pPr>
        <w:pStyle w:val="BodyText"/>
        <w:jc w:val="left"/>
        <w:rPr>
          <w:sz w:val="21"/>
        </w:rPr>
      </w:pPr>
    </w:p>
    <w:p>
      <w:pPr>
        <w:pStyle w:val="BodyText"/>
        <w:spacing w:before="1"/>
        <w:ind w:left="529"/>
      </w:pPr>
      <w:r>
        <w:rPr/>
        <w:t>¿Qué salario le correspondería?</w:t>
      </w:r>
    </w:p>
    <w:p>
      <w:pPr>
        <w:pStyle w:val="BodyText"/>
        <w:spacing w:before="9"/>
        <w:jc w:val="left"/>
        <w:rPr>
          <w:sz w:val="20"/>
        </w:rPr>
      </w:pPr>
    </w:p>
    <w:p>
      <w:pPr>
        <w:pStyle w:val="ListParagraph"/>
        <w:numPr>
          <w:ilvl w:val="0"/>
          <w:numId w:val="1"/>
        </w:numPr>
        <w:tabs>
          <w:tab w:pos="462" w:val="left" w:leader="none"/>
        </w:tabs>
        <w:spacing w:line="276" w:lineRule="auto" w:before="1" w:after="0"/>
        <w:ind w:left="461" w:right="108" w:hanging="360"/>
        <w:jc w:val="both"/>
        <w:rPr>
          <w:sz w:val="24"/>
        </w:rPr>
      </w:pPr>
      <w:r>
        <w:rPr>
          <w:sz w:val="24"/>
        </w:rPr>
        <w:t>El propietario de una empresa de ropa le propone a Leire contratarla como dependienta, pero con las siguientes condiciones: media jornada, salario según convenio, periodo de prueba 1 mes, durante el cual no cobrará. Si supera el periodo de</w:t>
      </w:r>
      <w:r>
        <w:rPr>
          <w:spacing w:val="11"/>
          <w:sz w:val="24"/>
        </w:rPr>
        <w:t> </w:t>
      </w:r>
      <w:r>
        <w:rPr>
          <w:sz w:val="24"/>
        </w:rPr>
        <w:t>prueba,</w:t>
      </w:r>
      <w:r>
        <w:rPr>
          <w:spacing w:val="8"/>
          <w:sz w:val="24"/>
        </w:rPr>
        <w:t> </w:t>
      </w:r>
      <w:r>
        <w:rPr>
          <w:sz w:val="24"/>
        </w:rPr>
        <w:t>entonces</w:t>
      </w:r>
      <w:r>
        <w:rPr>
          <w:spacing w:val="10"/>
          <w:sz w:val="24"/>
        </w:rPr>
        <w:t> </w:t>
      </w:r>
      <w:r>
        <w:rPr>
          <w:sz w:val="24"/>
        </w:rPr>
        <w:t>la</w:t>
      </w:r>
      <w:r>
        <w:rPr>
          <w:spacing w:val="11"/>
          <w:sz w:val="24"/>
        </w:rPr>
        <w:t> </w:t>
      </w:r>
      <w:r>
        <w:rPr>
          <w:sz w:val="24"/>
        </w:rPr>
        <w:t>dará</w:t>
      </w:r>
      <w:r>
        <w:rPr>
          <w:spacing w:val="10"/>
          <w:sz w:val="24"/>
        </w:rPr>
        <w:t> </w:t>
      </w:r>
      <w:r>
        <w:rPr>
          <w:sz w:val="24"/>
        </w:rPr>
        <w:t>de</w:t>
      </w:r>
      <w:r>
        <w:rPr>
          <w:spacing w:val="11"/>
          <w:sz w:val="24"/>
        </w:rPr>
        <w:t> </w:t>
      </w:r>
      <w:r>
        <w:rPr>
          <w:sz w:val="24"/>
        </w:rPr>
        <w:t>alta</w:t>
      </w:r>
      <w:r>
        <w:rPr>
          <w:spacing w:val="12"/>
          <w:sz w:val="24"/>
        </w:rPr>
        <w:t> </w:t>
      </w:r>
      <w:r>
        <w:rPr>
          <w:sz w:val="24"/>
        </w:rPr>
        <w:t>en</w:t>
      </w:r>
      <w:r>
        <w:rPr>
          <w:spacing w:val="11"/>
          <w:sz w:val="24"/>
        </w:rPr>
        <w:t> </w:t>
      </w:r>
      <w:r>
        <w:rPr>
          <w:sz w:val="24"/>
        </w:rPr>
        <w:t>la</w:t>
      </w:r>
      <w:r>
        <w:rPr>
          <w:spacing w:val="10"/>
          <w:sz w:val="24"/>
        </w:rPr>
        <w:t> </w:t>
      </w:r>
      <w:r>
        <w:rPr>
          <w:sz w:val="24"/>
        </w:rPr>
        <w:t>Seguridad</w:t>
      </w:r>
      <w:r>
        <w:rPr>
          <w:spacing w:val="11"/>
          <w:sz w:val="24"/>
        </w:rPr>
        <w:t> </w:t>
      </w:r>
      <w:r>
        <w:rPr>
          <w:sz w:val="24"/>
        </w:rPr>
        <w:t>Social</w:t>
      </w:r>
      <w:r>
        <w:rPr>
          <w:spacing w:val="10"/>
          <w:sz w:val="24"/>
        </w:rPr>
        <w:t> </w:t>
      </w:r>
      <w:r>
        <w:rPr>
          <w:sz w:val="24"/>
        </w:rPr>
        <w:t>y</w:t>
      </w:r>
      <w:r>
        <w:rPr>
          <w:spacing w:val="7"/>
          <w:sz w:val="24"/>
        </w:rPr>
        <w:t> </w:t>
      </w:r>
      <w:r>
        <w:rPr>
          <w:sz w:val="24"/>
        </w:rPr>
        <w:t>comenzará</w:t>
      </w:r>
      <w:r>
        <w:rPr>
          <w:spacing w:val="11"/>
          <w:sz w:val="24"/>
        </w:rPr>
        <w:t> </w:t>
      </w:r>
      <w:r>
        <w:rPr>
          <w:sz w:val="24"/>
        </w:rPr>
        <w:t>a</w:t>
      </w:r>
      <w:r>
        <w:rPr>
          <w:spacing w:val="11"/>
          <w:sz w:val="24"/>
        </w:rPr>
        <w:t> </w:t>
      </w:r>
      <w:r>
        <w:rPr>
          <w:sz w:val="24"/>
        </w:rPr>
        <w:t>pagarle.</w:t>
      </w:r>
    </w:p>
    <w:p>
      <w:pPr>
        <w:pStyle w:val="BodyText"/>
        <w:ind w:left="461"/>
      </w:pPr>
      <w:r>
        <w:rPr/>
        <w:t>¿Son correctas estas condiciones de trabajo? Razona y justifica tu respuesta.</w:t>
      </w:r>
    </w:p>
    <w:p>
      <w:pPr>
        <w:spacing w:after="0"/>
        <w:sectPr>
          <w:footerReference w:type="default" r:id="rId5"/>
          <w:type w:val="continuous"/>
          <w:pgSz w:w="11910" w:h="16840"/>
          <w:pgMar w:footer="1000" w:top="1580" w:bottom="1200" w:left="1600" w:right="740"/>
          <w:pgNumType w:start="1"/>
        </w:sectPr>
      </w:pPr>
    </w:p>
    <w:p>
      <w:pPr>
        <w:pStyle w:val="ListParagraph"/>
        <w:numPr>
          <w:ilvl w:val="0"/>
          <w:numId w:val="1"/>
        </w:numPr>
        <w:tabs>
          <w:tab w:pos="462" w:val="left" w:leader="none"/>
        </w:tabs>
        <w:spacing w:line="276" w:lineRule="auto" w:before="78" w:after="0"/>
        <w:ind w:left="461" w:right="103" w:hanging="360"/>
        <w:jc w:val="both"/>
        <w:rPr>
          <w:sz w:val="24"/>
        </w:rPr>
      </w:pPr>
      <w:r>
        <w:rPr>
          <w:sz w:val="24"/>
        </w:rPr>
        <w:t>En una empresa de confección se concierta con una trabajadora un contrato de interinidad para sustituir a una embarazada que va a estar de baja por maternidad durante cuatro meses. Una vez transcurridos los mismos, la empresa le comunica que su contrato ha finalizado, aunque la trabajadora no se ha reincorporado por haber solicitado la rescisión voluntaria de su</w:t>
      </w:r>
      <w:r>
        <w:rPr>
          <w:spacing w:val="-5"/>
          <w:sz w:val="24"/>
        </w:rPr>
        <w:t> </w:t>
      </w:r>
      <w:r>
        <w:rPr>
          <w:sz w:val="24"/>
        </w:rPr>
        <w:t>contrato.</w:t>
      </w:r>
    </w:p>
    <w:p>
      <w:pPr>
        <w:pStyle w:val="BodyText"/>
        <w:spacing w:before="2"/>
        <w:ind w:left="385"/>
      </w:pPr>
      <w:r>
        <w:rPr/>
        <w:t>¿Qué duración máxima tiene el contrato de interinidad?</w:t>
      </w:r>
    </w:p>
    <w:p>
      <w:pPr>
        <w:pStyle w:val="BodyText"/>
        <w:spacing w:before="10"/>
        <w:jc w:val="left"/>
        <w:rPr>
          <w:sz w:val="20"/>
        </w:rPr>
      </w:pPr>
    </w:p>
    <w:p>
      <w:pPr>
        <w:pStyle w:val="BodyText"/>
        <w:spacing w:line="276" w:lineRule="auto"/>
        <w:ind w:left="385" w:right="109"/>
      </w:pPr>
      <w:r>
        <w:rPr/>
        <w:t>¿Tendrá derecho la interina a permanecer en el puesto de trabajo al no haberse reincorporado la trabajadora?</w:t>
      </w:r>
    </w:p>
    <w:p>
      <w:pPr>
        <w:pStyle w:val="BodyText"/>
        <w:spacing w:before="201"/>
        <w:ind w:left="385"/>
      </w:pPr>
      <w:r>
        <w:rPr/>
        <w:t>¿Le corresponderá a la interina alguna indemnización a su finalización?</w:t>
      </w:r>
    </w:p>
    <w:p>
      <w:pPr>
        <w:pStyle w:val="BodyText"/>
        <w:spacing w:before="1"/>
        <w:jc w:val="left"/>
        <w:rPr>
          <w:sz w:val="21"/>
        </w:rPr>
      </w:pPr>
    </w:p>
    <w:p>
      <w:pPr>
        <w:pStyle w:val="ListParagraph"/>
        <w:numPr>
          <w:ilvl w:val="0"/>
          <w:numId w:val="1"/>
        </w:numPr>
        <w:tabs>
          <w:tab w:pos="462" w:val="left" w:leader="none"/>
        </w:tabs>
        <w:spacing w:line="276" w:lineRule="auto" w:before="0" w:after="0"/>
        <w:ind w:left="461" w:right="104" w:hanging="360"/>
        <w:jc w:val="both"/>
        <w:rPr>
          <w:sz w:val="24"/>
        </w:rPr>
      </w:pPr>
      <w:r>
        <w:rPr>
          <w:sz w:val="24"/>
        </w:rPr>
        <w:t>Un estudiante trabaja en un centro comercial mediante la modalidad de contrato indefinido a tiempo parcial, para poder sufragarse sus estudios. En su contrato se establece una jornada de cuatro horas diarias de lunes a viernes. La empresa le propone realizar horas complementarias durante el fin de semana. En su contrato no existe ningún acuerdo que haga referencia a este tipo de</w:t>
      </w:r>
      <w:r>
        <w:rPr>
          <w:spacing w:val="-14"/>
          <w:sz w:val="24"/>
        </w:rPr>
        <w:t> </w:t>
      </w:r>
      <w:r>
        <w:rPr>
          <w:sz w:val="24"/>
        </w:rPr>
        <w:t>horas.</w:t>
      </w:r>
    </w:p>
    <w:p>
      <w:pPr>
        <w:pStyle w:val="BodyText"/>
        <w:spacing w:line="276" w:lineRule="exact"/>
        <w:ind w:left="529"/>
      </w:pPr>
      <w:r>
        <w:rPr/>
        <w:t>Indica si será obligatoria la realización de estas horas. Razona la respuesta.</w:t>
      </w:r>
    </w:p>
    <w:p>
      <w:pPr>
        <w:pStyle w:val="BodyText"/>
        <w:spacing w:before="10"/>
        <w:jc w:val="left"/>
        <w:rPr>
          <w:sz w:val="20"/>
        </w:rPr>
      </w:pPr>
    </w:p>
    <w:p>
      <w:pPr>
        <w:pStyle w:val="BodyText"/>
        <w:spacing w:line="278" w:lineRule="auto"/>
        <w:ind w:left="529" w:right="107"/>
      </w:pPr>
      <w:r>
        <w:rPr/>
        <w:t>En caso de que sí existiera pacto sobre la realización de estas horas complementarias ¿cuántas horas podría realizar? ¿Qué retribución tendrían?</w:t>
      </w:r>
    </w:p>
    <w:p>
      <w:pPr>
        <w:pStyle w:val="ListParagraph"/>
        <w:numPr>
          <w:ilvl w:val="0"/>
          <w:numId w:val="1"/>
        </w:numPr>
        <w:tabs>
          <w:tab w:pos="462" w:val="left" w:leader="none"/>
        </w:tabs>
        <w:spacing w:line="276" w:lineRule="auto" w:before="195" w:after="0"/>
        <w:ind w:left="461" w:right="98" w:hanging="360"/>
        <w:jc w:val="both"/>
        <w:rPr>
          <w:sz w:val="24"/>
        </w:rPr>
      </w:pPr>
      <w:r>
        <w:rPr>
          <w:sz w:val="24"/>
        </w:rPr>
        <w:t>Una estudiante del ciclo de Mecanizado va a ser contratada como fresadora </w:t>
      </w:r>
      <w:r>
        <w:rPr>
          <w:spacing w:val="6"/>
          <w:sz w:val="24"/>
        </w:rPr>
        <w:t>en </w:t>
      </w:r>
      <w:r>
        <w:rPr>
          <w:sz w:val="24"/>
        </w:rPr>
        <w:t>la empresa en la que ha realizado la FCT. La empresa, que tiene 15 trabajadores, dedicada a la fabricación de piezas para el automóvil quiere celebrar un contrato indefinido. ¿Qué modalidad de contratación indefinida se le podría hacer, pensando en que supusiera alguna ventaja para el empresario que decida celebrarlo? ¿Qué ventajas</w:t>
      </w:r>
      <w:r>
        <w:rPr>
          <w:spacing w:val="-1"/>
          <w:sz w:val="24"/>
        </w:rPr>
        <w:t> </w:t>
      </w:r>
      <w:r>
        <w:rPr>
          <w:sz w:val="24"/>
        </w:rPr>
        <w:t>tendría?</w:t>
      </w:r>
    </w:p>
    <w:p>
      <w:pPr>
        <w:pStyle w:val="BodyText"/>
        <w:jc w:val="left"/>
        <w:rPr>
          <w:sz w:val="26"/>
        </w:rPr>
      </w:pPr>
    </w:p>
    <w:p>
      <w:pPr>
        <w:pStyle w:val="ListParagraph"/>
        <w:numPr>
          <w:ilvl w:val="0"/>
          <w:numId w:val="1"/>
        </w:numPr>
        <w:tabs>
          <w:tab w:pos="462" w:val="left" w:leader="none"/>
        </w:tabs>
        <w:spacing w:line="276" w:lineRule="auto" w:before="219" w:after="0"/>
        <w:ind w:left="461" w:right="106" w:hanging="360"/>
        <w:jc w:val="both"/>
        <w:rPr>
          <w:sz w:val="24"/>
        </w:rPr>
      </w:pPr>
      <w:r>
        <w:rPr>
          <w:sz w:val="24"/>
        </w:rPr>
        <w:t>Unos grandes almacenes precisan contratar reponedores para los fines de semana de manera </w:t>
      </w:r>
      <w:r>
        <w:rPr>
          <w:b/>
          <w:sz w:val="24"/>
        </w:rPr>
        <w:t>habitual </w:t>
      </w:r>
      <w:r>
        <w:rPr>
          <w:sz w:val="24"/>
        </w:rPr>
        <w:t>¿qué tipo de contrato consideras que sería el adecuado en este puesto? Justifica la</w:t>
      </w:r>
      <w:r>
        <w:rPr>
          <w:spacing w:val="-3"/>
          <w:sz w:val="24"/>
        </w:rPr>
        <w:t> </w:t>
      </w:r>
      <w:r>
        <w:rPr>
          <w:sz w:val="24"/>
        </w:rPr>
        <w:t>respuesta</w:t>
      </w:r>
    </w:p>
    <w:p>
      <w:pPr>
        <w:pStyle w:val="BodyText"/>
        <w:jc w:val="left"/>
        <w:rPr>
          <w:sz w:val="26"/>
        </w:rPr>
      </w:pPr>
    </w:p>
    <w:p>
      <w:pPr>
        <w:pStyle w:val="ListParagraph"/>
        <w:numPr>
          <w:ilvl w:val="0"/>
          <w:numId w:val="1"/>
        </w:numPr>
        <w:tabs>
          <w:tab w:pos="462" w:val="left" w:leader="none"/>
        </w:tabs>
        <w:spacing w:line="276" w:lineRule="auto" w:before="218" w:after="0"/>
        <w:ind w:left="461" w:right="100" w:hanging="360"/>
        <w:jc w:val="both"/>
        <w:rPr>
          <w:sz w:val="24"/>
        </w:rPr>
      </w:pPr>
      <w:r>
        <w:rPr>
          <w:sz w:val="24"/>
        </w:rPr>
        <w:t>Un joven que finalizó el curso pasado el ciclo de grado medio de Mecanizado, es contratado con un contrato de prácticas y a jornada completa. Según convenio colectivo para un trabajador de su categoría está establecido un salario de 1000 euros. ¿qué cantidad le corresponderá cobrar a este trabajador durante el primer año, suponiendo que el SMI es de 900</w:t>
      </w:r>
      <w:r>
        <w:rPr>
          <w:spacing w:val="-4"/>
          <w:sz w:val="24"/>
        </w:rPr>
        <w:t> </w:t>
      </w:r>
      <w:r>
        <w:rPr>
          <w:sz w:val="24"/>
        </w:rPr>
        <w:t>euros?</w:t>
      </w:r>
    </w:p>
    <w:p>
      <w:pPr>
        <w:pStyle w:val="BodyText"/>
        <w:jc w:val="left"/>
        <w:rPr>
          <w:sz w:val="26"/>
        </w:rPr>
      </w:pPr>
    </w:p>
    <w:p>
      <w:pPr>
        <w:pStyle w:val="ListParagraph"/>
        <w:numPr>
          <w:ilvl w:val="0"/>
          <w:numId w:val="1"/>
        </w:numPr>
        <w:tabs>
          <w:tab w:pos="462" w:val="left" w:leader="none"/>
        </w:tabs>
        <w:spacing w:line="276" w:lineRule="auto" w:before="219" w:after="0"/>
        <w:ind w:left="461" w:right="112" w:hanging="360"/>
        <w:jc w:val="both"/>
        <w:rPr>
          <w:sz w:val="24"/>
        </w:rPr>
      </w:pPr>
      <w:r>
        <w:rPr>
          <w:sz w:val="24"/>
        </w:rPr>
        <w:t>Un trabajador firmó un contrato en el cual se establecía un período de prueba de dos meses. Transcurrido un mes, decide abandonar la</w:t>
      </w:r>
      <w:r>
        <w:rPr>
          <w:spacing w:val="-12"/>
          <w:sz w:val="24"/>
        </w:rPr>
        <w:t> </w:t>
      </w:r>
      <w:r>
        <w:rPr>
          <w:sz w:val="24"/>
        </w:rPr>
        <w:t>empresa.</w:t>
      </w:r>
    </w:p>
    <w:p>
      <w:pPr>
        <w:pStyle w:val="BodyText"/>
        <w:spacing w:before="1"/>
        <w:ind w:left="461"/>
      </w:pPr>
      <w:r>
        <w:rPr/>
        <w:t>¿Tiene que cumplir con alguna obligación respecto a la empresa?</w:t>
      </w:r>
    </w:p>
    <w:p>
      <w:pPr>
        <w:spacing w:after="0"/>
        <w:sectPr>
          <w:pgSz w:w="11910" w:h="16840"/>
          <w:pgMar w:header="0" w:footer="1000" w:top="1320" w:bottom="1200" w:left="1600" w:right="740"/>
        </w:sectPr>
      </w:pPr>
    </w:p>
    <w:p>
      <w:pPr>
        <w:pStyle w:val="BodyText"/>
        <w:spacing w:line="278" w:lineRule="auto" w:before="78"/>
        <w:ind w:left="461"/>
        <w:jc w:val="left"/>
      </w:pPr>
      <w:r>
        <w:rPr/>
        <w:t>¿Sería válido el establecimiento de un período de prueba si hubiese estado trabajando en la empresa anteriormente?</w:t>
      </w:r>
    </w:p>
    <w:p>
      <w:pPr>
        <w:pStyle w:val="ListParagraph"/>
        <w:numPr>
          <w:ilvl w:val="0"/>
          <w:numId w:val="1"/>
        </w:numPr>
        <w:tabs>
          <w:tab w:pos="462" w:val="left" w:leader="none"/>
        </w:tabs>
        <w:spacing w:line="276" w:lineRule="auto" w:before="195" w:after="0"/>
        <w:ind w:left="461" w:right="98" w:hanging="360"/>
        <w:jc w:val="both"/>
        <w:rPr>
          <w:sz w:val="24"/>
        </w:rPr>
      </w:pPr>
      <w:r>
        <w:rPr>
          <w:sz w:val="24"/>
        </w:rPr>
        <w:t>Una empresa formaliza con un trabajador sin titulación específica un contrato temporal para la realización de una obra determinada, en el que no se establece ningún período de prueba. A los 4 meses comunica al trabajador que se rescinde su contrato de trabajo porque no ha superado satisfactoriamente dicho período. El trabajador reclama por estar disconforme con la decisión. ¿Tiene razón el trabajador? Razona la</w:t>
      </w:r>
      <w:r>
        <w:rPr>
          <w:spacing w:val="-3"/>
          <w:sz w:val="24"/>
        </w:rPr>
        <w:t> </w:t>
      </w:r>
      <w:r>
        <w:rPr>
          <w:sz w:val="24"/>
        </w:rPr>
        <w:t>respuesta.</w:t>
      </w:r>
    </w:p>
    <w:sectPr>
      <w:pgSz w:w="11910" w:h="16840"/>
      <w:pgMar w:header="0" w:footer="1000" w:top="1320" w:bottom="1200" w:left="160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type id="_x0000_t202" o:spt="202" coordsize="21600,21600" path="m,l,21600r21600,l21600,xe">
          <v:stroke joinstyle="miter"/>
          <v:path gradientshapeok="t" o:connecttype="rect"/>
        </v:shapetype>
        <v:shape style="position:absolute;margin-left:502.820007pt;margin-top:780.919983pt;width:9.6pt;height:13.05pt;mso-position-horizontal-relative:page;mso-position-vertical-relative:page;z-index:-251742208"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w w:val="100"/>
                    <w:sz w:val="22"/>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62" w:hanging="360"/>
        <w:jc w:val="left"/>
      </w:pPr>
      <w:rPr>
        <w:rFonts w:hint="default" w:ascii="Arial" w:hAnsi="Arial" w:eastAsia="Arial" w:cs="Arial"/>
        <w:spacing w:val="-31"/>
        <w:w w:val="99"/>
        <w:sz w:val="24"/>
        <w:szCs w:val="24"/>
        <w:lang w:val="es-ES" w:eastAsia="es-ES" w:bidi="es-ES"/>
      </w:rPr>
    </w:lvl>
    <w:lvl w:ilvl="1">
      <w:start w:val="0"/>
      <w:numFmt w:val="bullet"/>
      <w:lvlText w:val=""/>
      <w:lvlJc w:val="left"/>
      <w:pPr>
        <w:ind w:left="1182" w:hanging="360"/>
      </w:pPr>
      <w:rPr>
        <w:rFonts w:hint="default" w:ascii="Symbol" w:hAnsi="Symbol" w:eastAsia="Symbol" w:cs="Symbol"/>
        <w:w w:val="100"/>
        <w:sz w:val="24"/>
        <w:szCs w:val="24"/>
        <w:lang w:val="es-ES" w:eastAsia="es-ES" w:bidi="es-ES"/>
      </w:rPr>
    </w:lvl>
    <w:lvl w:ilvl="2">
      <w:start w:val="0"/>
      <w:numFmt w:val="bullet"/>
      <w:lvlText w:val="•"/>
      <w:lvlJc w:val="left"/>
      <w:pPr>
        <w:ind w:left="2111" w:hanging="360"/>
      </w:pPr>
      <w:rPr>
        <w:rFonts w:hint="default"/>
        <w:lang w:val="es-ES" w:eastAsia="es-ES" w:bidi="es-ES"/>
      </w:rPr>
    </w:lvl>
    <w:lvl w:ilvl="3">
      <w:start w:val="0"/>
      <w:numFmt w:val="bullet"/>
      <w:lvlText w:val="•"/>
      <w:lvlJc w:val="left"/>
      <w:pPr>
        <w:ind w:left="3043" w:hanging="360"/>
      </w:pPr>
      <w:rPr>
        <w:rFonts w:hint="default"/>
        <w:lang w:val="es-ES" w:eastAsia="es-ES" w:bidi="es-ES"/>
      </w:rPr>
    </w:lvl>
    <w:lvl w:ilvl="4">
      <w:start w:val="0"/>
      <w:numFmt w:val="bullet"/>
      <w:lvlText w:val="•"/>
      <w:lvlJc w:val="left"/>
      <w:pPr>
        <w:ind w:left="3975" w:hanging="360"/>
      </w:pPr>
      <w:rPr>
        <w:rFonts w:hint="default"/>
        <w:lang w:val="es-ES" w:eastAsia="es-ES" w:bidi="es-ES"/>
      </w:rPr>
    </w:lvl>
    <w:lvl w:ilvl="5">
      <w:start w:val="0"/>
      <w:numFmt w:val="bullet"/>
      <w:lvlText w:val="•"/>
      <w:lvlJc w:val="left"/>
      <w:pPr>
        <w:ind w:left="4907" w:hanging="360"/>
      </w:pPr>
      <w:rPr>
        <w:rFonts w:hint="default"/>
        <w:lang w:val="es-ES" w:eastAsia="es-ES" w:bidi="es-ES"/>
      </w:rPr>
    </w:lvl>
    <w:lvl w:ilvl="6">
      <w:start w:val="0"/>
      <w:numFmt w:val="bullet"/>
      <w:lvlText w:val="•"/>
      <w:lvlJc w:val="left"/>
      <w:pPr>
        <w:ind w:left="5839" w:hanging="360"/>
      </w:pPr>
      <w:rPr>
        <w:rFonts w:hint="default"/>
        <w:lang w:val="es-ES" w:eastAsia="es-ES" w:bidi="es-ES"/>
      </w:rPr>
    </w:lvl>
    <w:lvl w:ilvl="7">
      <w:start w:val="0"/>
      <w:numFmt w:val="bullet"/>
      <w:lvlText w:val="•"/>
      <w:lvlJc w:val="left"/>
      <w:pPr>
        <w:ind w:left="6770" w:hanging="360"/>
      </w:pPr>
      <w:rPr>
        <w:rFonts w:hint="default"/>
        <w:lang w:val="es-ES" w:eastAsia="es-ES" w:bidi="es-ES"/>
      </w:rPr>
    </w:lvl>
    <w:lvl w:ilvl="8">
      <w:start w:val="0"/>
      <w:numFmt w:val="bullet"/>
      <w:lvlText w:val="•"/>
      <w:lvlJc w:val="left"/>
      <w:pPr>
        <w:ind w:left="7702" w:hanging="360"/>
      </w:pPr>
      <w:rPr>
        <w:rFonts w:hint="default"/>
        <w:lang w:val="es-ES" w:eastAsia="es-ES" w:bidi="es-E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s-ES" w:bidi="es-ES"/>
    </w:rPr>
  </w:style>
  <w:style w:styleId="BodyText" w:type="paragraph">
    <w:name w:val="Body Text"/>
    <w:basedOn w:val="Normal"/>
    <w:uiPriority w:val="1"/>
    <w:qFormat/>
    <w:pPr>
      <w:jc w:val="both"/>
    </w:pPr>
    <w:rPr>
      <w:rFonts w:ascii="Arial" w:hAnsi="Arial" w:eastAsia="Arial" w:cs="Arial"/>
      <w:sz w:val="24"/>
      <w:szCs w:val="24"/>
      <w:lang w:val="es-ES" w:eastAsia="es-ES" w:bidi="es-ES"/>
    </w:rPr>
  </w:style>
  <w:style w:styleId="ListParagraph" w:type="paragraph">
    <w:name w:val="List Paragraph"/>
    <w:basedOn w:val="Normal"/>
    <w:uiPriority w:val="1"/>
    <w:qFormat/>
    <w:pPr>
      <w:ind w:left="461" w:right="98" w:hanging="360"/>
      <w:jc w:val="both"/>
    </w:pPr>
    <w:rPr>
      <w:rFonts w:ascii="Arial" w:hAnsi="Arial" w:eastAsia="Arial" w:cs="Arial"/>
      <w:lang w:val="es-ES" w:eastAsia="es-ES" w:bidi="es-ES"/>
    </w:rPr>
  </w:style>
  <w:style w:styleId="TableParagraph" w:type="paragraph">
    <w:name w:val="Table Paragraph"/>
    <w:basedOn w:val="Normal"/>
    <w:uiPriority w:val="1"/>
    <w:qFormat/>
    <w:pPr/>
    <w:rPr>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Nuria</dc:creator>
  <dcterms:created xsi:type="dcterms:W3CDTF">2019-10-21T16:34:08Z</dcterms:created>
  <dcterms:modified xsi:type="dcterms:W3CDTF">2019-10-21T16:34:08Z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para Office 365</vt:lpwstr>
  </property>
  <property fmtid="{D5CDD505-2E9C-101B-9397-08002B2CF9AE}" pid="4" name="LastSaved">
    <vt:filetime>2019-10-21T00:00:00Z</vt:filetime>
  </property>
</Properties>
</file>