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5C23F5" w:rsidP="045C23F5" w:rsidRDefault="045C23F5" w14:paraId="7A73BBF4" w14:textId="2E613FBE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>procesador</w:t>
      </w:r>
    </w:p>
    <w:p w:rsidR="045C23F5" w:rsidRDefault="045C23F5" w14:paraId="491710FA" w14:textId="5815938D"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procesador es un </w:t>
      </w:r>
      <w:proofErr w:type="spellStart"/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>intel</w:t>
      </w:r>
      <w:proofErr w:type="spellEnd"/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>atom</w:t>
      </w:r>
      <w:proofErr w:type="spellEnd"/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x5-z8350, es un procesador enfocado a dispositivos </w:t>
      </w:r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>portátiles</w:t>
      </w:r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045C23F5" w:rsidRDefault="045C23F5" w14:paraId="56A8C60E" w14:textId="469FDFA3"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tiene 4 núcleos sin multi </w:t>
      </w:r>
      <w:proofErr w:type="spellStart"/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>threading</w:t>
      </w:r>
      <w:proofErr w:type="spellEnd"/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(4 hilos) que funcionan a 1.44GHz, con un </w:t>
      </w:r>
      <w:proofErr w:type="spellStart"/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>boost</w:t>
      </w:r>
      <w:proofErr w:type="spellEnd"/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1.92Ghz,</w:t>
      </w:r>
    </w:p>
    <w:p w:rsidR="045C23F5" w:rsidRDefault="045C23F5" w14:paraId="38BB0FEC" w14:textId="3866D703"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basados en la arquitectura </w:t>
      </w:r>
      <w:proofErr w:type="spellStart"/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>airmont</w:t>
      </w:r>
      <w:proofErr w:type="spellEnd"/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fabricados en 14nm. La caché es de 2MB y tiene un SDP de</w:t>
      </w:r>
    </w:p>
    <w:p w:rsidR="045C23F5" w:rsidRDefault="045C23F5" w14:paraId="2C63BEF6" w14:textId="06A4E26D"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2W</w:t>
      </w:r>
    </w:p>
    <w:p w:rsidR="045C23F5" w:rsidRDefault="045C23F5" w14:paraId="3B5F20FA" w14:textId="1CB64951"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Tarjeta </w:t>
      </w:r>
      <w:proofErr w:type="gramStart"/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>grafica</w:t>
      </w:r>
      <w:proofErr w:type="gramEnd"/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</w:p>
    <w:p w:rsidR="045C23F5" w:rsidP="045C23F5" w:rsidRDefault="045C23F5" w14:paraId="32C686AF" w14:textId="3BE27D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>se encuentran dentro del paquete del procesador</w:t>
      </w:r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se trata de la Intel </w:t>
      </w:r>
      <w:proofErr w:type="spellStart"/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>hd</w:t>
      </w:r>
      <w:proofErr w:type="spellEnd"/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400, que tiene una</w:t>
      </w:r>
    </w:p>
    <w:p w:rsidR="045C23F5" w:rsidP="045C23F5" w:rsidRDefault="045C23F5" w14:paraId="70735FEE" w14:textId="7E9C3E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frecuencia base de 200Mhz, con un </w:t>
      </w:r>
      <w:proofErr w:type="spellStart"/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>boost</w:t>
      </w:r>
      <w:proofErr w:type="spellEnd"/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frecuencia de 500Mhz, 12</w:t>
      </w:r>
    </w:p>
    <w:p w:rsidR="045C23F5" w:rsidP="045C23F5" w:rsidRDefault="045C23F5" w14:paraId="13672562" w14:textId="27E48C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unidades de ejecución, una memoria máxima de 2gb (usando la memoria ram compartida del</w:t>
      </w:r>
    </w:p>
    <w:p w:rsidR="045C23F5" w:rsidP="045C23F5" w:rsidRDefault="045C23F5" w14:paraId="71A0EA93" w14:textId="382CF8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sistema) y admite una resolución máxima de 1920x1080. Soporta </w:t>
      </w:r>
      <w:proofErr w:type="spellStart"/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>directx</w:t>
      </w:r>
      <w:proofErr w:type="spellEnd"/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11.2</w:t>
      </w:r>
    </w:p>
    <w:p w:rsidR="045C23F5" w:rsidP="045C23F5" w:rsidRDefault="045C23F5" w14:paraId="0731ECCD" w14:textId="2FFA26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>Ram:</w:t>
      </w:r>
    </w:p>
    <w:p w:rsidR="045C23F5" w:rsidP="045C23F5" w:rsidRDefault="045C23F5" w14:paraId="174B36BE" w14:textId="4E41D6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45C23F5" w:rsidR="045C23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Cuenta con 2 GB </w:t>
      </w:r>
      <w:r w:rsidRPr="045C23F5" w:rsidR="045C23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3C71"/>
          <w:sz w:val="21"/>
          <w:szCs w:val="21"/>
          <w:lang w:val="es-ES"/>
        </w:rPr>
        <w:t>DDR3L-RS 1600Mhz.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16E929"/>
  <w15:docId w15:val="{87d04a56-68af-4ffd-bc89-bf8c52ccdfac}"/>
  <w:rsids>
    <w:rsidRoot w:val="1C16E929"/>
    <w:rsid w:val="045C23F5"/>
    <w:rsid w:val="1C16E9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2019-09-16T13:27:55.9020792Z</dcterms:created>
  <dcterms:modified xsi:type="dcterms:W3CDTF">2019-09-16T13:59:32.9682618Z</dcterms:modified>
  <dc:creator>Alberto Girón Serna</dc:creator>
  <lastModifiedBy>Alberto Girón Serna</lastModifiedBy>
</coreProperties>
</file>