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CE881" w14:textId="125B8D2C" w:rsidR="008D5B7C" w:rsidRDefault="008D5B7C" w:rsidP="00913CBB">
      <w:pPr>
        <w:jc w:val="both"/>
        <w:rPr>
          <w:rFonts w:ascii="Times New Roman" w:hAnsi="Times New Roman" w:cs="Times New Roman"/>
          <w:b/>
          <w:sz w:val="24"/>
          <w:szCs w:val="24"/>
        </w:rPr>
      </w:pPr>
      <w:r>
        <w:rPr>
          <w:rFonts w:ascii="Times New Roman" w:hAnsi="Times New Roman" w:cs="Times New Roman"/>
          <w:b/>
          <w:sz w:val="24"/>
          <w:szCs w:val="24"/>
        </w:rPr>
        <w:t>16. What impediments or risks exist to the reliable conversion of Ether to legal tender? How do these impediments or risks impact regulatory considerations for Commission registrants with respect to participating in any transactions in Ether, including the ability to obtain or demonstrate possession or control or otherwise hold Ether as collateral or on behalf of consumers?</w:t>
      </w:r>
    </w:p>
    <w:p w14:paraId="6393B6DF" w14:textId="138C8763" w:rsidR="004C6A92" w:rsidRDefault="00241B37" w:rsidP="00913CBB">
      <w:pPr>
        <w:jc w:val="both"/>
        <w:rPr>
          <w:rFonts w:ascii="Times New Roman" w:hAnsi="Times New Roman" w:cs="Times New Roman"/>
          <w:sz w:val="24"/>
          <w:szCs w:val="24"/>
        </w:rPr>
      </w:pPr>
      <w:r>
        <w:rPr>
          <w:rFonts w:ascii="Times New Roman" w:hAnsi="Times New Roman" w:cs="Times New Roman"/>
          <w:sz w:val="24"/>
          <w:szCs w:val="24"/>
        </w:rPr>
        <w:t>As with all virtual currencies, t</w:t>
      </w:r>
      <w:r w:rsidR="00C9045E">
        <w:rPr>
          <w:rFonts w:ascii="Times New Roman" w:hAnsi="Times New Roman" w:cs="Times New Roman"/>
          <w:sz w:val="24"/>
          <w:szCs w:val="24"/>
        </w:rPr>
        <w:t xml:space="preserve">he conversion of Ether into fiat </w:t>
      </w:r>
      <w:r w:rsidR="005C5B7C">
        <w:rPr>
          <w:rFonts w:ascii="Times New Roman" w:hAnsi="Times New Roman" w:cs="Times New Roman"/>
          <w:sz w:val="24"/>
          <w:szCs w:val="24"/>
        </w:rPr>
        <w:t>carries</w:t>
      </w:r>
      <w:r w:rsidR="00021908">
        <w:rPr>
          <w:rFonts w:ascii="Times New Roman" w:hAnsi="Times New Roman" w:cs="Times New Roman"/>
          <w:sz w:val="24"/>
          <w:szCs w:val="24"/>
        </w:rPr>
        <w:t xml:space="preserve"> </w:t>
      </w:r>
      <w:r>
        <w:rPr>
          <w:rFonts w:ascii="Times New Roman" w:hAnsi="Times New Roman" w:cs="Times New Roman"/>
          <w:sz w:val="24"/>
          <w:szCs w:val="24"/>
        </w:rPr>
        <w:t xml:space="preserve">multiple </w:t>
      </w:r>
      <w:r w:rsidR="00021908">
        <w:rPr>
          <w:rFonts w:ascii="Times New Roman" w:hAnsi="Times New Roman" w:cs="Times New Roman"/>
          <w:sz w:val="24"/>
          <w:szCs w:val="24"/>
        </w:rPr>
        <w:t>risks.</w:t>
      </w:r>
      <w:r w:rsidR="005C5B7C">
        <w:rPr>
          <w:rFonts w:ascii="Times New Roman" w:hAnsi="Times New Roman" w:cs="Times New Roman"/>
          <w:sz w:val="24"/>
          <w:szCs w:val="24"/>
        </w:rPr>
        <w:t xml:space="preserve"> </w:t>
      </w:r>
      <w:r>
        <w:rPr>
          <w:rFonts w:ascii="Times New Roman" w:hAnsi="Times New Roman" w:cs="Times New Roman"/>
          <w:sz w:val="24"/>
          <w:szCs w:val="24"/>
        </w:rPr>
        <w:t>First, there is no guarantee that existing exchanges will continue to offer conversion services or that other businesses will fill the void if the exchanges exit this market</w:t>
      </w:r>
      <w:r w:rsidR="005C5B7C">
        <w:rPr>
          <w:rFonts w:ascii="Times New Roman" w:hAnsi="Times New Roman" w:cs="Times New Roman"/>
          <w:sz w:val="24"/>
          <w:szCs w:val="24"/>
        </w:rPr>
        <w:t>.</w:t>
      </w:r>
      <w:r w:rsidR="00995D5E">
        <w:rPr>
          <w:rFonts w:ascii="Times New Roman" w:hAnsi="Times New Roman" w:cs="Times New Roman"/>
          <w:sz w:val="24"/>
          <w:szCs w:val="24"/>
        </w:rPr>
        <w:t xml:space="preserve"> </w:t>
      </w:r>
      <w:r w:rsidR="00704BF3">
        <w:rPr>
          <w:rFonts w:ascii="Times New Roman" w:hAnsi="Times New Roman" w:cs="Times New Roman"/>
          <w:sz w:val="24"/>
          <w:szCs w:val="24"/>
        </w:rPr>
        <w:t xml:space="preserve">Second, </w:t>
      </w:r>
      <w:r>
        <w:rPr>
          <w:rFonts w:ascii="Times New Roman" w:hAnsi="Times New Roman" w:cs="Times New Roman"/>
          <w:sz w:val="24"/>
          <w:szCs w:val="24"/>
        </w:rPr>
        <w:t>substantial</w:t>
      </w:r>
      <w:r w:rsidR="005502EE">
        <w:rPr>
          <w:rFonts w:ascii="Times New Roman" w:hAnsi="Times New Roman" w:cs="Times New Roman"/>
          <w:sz w:val="24"/>
          <w:szCs w:val="24"/>
        </w:rPr>
        <w:t xml:space="preserve"> volatility </w:t>
      </w:r>
      <w:r w:rsidR="00F101E3">
        <w:rPr>
          <w:rFonts w:ascii="Times New Roman" w:hAnsi="Times New Roman" w:cs="Times New Roman"/>
          <w:sz w:val="24"/>
          <w:szCs w:val="24"/>
        </w:rPr>
        <w:t>makes transacting in Ether difficult.</w:t>
      </w:r>
      <w:r w:rsidR="004C6A92">
        <w:rPr>
          <w:rFonts w:ascii="Times New Roman" w:hAnsi="Times New Roman" w:cs="Times New Roman"/>
          <w:sz w:val="24"/>
          <w:szCs w:val="24"/>
        </w:rPr>
        <w:t xml:space="preserve"> </w:t>
      </w:r>
      <w:r w:rsidR="005502EE">
        <w:rPr>
          <w:rFonts w:ascii="Times New Roman" w:hAnsi="Times New Roman" w:cs="Times New Roman"/>
          <w:sz w:val="24"/>
          <w:szCs w:val="24"/>
        </w:rPr>
        <w:t xml:space="preserve">With such volatility, it </w:t>
      </w:r>
      <w:r w:rsidR="00F101E3">
        <w:rPr>
          <w:rFonts w:ascii="Times New Roman" w:hAnsi="Times New Roman" w:cs="Times New Roman"/>
          <w:sz w:val="24"/>
          <w:szCs w:val="24"/>
        </w:rPr>
        <w:t>may</w:t>
      </w:r>
      <w:r w:rsidR="005502EE">
        <w:rPr>
          <w:rFonts w:ascii="Times New Roman" w:hAnsi="Times New Roman" w:cs="Times New Roman"/>
          <w:sz w:val="24"/>
          <w:szCs w:val="24"/>
        </w:rPr>
        <w:t xml:space="preserve"> necessary to determine the value of a transaction</w:t>
      </w:r>
      <w:r w:rsidR="00F101E3">
        <w:rPr>
          <w:rFonts w:ascii="Times New Roman" w:hAnsi="Times New Roman" w:cs="Times New Roman"/>
          <w:sz w:val="24"/>
          <w:szCs w:val="24"/>
        </w:rPr>
        <w:t xml:space="preserve"> or what collateral needs to be staked</w:t>
      </w:r>
      <w:r w:rsidR="005502EE">
        <w:rPr>
          <w:rFonts w:ascii="Times New Roman" w:hAnsi="Times New Roman" w:cs="Times New Roman"/>
          <w:sz w:val="24"/>
          <w:szCs w:val="24"/>
        </w:rPr>
        <w:t xml:space="preserve"> using USD instead of Ether</w:t>
      </w:r>
      <w:r w:rsidR="00B95E87">
        <w:rPr>
          <w:rFonts w:ascii="Times New Roman" w:hAnsi="Times New Roman" w:cs="Times New Roman"/>
          <w:sz w:val="24"/>
          <w:szCs w:val="24"/>
        </w:rPr>
        <w:t>. This will</w:t>
      </w:r>
      <w:r w:rsidR="00F101E3">
        <w:rPr>
          <w:rFonts w:ascii="Times New Roman" w:hAnsi="Times New Roman" w:cs="Times New Roman"/>
          <w:sz w:val="24"/>
          <w:szCs w:val="24"/>
        </w:rPr>
        <w:t xml:space="preserve"> ensure that both parties receive the amount originally agreed upon. Additionally, since </w:t>
      </w:r>
      <w:r w:rsidR="004C6A92">
        <w:rPr>
          <w:rFonts w:ascii="Times New Roman" w:hAnsi="Times New Roman" w:cs="Times New Roman"/>
          <w:sz w:val="24"/>
          <w:szCs w:val="24"/>
        </w:rPr>
        <w:t xml:space="preserve">Ether is a global virtual currency, </w:t>
      </w:r>
      <w:r w:rsidR="00F101E3">
        <w:rPr>
          <w:rFonts w:ascii="Times New Roman" w:hAnsi="Times New Roman" w:cs="Times New Roman"/>
          <w:sz w:val="24"/>
          <w:szCs w:val="24"/>
        </w:rPr>
        <w:t>any transaction that encompasses a conversion from fiat to Ether back to fiat will have conversion issues due to the rapid price fluctuations.</w:t>
      </w:r>
    </w:p>
    <w:p w14:paraId="01567843" w14:textId="366CFE50" w:rsidR="00C60946" w:rsidRDefault="00502227" w:rsidP="00913CBB">
      <w:pPr>
        <w:jc w:val="both"/>
        <w:rPr>
          <w:rFonts w:ascii="Times New Roman" w:hAnsi="Times New Roman" w:cs="Times New Roman"/>
          <w:sz w:val="24"/>
          <w:szCs w:val="24"/>
        </w:rPr>
      </w:pPr>
      <w:r>
        <w:rPr>
          <w:rFonts w:ascii="Times New Roman" w:hAnsi="Times New Roman" w:cs="Times New Roman"/>
          <w:sz w:val="24"/>
          <w:szCs w:val="24"/>
        </w:rPr>
        <w:t xml:space="preserve">The </w:t>
      </w:r>
      <w:r w:rsidR="00F101E3">
        <w:rPr>
          <w:rFonts w:ascii="Times New Roman" w:hAnsi="Times New Roman" w:cs="Times New Roman"/>
          <w:sz w:val="24"/>
          <w:szCs w:val="24"/>
        </w:rPr>
        <w:t>infancy</w:t>
      </w:r>
      <w:r>
        <w:rPr>
          <w:rFonts w:ascii="Times New Roman" w:hAnsi="Times New Roman" w:cs="Times New Roman"/>
          <w:sz w:val="24"/>
          <w:szCs w:val="24"/>
        </w:rPr>
        <w:t xml:space="preserve"> of Ether and the exchanges it is offered on, makes custody of virtual currency difficult. Due to the virtual currency being represented in digital form, there has been </w:t>
      </w:r>
      <w:r w:rsidR="00E84C8F">
        <w:rPr>
          <w:rFonts w:ascii="Times New Roman" w:hAnsi="Times New Roman" w:cs="Times New Roman"/>
          <w:sz w:val="24"/>
          <w:szCs w:val="24"/>
        </w:rPr>
        <w:t>significant exchange hacks that have</w:t>
      </w:r>
      <w:r w:rsidR="00C60946">
        <w:rPr>
          <w:rFonts w:ascii="Times New Roman" w:hAnsi="Times New Roman" w:cs="Times New Roman"/>
          <w:sz w:val="24"/>
          <w:szCs w:val="24"/>
        </w:rPr>
        <w:t xml:space="preserve"> cumulative losses in the hundreds of millions of dollars.</w:t>
      </w:r>
      <w:r>
        <w:rPr>
          <w:rFonts w:ascii="Times New Roman" w:hAnsi="Times New Roman" w:cs="Times New Roman"/>
          <w:sz w:val="24"/>
          <w:szCs w:val="24"/>
        </w:rPr>
        <w:t xml:space="preserve"> </w:t>
      </w:r>
      <w:r w:rsidR="00C60946">
        <w:rPr>
          <w:rFonts w:ascii="Times New Roman" w:hAnsi="Times New Roman" w:cs="Times New Roman"/>
          <w:sz w:val="24"/>
          <w:szCs w:val="24"/>
        </w:rPr>
        <w:t>Without consumer protection mechanisms, investors could lose an entire investment</w:t>
      </w:r>
      <w:r w:rsidR="00B95E87">
        <w:rPr>
          <w:rFonts w:ascii="Times New Roman" w:hAnsi="Times New Roman" w:cs="Times New Roman"/>
          <w:sz w:val="24"/>
          <w:szCs w:val="24"/>
        </w:rPr>
        <w:t xml:space="preserve"> if the exchange experiences a hack.</w:t>
      </w:r>
    </w:p>
    <w:p w14:paraId="5425AA3C" w14:textId="0E9AC561" w:rsidR="00E04724" w:rsidRDefault="00B12E6E" w:rsidP="0092005E">
      <w:pPr>
        <w:jc w:val="both"/>
        <w:rPr>
          <w:rFonts w:ascii="Times New Roman" w:hAnsi="Times New Roman" w:cs="Times New Roman"/>
          <w:sz w:val="24"/>
          <w:szCs w:val="24"/>
        </w:rPr>
      </w:pPr>
      <w:r>
        <w:rPr>
          <w:rFonts w:ascii="Times New Roman" w:hAnsi="Times New Roman" w:cs="Times New Roman"/>
          <w:sz w:val="24"/>
          <w:szCs w:val="24"/>
        </w:rPr>
        <w:t>The exchanges that trade Ether derivative contracts ma</w:t>
      </w:r>
      <w:r w:rsidR="0092005E">
        <w:rPr>
          <w:rFonts w:ascii="Times New Roman" w:hAnsi="Times New Roman" w:cs="Times New Roman"/>
          <w:sz w:val="24"/>
          <w:szCs w:val="24"/>
        </w:rPr>
        <w:t xml:space="preserve">y have custody issues since there is a physical delivery component in true futures contracts. Custody has been and remains an issue since the virtual currency market is highly unregulated. </w:t>
      </w:r>
      <w:r w:rsidR="00B07307">
        <w:rPr>
          <w:rFonts w:ascii="Times New Roman" w:hAnsi="Times New Roman" w:cs="Times New Roman"/>
          <w:sz w:val="24"/>
          <w:szCs w:val="24"/>
        </w:rPr>
        <w:t xml:space="preserve">Throughout the history of virtual currencies, there has been numerous hacks on exchanges. The most recent is New Zealand-based cryptocurrency exchange Cryptopia. Hackers have stolen over $180,000 and it is believed have the private keys of the Cryptopia users and can withdraw funds from any Cryptopia wallet at will. </w:t>
      </w:r>
      <w:r w:rsidR="0092005E">
        <w:rPr>
          <w:rFonts w:ascii="Times New Roman" w:hAnsi="Times New Roman" w:cs="Times New Roman"/>
          <w:sz w:val="24"/>
          <w:szCs w:val="24"/>
        </w:rPr>
        <w:t xml:space="preserve">Without controls, there may be theft of the Ether in custody of the exchanges or the escrow account it is being held in. This issue is highlighted with the bitcoin futures. No exchanges are currently offering the physical delivery futures contracts in part because of custody </w:t>
      </w:r>
      <w:r w:rsidR="00B95E87">
        <w:rPr>
          <w:rFonts w:ascii="Times New Roman" w:hAnsi="Times New Roman" w:cs="Times New Roman"/>
          <w:sz w:val="24"/>
          <w:szCs w:val="24"/>
        </w:rPr>
        <w:t>risks</w:t>
      </w:r>
      <w:r w:rsidR="0092005E">
        <w:rPr>
          <w:rFonts w:ascii="Times New Roman" w:hAnsi="Times New Roman" w:cs="Times New Roman"/>
          <w:sz w:val="24"/>
          <w:szCs w:val="24"/>
        </w:rPr>
        <w:t xml:space="preserve">. </w:t>
      </w:r>
    </w:p>
    <w:p w14:paraId="35972F65" w14:textId="77777777" w:rsidR="0040378E" w:rsidRPr="0040378E" w:rsidRDefault="0040378E" w:rsidP="0040378E">
      <w:pPr>
        <w:jc w:val="both"/>
        <w:rPr>
          <w:rFonts w:ascii="Times New Roman" w:hAnsi="Times New Roman" w:cs="Times New Roman"/>
          <w:b/>
          <w:sz w:val="24"/>
          <w:szCs w:val="24"/>
        </w:rPr>
      </w:pPr>
      <w:r w:rsidRPr="0040378E">
        <w:rPr>
          <w:rFonts w:ascii="Times New Roman" w:hAnsi="Times New Roman" w:cs="Times New Roman"/>
          <w:b/>
          <w:sz w:val="24"/>
          <w:szCs w:val="24"/>
        </w:rPr>
        <w:t>17. Markets, Oversight and Regulation:  How would the introduction of derivative contracts on Ether potentially change or modify the incentive structures that underlie a proof of stake consensus model?</w:t>
      </w:r>
    </w:p>
    <w:p w14:paraId="0401FE00" w14:textId="77777777" w:rsidR="0040378E" w:rsidRPr="0040378E" w:rsidRDefault="0040378E" w:rsidP="0040378E">
      <w:pPr>
        <w:jc w:val="both"/>
        <w:rPr>
          <w:rFonts w:ascii="Times New Roman" w:hAnsi="Times New Roman" w:cs="Times New Roman"/>
          <w:sz w:val="24"/>
          <w:szCs w:val="24"/>
        </w:rPr>
      </w:pPr>
      <w:r w:rsidRPr="0040378E">
        <w:rPr>
          <w:rFonts w:ascii="Times New Roman" w:hAnsi="Times New Roman" w:cs="Times New Roman"/>
          <w:sz w:val="24"/>
          <w:szCs w:val="24"/>
        </w:rPr>
        <w:t>This question implies that the individual staker has an interest in the underlying asset or the Ether that the individual has staked in order to become a staker in the Ethereum network.  Additionally, a staker is compensated for validating transactions in Ether, and as such, may wish to hedge against price volatility for the Ether earned as a staker.  Therefore, the derivative products available to hedge against risk for this individual are derivatives that manage risk.  As such, speculative derivative products are not included in this discussion.</w:t>
      </w:r>
    </w:p>
    <w:p w14:paraId="5B7A0457" w14:textId="77777777" w:rsidR="0040378E" w:rsidRPr="0040378E" w:rsidRDefault="0040378E" w:rsidP="0040378E">
      <w:pPr>
        <w:jc w:val="both"/>
        <w:rPr>
          <w:rFonts w:ascii="Times New Roman" w:hAnsi="Times New Roman" w:cs="Times New Roman"/>
          <w:sz w:val="24"/>
          <w:szCs w:val="24"/>
        </w:rPr>
      </w:pPr>
      <w:r w:rsidRPr="0040378E">
        <w:rPr>
          <w:rFonts w:ascii="Times New Roman" w:hAnsi="Times New Roman" w:cs="Times New Roman"/>
          <w:sz w:val="24"/>
          <w:szCs w:val="24"/>
        </w:rPr>
        <w:t xml:space="preserve">One risk for a staker when he or she stakes Ether on the Ethereum network is that the price of that underlying asset becomes volatile.  The staker may want to protect against these price fluctuations in the Ether derivative markets.  If a potential staker does not have the ability to hedge against price risk for staked Ether, the potential staker may not want to participate in the Ethereum network </w:t>
      </w:r>
      <w:r w:rsidRPr="0040378E">
        <w:rPr>
          <w:rFonts w:ascii="Times New Roman" w:hAnsi="Times New Roman" w:cs="Times New Roman"/>
          <w:sz w:val="24"/>
          <w:szCs w:val="24"/>
        </w:rPr>
        <w:lastRenderedPageBreak/>
        <w:t xml:space="preserve">as a staker at all.  Less stakers means less distribution over validation of transactions, which as a policy, the Ethereum network would like to avoid.  </w:t>
      </w:r>
    </w:p>
    <w:p w14:paraId="6292D235" w14:textId="472AFC09" w:rsidR="0040378E" w:rsidRPr="005F45EA" w:rsidRDefault="0040378E" w:rsidP="0092005E">
      <w:pPr>
        <w:jc w:val="both"/>
        <w:rPr>
          <w:rFonts w:ascii="Times New Roman" w:hAnsi="Times New Roman" w:cs="Times New Roman"/>
          <w:sz w:val="24"/>
          <w:szCs w:val="24"/>
        </w:rPr>
      </w:pPr>
      <w:r w:rsidRPr="0040378E">
        <w:rPr>
          <w:rFonts w:ascii="Times New Roman" w:hAnsi="Times New Roman" w:cs="Times New Roman"/>
          <w:sz w:val="24"/>
          <w:szCs w:val="24"/>
        </w:rPr>
        <w:t xml:space="preserve">We believe that the introduction of derivative contracts on Ether potentially change and modify the incentive structures for stakers in a positive manner.  Having the ability to hedge against price volatility encourages more people to stake Ether since they will be protected against price fluctuations while the Ether is locked up in a staking protocol.  </w:t>
      </w:r>
    </w:p>
    <w:p w14:paraId="471C1495" w14:textId="16A3AC2B" w:rsidR="00B9275F" w:rsidRDefault="00913CBB" w:rsidP="00913CBB">
      <w:pPr>
        <w:jc w:val="both"/>
        <w:rPr>
          <w:rFonts w:ascii="Times New Roman" w:hAnsi="Times New Roman" w:cs="Times New Roman"/>
          <w:b/>
          <w:sz w:val="24"/>
          <w:szCs w:val="24"/>
        </w:rPr>
      </w:pPr>
      <w:bookmarkStart w:id="0" w:name="_Hlk536542591"/>
      <w:r w:rsidRPr="00913CBB">
        <w:rPr>
          <w:rFonts w:ascii="Times New Roman" w:hAnsi="Times New Roman" w:cs="Times New Roman"/>
          <w:b/>
          <w:sz w:val="24"/>
          <w:szCs w:val="24"/>
        </w:rPr>
        <w:t>18.</w:t>
      </w:r>
      <w:r w:rsidRPr="00913CBB">
        <w:rPr>
          <w:rFonts w:ascii="Times New Roman" w:hAnsi="Times New Roman" w:cs="Times New Roman"/>
          <w:sz w:val="24"/>
          <w:szCs w:val="24"/>
        </w:rPr>
        <w:t xml:space="preserve"> </w:t>
      </w:r>
      <w:r w:rsidRPr="00913CBB">
        <w:rPr>
          <w:rFonts w:ascii="Times New Roman" w:hAnsi="Times New Roman" w:cs="Times New Roman"/>
          <w:b/>
          <w:sz w:val="24"/>
          <w:szCs w:val="24"/>
        </w:rPr>
        <w:t>Given the evolving nature of the Ether cash markets underlying potential Ether derivative contracts, what are the commercial risk management needs for a derivative contract on Ether?</w:t>
      </w:r>
    </w:p>
    <w:p w14:paraId="1BA92BB4" w14:textId="60033B9E" w:rsidR="008D5B7C" w:rsidRDefault="00B95E87" w:rsidP="00913CBB">
      <w:pPr>
        <w:jc w:val="both"/>
        <w:rPr>
          <w:rFonts w:ascii="Times New Roman" w:hAnsi="Times New Roman" w:cs="Times New Roman"/>
          <w:sz w:val="24"/>
          <w:szCs w:val="24"/>
        </w:rPr>
      </w:pPr>
      <w:r>
        <w:rPr>
          <w:rFonts w:ascii="Times New Roman" w:hAnsi="Times New Roman" w:cs="Times New Roman"/>
          <w:sz w:val="24"/>
          <w:szCs w:val="24"/>
        </w:rPr>
        <w:t>In</w:t>
      </w:r>
      <w:r w:rsidR="001974B5">
        <w:rPr>
          <w:rFonts w:ascii="Times New Roman" w:hAnsi="Times New Roman" w:cs="Times New Roman"/>
          <w:sz w:val="24"/>
          <w:szCs w:val="24"/>
        </w:rPr>
        <w:t xml:space="preserve"> 2018</w:t>
      </w:r>
      <w:r w:rsidR="00702E11">
        <w:rPr>
          <w:rFonts w:ascii="Times New Roman" w:hAnsi="Times New Roman" w:cs="Times New Roman"/>
          <w:sz w:val="24"/>
          <w:szCs w:val="24"/>
        </w:rPr>
        <w:t xml:space="preserve"> the Ether cash market was extremely volatile with the </w:t>
      </w:r>
      <w:r w:rsidR="00434453">
        <w:rPr>
          <w:rFonts w:ascii="Times New Roman" w:hAnsi="Times New Roman" w:cs="Times New Roman"/>
          <w:sz w:val="24"/>
          <w:szCs w:val="24"/>
        </w:rPr>
        <w:t xml:space="preserve">virtual currency </w:t>
      </w:r>
      <w:r w:rsidR="00702E11">
        <w:rPr>
          <w:rFonts w:ascii="Times New Roman" w:hAnsi="Times New Roman" w:cs="Times New Roman"/>
          <w:sz w:val="24"/>
          <w:szCs w:val="24"/>
        </w:rPr>
        <w:t xml:space="preserve">at one point losing 94% of its value from its January 2018 peak. </w:t>
      </w:r>
      <w:r w:rsidR="0043207C">
        <w:rPr>
          <w:rFonts w:ascii="Times New Roman" w:hAnsi="Times New Roman" w:cs="Times New Roman"/>
          <w:sz w:val="24"/>
          <w:szCs w:val="24"/>
        </w:rPr>
        <w:t>With such volatility, it may be necessary for the Commission to implement additional safeguards to ensure that bad actors are not using the underlying cash market of Ether to manipulate derivative contracts</w:t>
      </w:r>
      <w:r w:rsidR="00434453">
        <w:rPr>
          <w:rFonts w:ascii="Times New Roman" w:hAnsi="Times New Roman" w:cs="Times New Roman"/>
          <w:sz w:val="24"/>
          <w:szCs w:val="24"/>
        </w:rPr>
        <w:t xml:space="preserve"> market</w:t>
      </w:r>
      <w:r w:rsidR="0043207C">
        <w:rPr>
          <w:rFonts w:ascii="Times New Roman" w:hAnsi="Times New Roman" w:cs="Times New Roman"/>
          <w:sz w:val="24"/>
          <w:szCs w:val="24"/>
        </w:rPr>
        <w:t>.</w:t>
      </w:r>
    </w:p>
    <w:p w14:paraId="10934AC2" w14:textId="4E8BDE4C" w:rsidR="00FF30B3" w:rsidRDefault="00C718E3" w:rsidP="00913CBB">
      <w:pPr>
        <w:jc w:val="both"/>
        <w:rPr>
          <w:rFonts w:ascii="Times New Roman" w:hAnsi="Times New Roman" w:cs="Times New Roman"/>
          <w:sz w:val="24"/>
          <w:szCs w:val="24"/>
        </w:rPr>
      </w:pPr>
      <w:r>
        <w:rPr>
          <w:rFonts w:ascii="Times New Roman" w:hAnsi="Times New Roman" w:cs="Times New Roman"/>
          <w:sz w:val="24"/>
          <w:szCs w:val="24"/>
        </w:rPr>
        <w:t>In addition to the existing risk management practices governing derivative contracts, the Commission may need to take a more aggressive role in monitoring the collateral</w:t>
      </w:r>
      <w:r w:rsidR="000C5FE5">
        <w:rPr>
          <w:rFonts w:ascii="Times New Roman" w:hAnsi="Times New Roman" w:cs="Times New Roman"/>
          <w:sz w:val="24"/>
          <w:szCs w:val="24"/>
        </w:rPr>
        <w:t>/margin</w:t>
      </w:r>
      <w:r>
        <w:rPr>
          <w:rFonts w:ascii="Times New Roman" w:hAnsi="Times New Roman" w:cs="Times New Roman"/>
          <w:sz w:val="24"/>
          <w:szCs w:val="24"/>
        </w:rPr>
        <w:t xml:space="preserve"> staked to deal with </w:t>
      </w:r>
      <w:r w:rsidR="00D764B1">
        <w:rPr>
          <w:rFonts w:ascii="Times New Roman" w:hAnsi="Times New Roman" w:cs="Times New Roman"/>
          <w:sz w:val="24"/>
          <w:szCs w:val="24"/>
        </w:rPr>
        <w:t>market volatility risks and counterparty risks. F</w:t>
      </w:r>
      <w:r w:rsidR="000C5FE5">
        <w:rPr>
          <w:rFonts w:ascii="Times New Roman" w:hAnsi="Times New Roman" w:cs="Times New Roman"/>
          <w:sz w:val="24"/>
          <w:szCs w:val="24"/>
        </w:rPr>
        <w:t>or example, the Commission could mandate that exchanges and dealers in OTC markets take additional collateral</w:t>
      </w:r>
      <w:r w:rsidR="00195A68">
        <w:rPr>
          <w:rFonts w:ascii="Times New Roman" w:hAnsi="Times New Roman" w:cs="Times New Roman"/>
          <w:sz w:val="24"/>
          <w:szCs w:val="24"/>
        </w:rPr>
        <w:t>, or even full collateral,</w:t>
      </w:r>
      <w:r w:rsidR="000C5FE5">
        <w:rPr>
          <w:rFonts w:ascii="Times New Roman" w:hAnsi="Times New Roman" w:cs="Times New Roman"/>
          <w:sz w:val="24"/>
          <w:szCs w:val="24"/>
        </w:rPr>
        <w:t xml:space="preserve"> before the investor is permitted to trade derivatives. </w:t>
      </w:r>
      <w:r w:rsidR="00195A68">
        <w:rPr>
          <w:rFonts w:ascii="Times New Roman" w:hAnsi="Times New Roman" w:cs="Times New Roman"/>
          <w:sz w:val="24"/>
          <w:szCs w:val="24"/>
        </w:rPr>
        <w:t xml:space="preserve">The Commission could also require capping the loses/gain, so that the parties understand from the outset the best-and worst-case scenario. </w:t>
      </w:r>
      <w:r w:rsidR="00AF109E">
        <w:rPr>
          <w:rFonts w:ascii="Times New Roman" w:hAnsi="Times New Roman" w:cs="Times New Roman"/>
          <w:sz w:val="24"/>
          <w:szCs w:val="24"/>
        </w:rPr>
        <w:t xml:space="preserve">Further, if a transaction is materially amended, or if the margin spread becomes greater than the initial margin/collateral posted, the </w:t>
      </w:r>
      <w:r w:rsidR="001974B5">
        <w:rPr>
          <w:rFonts w:ascii="Times New Roman" w:hAnsi="Times New Roman" w:cs="Times New Roman"/>
          <w:sz w:val="24"/>
          <w:szCs w:val="24"/>
        </w:rPr>
        <w:t>short seller</w:t>
      </w:r>
      <w:r w:rsidR="00AF109E">
        <w:rPr>
          <w:rFonts w:ascii="Times New Roman" w:hAnsi="Times New Roman" w:cs="Times New Roman"/>
          <w:sz w:val="24"/>
          <w:szCs w:val="24"/>
        </w:rPr>
        <w:t xml:space="preserve"> </w:t>
      </w:r>
      <w:r w:rsidR="00B95E87">
        <w:rPr>
          <w:rFonts w:ascii="Times New Roman" w:hAnsi="Times New Roman" w:cs="Times New Roman"/>
          <w:sz w:val="24"/>
          <w:szCs w:val="24"/>
        </w:rPr>
        <w:t>may be</w:t>
      </w:r>
      <w:r w:rsidR="00AF109E">
        <w:rPr>
          <w:rFonts w:ascii="Times New Roman" w:hAnsi="Times New Roman" w:cs="Times New Roman"/>
          <w:sz w:val="24"/>
          <w:szCs w:val="24"/>
        </w:rPr>
        <w:t xml:space="preserve"> required to post additional collateral/margin. Requiring additional collateral and constantly monitoring</w:t>
      </w:r>
      <w:r w:rsidR="008917FC">
        <w:rPr>
          <w:rFonts w:ascii="Times New Roman" w:hAnsi="Times New Roman" w:cs="Times New Roman"/>
          <w:sz w:val="24"/>
          <w:szCs w:val="24"/>
        </w:rPr>
        <w:t xml:space="preserve"> the spread of the current margin and the initial margin</w:t>
      </w:r>
      <w:r w:rsidR="00AF109E">
        <w:rPr>
          <w:rFonts w:ascii="Times New Roman" w:hAnsi="Times New Roman" w:cs="Times New Roman"/>
          <w:sz w:val="24"/>
          <w:szCs w:val="24"/>
        </w:rPr>
        <w:t xml:space="preserve"> may deter bad actors who own Ether in the </w:t>
      </w:r>
      <w:r w:rsidR="005E322A">
        <w:rPr>
          <w:rFonts w:ascii="Times New Roman" w:hAnsi="Times New Roman" w:cs="Times New Roman"/>
          <w:sz w:val="24"/>
          <w:szCs w:val="24"/>
        </w:rPr>
        <w:t>underlying</w:t>
      </w:r>
      <w:r w:rsidR="00AF109E">
        <w:rPr>
          <w:rFonts w:ascii="Times New Roman" w:hAnsi="Times New Roman" w:cs="Times New Roman"/>
          <w:sz w:val="24"/>
          <w:szCs w:val="24"/>
        </w:rPr>
        <w:t xml:space="preserve"> market from manipulating Ether’s price to gain a more favorable settlement</w:t>
      </w:r>
      <w:r w:rsidR="008917FC">
        <w:rPr>
          <w:rFonts w:ascii="Times New Roman" w:hAnsi="Times New Roman" w:cs="Times New Roman"/>
          <w:sz w:val="24"/>
          <w:szCs w:val="24"/>
        </w:rPr>
        <w:t xml:space="preserve"> in </w:t>
      </w:r>
      <w:r w:rsidR="00434453">
        <w:rPr>
          <w:rFonts w:ascii="Times New Roman" w:hAnsi="Times New Roman" w:cs="Times New Roman"/>
          <w:sz w:val="24"/>
          <w:szCs w:val="24"/>
        </w:rPr>
        <w:t>a</w:t>
      </w:r>
      <w:r w:rsidR="008917FC">
        <w:rPr>
          <w:rFonts w:ascii="Times New Roman" w:hAnsi="Times New Roman" w:cs="Times New Roman"/>
          <w:sz w:val="24"/>
          <w:szCs w:val="24"/>
        </w:rPr>
        <w:t xml:space="preserve"> derivative contract</w:t>
      </w:r>
      <w:r w:rsidR="005E322A">
        <w:rPr>
          <w:rFonts w:ascii="Times New Roman" w:hAnsi="Times New Roman" w:cs="Times New Roman"/>
          <w:sz w:val="24"/>
          <w:szCs w:val="24"/>
        </w:rPr>
        <w:t xml:space="preserve"> as it nears its expiration</w:t>
      </w:r>
      <w:r w:rsidR="00AF109E">
        <w:rPr>
          <w:rFonts w:ascii="Times New Roman" w:hAnsi="Times New Roman" w:cs="Times New Roman"/>
          <w:sz w:val="24"/>
          <w:szCs w:val="24"/>
        </w:rPr>
        <w:t>.</w:t>
      </w:r>
      <w:r w:rsidR="008917FC">
        <w:rPr>
          <w:rFonts w:ascii="Times New Roman" w:hAnsi="Times New Roman" w:cs="Times New Roman"/>
          <w:sz w:val="24"/>
          <w:szCs w:val="24"/>
        </w:rPr>
        <w:t xml:space="preserve"> Alternatively, </w:t>
      </w:r>
      <w:r w:rsidR="001974B5">
        <w:rPr>
          <w:rFonts w:ascii="Times New Roman" w:hAnsi="Times New Roman" w:cs="Times New Roman"/>
          <w:sz w:val="24"/>
          <w:szCs w:val="24"/>
        </w:rPr>
        <w:t>the Commission could require</w:t>
      </w:r>
      <w:r w:rsidR="008917FC">
        <w:rPr>
          <w:rFonts w:ascii="Times New Roman" w:hAnsi="Times New Roman" w:cs="Times New Roman"/>
          <w:sz w:val="24"/>
          <w:szCs w:val="24"/>
        </w:rPr>
        <w:t xml:space="preserve"> exchanges </w:t>
      </w:r>
      <w:r w:rsidR="00434453">
        <w:rPr>
          <w:rFonts w:ascii="Times New Roman" w:hAnsi="Times New Roman" w:cs="Times New Roman"/>
          <w:sz w:val="24"/>
          <w:szCs w:val="24"/>
        </w:rPr>
        <w:t xml:space="preserve">to </w:t>
      </w:r>
      <w:r w:rsidR="008917FC">
        <w:rPr>
          <w:rFonts w:ascii="Times New Roman" w:hAnsi="Times New Roman" w:cs="Times New Roman"/>
          <w:sz w:val="24"/>
          <w:szCs w:val="24"/>
        </w:rPr>
        <w:t xml:space="preserve">adjust an investor’s margin account balance </w:t>
      </w:r>
      <w:r w:rsidR="00960F7F">
        <w:rPr>
          <w:rFonts w:ascii="Times New Roman" w:hAnsi="Times New Roman" w:cs="Times New Roman"/>
          <w:sz w:val="24"/>
          <w:szCs w:val="24"/>
        </w:rPr>
        <w:t xml:space="preserve">for profits and losses on </w:t>
      </w:r>
      <w:r w:rsidR="001974B5">
        <w:rPr>
          <w:rFonts w:ascii="Times New Roman" w:hAnsi="Times New Roman" w:cs="Times New Roman"/>
          <w:sz w:val="24"/>
          <w:szCs w:val="24"/>
        </w:rPr>
        <w:t>daily basis</w:t>
      </w:r>
      <w:r w:rsidR="008917FC">
        <w:rPr>
          <w:rFonts w:ascii="Times New Roman" w:hAnsi="Times New Roman" w:cs="Times New Roman"/>
          <w:sz w:val="24"/>
          <w:szCs w:val="24"/>
        </w:rPr>
        <w:t xml:space="preserve">. </w:t>
      </w:r>
      <w:r w:rsidR="00960F7F">
        <w:rPr>
          <w:rFonts w:ascii="Times New Roman" w:hAnsi="Times New Roman" w:cs="Times New Roman"/>
          <w:sz w:val="24"/>
          <w:szCs w:val="24"/>
        </w:rPr>
        <w:t>For even greater protection, it may be necessary for cash to be used for the initial margin and any future settlement amounts instead of other assets, like Ether.</w:t>
      </w:r>
    </w:p>
    <w:p w14:paraId="6389139C" w14:textId="6DDD343E" w:rsidR="00FF30B3" w:rsidRDefault="00FF30B3" w:rsidP="00913CBB">
      <w:pPr>
        <w:jc w:val="both"/>
        <w:rPr>
          <w:rFonts w:ascii="Times New Roman" w:hAnsi="Times New Roman" w:cs="Times New Roman"/>
          <w:sz w:val="24"/>
          <w:szCs w:val="24"/>
        </w:rPr>
      </w:pPr>
      <w:r>
        <w:rPr>
          <w:rFonts w:ascii="Times New Roman" w:hAnsi="Times New Roman" w:cs="Times New Roman"/>
          <w:sz w:val="24"/>
          <w:szCs w:val="24"/>
        </w:rPr>
        <w:t xml:space="preserve">The illiquidity of the Ether market </w:t>
      </w:r>
      <w:r w:rsidR="00434453">
        <w:rPr>
          <w:rFonts w:ascii="Times New Roman" w:hAnsi="Times New Roman" w:cs="Times New Roman"/>
          <w:sz w:val="24"/>
          <w:szCs w:val="24"/>
        </w:rPr>
        <w:t xml:space="preserve">also </w:t>
      </w:r>
      <w:r>
        <w:rPr>
          <w:rFonts w:ascii="Times New Roman" w:hAnsi="Times New Roman" w:cs="Times New Roman"/>
          <w:sz w:val="24"/>
          <w:szCs w:val="24"/>
        </w:rPr>
        <w:t xml:space="preserve">creates risk management issues. The price of Ether is </w:t>
      </w:r>
      <w:r w:rsidR="00434453">
        <w:rPr>
          <w:rFonts w:ascii="Times New Roman" w:hAnsi="Times New Roman" w:cs="Times New Roman"/>
          <w:sz w:val="24"/>
          <w:szCs w:val="24"/>
        </w:rPr>
        <w:t>provided by the</w:t>
      </w:r>
      <w:r>
        <w:rPr>
          <w:rFonts w:ascii="Times New Roman" w:hAnsi="Times New Roman" w:cs="Times New Roman"/>
          <w:sz w:val="24"/>
          <w:szCs w:val="24"/>
        </w:rPr>
        <w:t xml:space="preserve"> exchanges. However, with so many exchanges that operate in different global markets, it will need to be determined which exchanges </w:t>
      </w:r>
      <w:r w:rsidR="00434453">
        <w:rPr>
          <w:rFonts w:ascii="Times New Roman" w:hAnsi="Times New Roman" w:cs="Times New Roman"/>
          <w:sz w:val="24"/>
          <w:szCs w:val="24"/>
        </w:rPr>
        <w:t>can be</w:t>
      </w:r>
      <w:r>
        <w:rPr>
          <w:rFonts w:ascii="Times New Roman" w:hAnsi="Times New Roman" w:cs="Times New Roman"/>
          <w:sz w:val="24"/>
          <w:szCs w:val="24"/>
        </w:rPr>
        <w:t xml:space="preserve"> relied upon. For this analysis, the size of the exchange, </w:t>
      </w:r>
      <w:r w:rsidR="00434453">
        <w:rPr>
          <w:rFonts w:ascii="Times New Roman" w:hAnsi="Times New Roman" w:cs="Times New Roman"/>
          <w:sz w:val="24"/>
          <w:szCs w:val="24"/>
        </w:rPr>
        <w:t>the</w:t>
      </w:r>
      <w:r>
        <w:rPr>
          <w:rFonts w:ascii="Times New Roman" w:hAnsi="Times New Roman" w:cs="Times New Roman"/>
          <w:sz w:val="24"/>
          <w:szCs w:val="24"/>
        </w:rPr>
        <w:t xml:space="preserve"> </w:t>
      </w:r>
      <w:r w:rsidR="00937071">
        <w:rPr>
          <w:rFonts w:ascii="Times New Roman" w:hAnsi="Times New Roman" w:cs="Times New Roman"/>
          <w:sz w:val="24"/>
          <w:szCs w:val="24"/>
        </w:rPr>
        <w:t>exchange’s vulnerability to financial and cybersecurity hazards, and the KYC requirements of the exchange all must be considered to ensure the stability of the exchange.</w:t>
      </w:r>
    </w:p>
    <w:p w14:paraId="0E6C2CEB" w14:textId="4F438521" w:rsidR="008D5B7C" w:rsidRDefault="00AF109E" w:rsidP="00913CBB">
      <w:pPr>
        <w:jc w:val="both"/>
        <w:rPr>
          <w:rFonts w:ascii="Times New Roman" w:hAnsi="Times New Roman" w:cs="Times New Roman"/>
          <w:sz w:val="24"/>
          <w:szCs w:val="24"/>
        </w:rPr>
      </w:pPr>
      <w:r>
        <w:rPr>
          <w:rFonts w:ascii="Times New Roman" w:hAnsi="Times New Roman" w:cs="Times New Roman"/>
          <w:sz w:val="24"/>
          <w:szCs w:val="24"/>
        </w:rPr>
        <w:t xml:space="preserve">The Commission may also need to </w:t>
      </w:r>
      <w:r w:rsidR="0094243C">
        <w:rPr>
          <w:rFonts w:ascii="Times New Roman" w:hAnsi="Times New Roman" w:cs="Times New Roman"/>
          <w:sz w:val="24"/>
          <w:szCs w:val="24"/>
        </w:rPr>
        <w:t>take measures to</w:t>
      </w:r>
      <w:r w:rsidR="00583CA5">
        <w:rPr>
          <w:rFonts w:ascii="Times New Roman" w:hAnsi="Times New Roman" w:cs="Times New Roman"/>
          <w:sz w:val="24"/>
          <w:szCs w:val="24"/>
        </w:rPr>
        <w:t xml:space="preserve"> ensure exchanges are offering both vehicles associated with futures, the physical delivery of the underlying asset futures and speculator futures. </w:t>
      </w:r>
      <w:r w:rsidR="0094243C">
        <w:rPr>
          <w:rFonts w:ascii="Times New Roman" w:hAnsi="Times New Roman" w:cs="Times New Roman"/>
          <w:sz w:val="24"/>
          <w:szCs w:val="24"/>
        </w:rPr>
        <w:t xml:space="preserve"> </w:t>
      </w:r>
      <w:r>
        <w:rPr>
          <w:rFonts w:ascii="Times New Roman" w:hAnsi="Times New Roman" w:cs="Times New Roman"/>
          <w:sz w:val="24"/>
          <w:szCs w:val="24"/>
        </w:rPr>
        <w:t xml:space="preserve"> </w:t>
      </w:r>
      <w:r w:rsidR="00960F7F">
        <w:rPr>
          <w:rFonts w:ascii="Times New Roman" w:hAnsi="Times New Roman" w:cs="Times New Roman"/>
          <w:sz w:val="24"/>
          <w:szCs w:val="24"/>
        </w:rPr>
        <w:t>Over the past two years, the bitcoin futures market only encompasse</w:t>
      </w:r>
      <w:r w:rsidR="00434453">
        <w:rPr>
          <w:rFonts w:ascii="Times New Roman" w:hAnsi="Times New Roman" w:cs="Times New Roman"/>
          <w:sz w:val="24"/>
          <w:szCs w:val="24"/>
        </w:rPr>
        <w:t>d</w:t>
      </w:r>
      <w:r w:rsidR="00960F7F">
        <w:rPr>
          <w:rFonts w:ascii="Times New Roman" w:hAnsi="Times New Roman" w:cs="Times New Roman"/>
          <w:sz w:val="24"/>
          <w:szCs w:val="24"/>
        </w:rPr>
        <w:t xml:space="preserve"> cash settled futures.</w:t>
      </w:r>
      <w:r w:rsidR="009C17E6">
        <w:rPr>
          <w:rFonts w:ascii="Times New Roman" w:hAnsi="Times New Roman" w:cs="Times New Roman"/>
          <w:sz w:val="24"/>
          <w:szCs w:val="24"/>
        </w:rPr>
        <w:t xml:space="preserve"> This permi</w:t>
      </w:r>
      <w:r w:rsidR="00434453">
        <w:rPr>
          <w:rFonts w:ascii="Times New Roman" w:hAnsi="Times New Roman" w:cs="Times New Roman"/>
          <w:sz w:val="24"/>
          <w:szCs w:val="24"/>
        </w:rPr>
        <w:t>t</w:t>
      </w:r>
      <w:r w:rsidR="009C17E6">
        <w:rPr>
          <w:rFonts w:ascii="Times New Roman" w:hAnsi="Times New Roman" w:cs="Times New Roman"/>
          <w:sz w:val="24"/>
          <w:szCs w:val="24"/>
        </w:rPr>
        <w:t>t</w:t>
      </w:r>
      <w:r w:rsidR="00434453">
        <w:rPr>
          <w:rFonts w:ascii="Times New Roman" w:hAnsi="Times New Roman" w:cs="Times New Roman"/>
          <w:sz w:val="24"/>
          <w:szCs w:val="24"/>
        </w:rPr>
        <w:t>ed</w:t>
      </w:r>
      <w:r w:rsidR="009C17E6">
        <w:rPr>
          <w:rFonts w:ascii="Times New Roman" w:hAnsi="Times New Roman" w:cs="Times New Roman"/>
          <w:sz w:val="24"/>
          <w:szCs w:val="24"/>
        </w:rPr>
        <w:t xml:space="preserve"> </w:t>
      </w:r>
      <w:r w:rsidR="0055742E">
        <w:rPr>
          <w:rFonts w:ascii="Times New Roman" w:hAnsi="Times New Roman" w:cs="Times New Roman"/>
          <w:sz w:val="24"/>
          <w:szCs w:val="24"/>
        </w:rPr>
        <w:t>bitcoin holders to hedge their exposure.</w:t>
      </w:r>
      <w:r w:rsidR="00960F7F">
        <w:rPr>
          <w:rFonts w:ascii="Times New Roman" w:hAnsi="Times New Roman" w:cs="Times New Roman"/>
          <w:sz w:val="24"/>
          <w:szCs w:val="24"/>
        </w:rPr>
        <w:t xml:space="preserve"> </w:t>
      </w:r>
      <w:r w:rsidR="00434453">
        <w:rPr>
          <w:rFonts w:ascii="Times New Roman" w:hAnsi="Times New Roman" w:cs="Times New Roman"/>
          <w:sz w:val="24"/>
          <w:szCs w:val="24"/>
        </w:rPr>
        <w:t>C</w:t>
      </w:r>
      <w:r w:rsidR="0055742E">
        <w:rPr>
          <w:rFonts w:ascii="Times New Roman" w:hAnsi="Times New Roman" w:cs="Times New Roman"/>
          <w:sz w:val="24"/>
          <w:szCs w:val="24"/>
        </w:rPr>
        <w:t xml:space="preserve">ash-settled derivatives </w:t>
      </w:r>
      <w:r w:rsidR="00434453">
        <w:rPr>
          <w:rFonts w:ascii="Times New Roman" w:hAnsi="Times New Roman" w:cs="Times New Roman"/>
          <w:sz w:val="24"/>
          <w:szCs w:val="24"/>
        </w:rPr>
        <w:t>require</w:t>
      </w:r>
      <w:r w:rsidR="0055742E">
        <w:rPr>
          <w:rFonts w:ascii="Times New Roman" w:hAnsi="Times New Roman" w:cs="Times New Roman"/>
          <w:sz w:val="24"/>
          <w:szCs w:val="24"/>
        </w:rPr>
        <w:t xml:space="preserve"> an index to settle against, with no consensus</w:t>
      </w:r>
      <w:r w:rsidR="00BB3847">
        <w:rPr>
          <w:rFonts w:ascii="Times New Roman" w:hAnsi="Times New Roman" w:cs="Times New Roman"/>
          <w:sz w:val="24"/>
          <w:szCs w:val="24"/>
        </w:rPr>
        <w:t xml:space="preserve"> on what the “true” price of Ether</w:t>
      </w:r>
      <w:r w:rsidR="00434453">
        <w:rPr>
          <w:rFonts w:ascii="Times New Roman" w:hAnsi="Times New Roman" w:cs="Times New Roman"/>
          <w:sz w:val="24"/>
          <w:szCs w:val="24"/>
        </w:rPr>
        <w:t xml:space="preserve"> is</w:t>
      </w:r>
      <w:r w:rsidR="009F13BB">
        <w:rPr>
          <w:rFonts w:ascii="Times New Roman" w:hAnsi="Times New Roman" w:cs="Times New Roman"/>
          <w:sz w:val="24"/>
          <w:szCs w:val="24"/>
        </w:rPr>
        <w:t xml:space="preserve"> or if the inputs forming the index become prone to manipulation and influence by those with vested interests.</w:t>
      </w:r>
      <w:r w:rsidR="005E322A">
        <w:rPr>
          <w:rFonts w:ascii="Times New Roman" w:hAnsi="Times New Roman" w:cs="Times New Roman"/>
          <w:sz w:val="24"/>
          <w:szCs w:val="24"/>
        </w:rPr>
        <w:t xml:space="preserve"> </w:t>
      </w:r>
      <w:r w:rsidR="00960F7F">
        <w:rPr>
          <w:rFonts w:ascii="Times New Roman" w:hAnsi="Times New Roman" w:cs="Times New Roman"/>
          <w:sz w:val="24"/>
          <w:szCs w:val="24"/>
        </w:rPr>
        <w:t>Given that a cash</w:t>
      </w:r>
      <w:r w:rsidR="00434453">
        <w:rPr>
          <w:rFonts w:ascii="Times New Roman" w:hAnsi="Times New Roman" w:cs="Times New Roman"/>
          <w:sz w:val="24"/>
          <w:szCs w:val="24"/>
        </w:rPr>
        <w:t>-</w:t>
      </w:r>
      <w:r w:rsidR="00960F7F">
        <w:rPr>
          <w:rFonts w:ascii="Times New Roman" w:hAnsi="Times New Roman" w:cs="Times New Roman"/>
          <w:sz w:val="24"/>
          <w:szCs w:val="24"/>
        </w:rPr>
        <w:t xml:space="preserve">settled future involves no transaction of the underlying asset itself, anyone with a large </w:t>
      </w:r>
      <w:r w:rsidR="00960F7F">
        <w:rPr>
          <w:rFonts w:ascii="Times New Roman" w:hAnsi="Times New Roman" w:cs="Times New Roman"/>
          <w:sz w:val="24"/>
          <w:szCs w:val="24"/>
        </w:rPr>
        <w:lastRenderedPageBreak/>
        <w:t xml:space="preserve">enough position in the underlying asset can impact the price in the futures market by buying and selling in the physical market. Bad actors with large positions in Ether could create activity in the price of Ether prior to the expiration date of the futures contract. This is especially true because the </w:t>
      </w:r>
      <w:r w:rsidR="00A016CD">
        <w:rPr>
          <w:rFonts w:ascii="Times New Roman" w:hAnsi="Times New Roman" w:cs="Times New Roman"/>
          <w:sz w:val="24"/>
          <w:szCs w:val="24"/>
        </w:rPr>
        <w:t xml:space="preserve">virtual currency </w:t>
      </w:r>
      <w:r w:rsidR="00960F7F">
        <w:rPr>
          <w:rFonts w:ascii="Times New Roman" w:hAnsi="Times New Roman" w:cs="Times New Roman"/>
          <w:sz w:val="24"/>
          <w:szCs w:val="24"/>
        </w:rPr>
        <w:t xml:space="preserve">market thus far is highly unregulated. </w:t>
      </w:r>
      <w:r w:rsidR="00BE61F8">
        <w:rPr>
          <w:rFonts w:ascii="Times New Roman" w:hAnsi="Times New Roman" w:cs="Times New Roman"/>
          <w:sz w:val="24"/>
          <w:szCs w:val="24"/>
        </w:rPr>
        <w:t xml:space="preserve">Mandating exchanges participate in the physical delivery of Ether futures will require participants to use futures in the manner they were intended. The shorting investor should be required to place the Ether to be delivered in storage to send to the buyer on the expiration of the contract. Thus, prohibiting that short seller from using that Ether to separately create buying pressure in the physical market. </w:t>
      </w:r>
      <w:r w:rsidR="005E322A">
        <w:rPr>
          <w:rFonts w:ascii="Times New Roman" w:hAnsi="Times New Roman" w:cs="Times New Roman"/>
          <w:sz w:val="24"/>
          <w:szCs w:val="24"/>
        </w:rPr>
        <w:t>Despite such safeguards, w</w:t>
      </w:r>
      <w:r w:rsidR="00A016CD">
        <w:rPr>
          <w:rFonts w:ascii="Times New Roman" w:hAnsi="Times New Roman" w:cs="Times New Roman"/>
          <w:sz w:val="24"/>
          <w:szCs w:val="24"/>
        </w:rPr>
        <w:t xml:space="preserve">ith the market volatility there is a high likelihood that one of the investors will always lose a large amount in the transaction, but regulations cannot substitute for investors’ own judgment and due diligence. </w:t>
      </w:r>
    </w:p>
    <w:bookmarkEnd w:id="0"/>
    <w:p w14:paraId="705C5CA8" w14:textId="28F3F00D" w:rsidR="00913CBB" w:rsidRPr="00913CBB" w:rsidRDefault="00913CBB" w:rsidP="00913CBB">
      <w:pPr>
        <w:jc w:val="both"/>
        <w:rPr>
          <w:rFonts w:ascii="Times New Roman" w:hAnsi="Times New Roman" w:cs="Times New Roman"/>
          <w:b/>
          <w:sz w:val="24"/>
          <w:szCs w:val="24"/>
        </w:rPr>
      </w:pPr>
      <w:r w:rsidRPr="00913CBB">
        <w:rPr>
          <w:rFonts w:ascii="Times New Roman" w:hAnsi="Times New Roman" w:cs="Times New Roman"/>
          <w:b/>
          <w:sz w:val="24"/>
          <w:szCs w:val="24"/>
        </w:rPr>
        <w:t xml:space="preserve">19. Please list any potential impacts on Ether and the Ethereum Network that may arise from the listing or trading of derivative contracts on Ether. </w:t>
      </w:r>
    </w:p>
    <w:p w14:paraId="4550C1D7" w14:textId="7C9403A0" w:rsidR="00FF30B3" w:rsidRDefault="00583CA5" w:rsidP="00913CBB">
      <w:pPr>
        <w:jc w:val="both"/>
        <w:rPr>
          <w:rFonts w:ascii="Times New Roman" w:hAnsi="Times New Roman" w:cs="Times New Roman"/>
          <w:sz w:val="24"/>
          <w:szCs w:val="24"/>
        </w:rPr>
      </w:pPr>
      <w:r>
        <w:rPr>
          <w:rFonts w:ascii="Times New Roman" w:hAnsi="Times New Roman" w:cs="Times New Roman"/>
          <w:sz w:val="24"/>
          <w:szCs w:val="24"/>
        </w:rPr>
        <w:t xml:space="preserve">Listing or trading of derivative contracts on Ether may drive the Ether market </w:t>
      </w:r>
      <w:r w:rsidR="00CE5FA1">
        <w:rPr>
          <w:rFonts w:ascii="Times New Roman" w:hAnsi="Times New Roman" w:cs="Times New Roman"/>
          <w:sz w:val="24"/>
          <w:szCs w:val="24"/>
        </w:rPr>
        <w:t xml:space="preserve">further </w:t>
      </w:r>
      <w:r>
        <w:rPr>
          <w:rFonts w:ascii="Times New Roman" w:hAnsi="Times New Roman" w:cs="Times New Roman"/>
          <w:sz w:val="24"/>
          <w:szCs w:val="24"/>
        </w:rPr>
        <w:t xml:space="preserve">into a bear market. </w:t>
      </w:r>
      <w:r w:rsidR="00D90F89">
        <w:rPr>
          <w:rFonts w:ascii="Times New Roman" w:hAnsi="Times New Roman" w:cs="Times New Roman"/>
          <w:sz w:val="24"/>
          <w:szCs w:val="24"/>
        </w:rPr>
        <w:t xml:space="preserve">As alluded to in Request No. 18, many believe that bitcoin futures were instrumental in the rapid </w:t>
      </w:r>
      <w:r w:rsidR="00CE5FA1">
        <w:rPr>
          <w:rFonts w:ascii="Times New Roman" w:hAnsi="Times New Roman" w:cs="Times New Roman"/>
          <w:sz w:val="24"/>
          <w:szCs w:val="24"/>
        </w:rPr>
        <w:t xml:space="preserve">bitcoin price </w:t>
      </w:r>
      <w:r w:rsidR="00D90F89">
        <w:rPr>
          <w:rFonts w:ascii="Times New Roman" w:hAnsi="Times New Roman" w:cs="Times New Roman"/>
          <w:sz w:val="24"/>
          <w:szCs w:val="24"/>
        </w:rPr>
        <w:t xml:space="preserve">decline. </w:t>
      </w:r>
      <w:r w:rsidR="00CE5FA1">
        <w:rPr>
          <w:rFonts w:ascii="Times New Roman" w:hAnsi="Times New Roman" w:cs="Times New Roman"/>
          <w:sz w:val="24"/>
          <w:szCs w:val="24"/>
        </w:rPr>
        <w:t>The Ether market is currently</w:t>
      </w:r>
      <w:r w:rsidR="005E322A">
        <w:rPr>
          <w:rFonts w:ascii="Times New Roman" w:hAnsi="Times New Roman" w:cs="Times New Roman"/>
          <w:sz w:val="24"/>
          <w:szCs w:val="24"/>
        </w:rPr>
        <w:t xml:space="preserve"> </w:t>
      </w:r>
      <w:r w:rsidR="003E2015">
        <w:rPr>
          <w:rFonts w:ascii="Times New Roman" w:hAnsi="Times New Roman" w:cs="Times New Roman"/>
          <w:sz w:val="24"/>
          <w:szCs w:val="24"/>
        </w:rPr>
        <w:t xml:space="preserve">unregulated. Without oversight of the underlying asset in a derivative contract, the </w:t>
      </w:r>
      <w:r w:rsidR="00CE5FA1">
        <w:rPr>
          <w:rFonts w:ascii="Times New Roman" w:hAnsi="Times New Roman" w:cs="Times New Roman"/>
          <w:sz w:val="24"/>
          <w:szCs w:val="24"/>
        </w:rPr>
        <w:t xml:space="preserve">Ether </w:t>
      </w:r>
      <w:r w:rsidR="003E2015">
        <w:rPr>
          <w:rFonts w:ascii="Times New Roman" w:hAnsi="Times New Roman" w:cs="Times New Roman"/>
          <w:sz w:val="24"/>
          <w:szCs w:val="24"/>
        </w:rPr>
        <w:t>market is subject to manipulation</w:t>
      </w:r>
      <w:r w:rsidR="00220D84">
        <w:rPr>
          <w:rFonts w:ascii="Times New Roman" w:hAnsi="Times New Roman" w:cs="Times New Roman"/>
          <w:sz w:val="24"/>
          <w:szCs w:val="24"/>
        </w:rPr>
        <w:t xml:space="preserve"> by </w:t>
      </w:r>
      <w:r w:rsidR="00CE5FA1">
        <w:rPr>
          <w:rFonts w:ascii="Times New Roman" w:hAnsi="Times New Roman" w:cs="Times New Roman"/>
          <w:sz w:val="24"/>
          <w:szCs w:val="24"/>
        </w:rPr>
        <w:t xml:space="preserve">dishonest </w:t>
      </w:r>
      <w:r w:rsidR="00220D84">
        <w:rPr>
          <w:rFonts w:ascii="Times New Roman" w:hAnsi="Times New Roman" w:cs="Times New Roman"/>
          <w:sz w:val="24"/>
          <w:szCs w:val="24"/>
        </w:rPr>
        <w:t>investors and traders</w:t>
      </w:r>
      <w:r w:rsidR="003E2015">
        <w:rPr>
          <w:rFonts w:ascii="Times New Roman" w:hAnsi="Times New Roman" w:cs="Times New Roman"/>
          <w:sz w:val="24"/>
          <w:szCs w:val="24"/>
        </w:rPr>
        <w:t xml:space="preserve">.  </w:t>
      </w:r>
    </w:p>
    <w:p w14:paraId="200CAF0A" w14:textId="042567EC" w:rsidR="003E2015" w:rsidRDefault="00CE5FA1" w:rsidP="00913CBB">
      <w:pPr>
        <w:jc w:val="both"/>
        <w:rPr>
          <w:rFonts w:ascii="Times New Roman" w:hAnsi="Times New Roman" w:cs="Times New Roman"/>
          <w:sz w:val="24"/>
          <w:szCs w:val="24"/>
        </w:rPr>
      </w:pPr>
      <w:r>
        <w:rPr>
          <w:rFonts w:ascii="Times New Roman" w:hAnsi="Times New Roman" w:cs="Times New Roman"/>
          <w:sz w:val="24"/>
          <w:szCs w:val="24"/>
        </w:rPr>
        <w:t>Further</w:t>
      </w:r>
      <w:r w:rsidR="00A016CD">
        <w:rPr>
          <w:rFonts w:ascii="Times New Roman" w:hAnsi="Times New Roman" w:cs="Times New Roman"/>
          <w:sz w:val="24"/>
          <w:szCs w:val="24"/>
        </w:rPr>
        <w:t xml:space="preserve">, </w:t>
      </w:r>
      <w:r w:rsidR="003E2015">
        <w:rPr>
          <w:rFonts w:ascii="Times New Roman" w:hAnsi="Times New Roman" w:cs="Times New Roman"/>
          <w:sz w:val="24"/>
          <w:szCs w:val="24"/>
        </w:rPr>
        <w:t xml:space="preserve">Ether is still a </w:t>
      </w:r>
      <w:r>
        <w:rPr>
          <w:rFonts w:ascii="Times New Roman" w:hAnsi="Times New Roman" w:cs="Times New Roman"/>
          <w:sz w:val="24"/>
          <w:szCs w:val="24"/>
        </w:rPr>
        <w:t>volatile</w:t>
      </w:r>
      <w:r w:rsidR="003E2015">
        <w:rPr>
          <w:rFonts w:ascii="Times New Roman" w:hAnsi="Times New Roman" w:cs="Times New Roman"/>
          <w:sz w:val="24"/>
          <w:szCs w:val="24"/>
        </w:rPr>
        <w:t xml:space="preserve"> asset and the market will take time to stabilize. Many question whether introducing new players into the market via derivative contracts will benefit</w:t>
      </w:r>
      <w:r w:rsidR="00A016CD">
        <w:rPr>
          <w:rFonts w:ascii="Times New Roman" w:hAnsi="Times New Roman" w:cs="Times New Roman"/>
          <w:sz w:val="24"/>
          <w:szCs w:val="24"/>
        </w:rPr>
        <w:t xml:space="preserve"> or harm</w:t>
      </w:r>
      <w:r w:rsidR="003E2015">
        <w:rPr>
          <w:rFonts w:ascii="Times New Roman" w:hAnsi="Times New Roman" w:cs="Times New Roman"/>
          <w:sz w:val="24"/>
          <w:szCs w:val="24"/>
        </w:rPr>
        <w:t xml:space="preserve"> the market. </w:t>
      </w:r>
      <w:r w:rsidR="005E322A">
        <w:rPr>
          <w:rFonts w:ascii="Times New Roman" w:hAnsi="Times New Roman" w:cs="Times New Roman"/>
          <w:sz w:val="24"/>
          <w:szCs w:val="24"/>
        </w:rPr>
        <w:t>In fact, there</w:t>
      </w:r>
      <w:r w:rsidR="003E2015">
        <w:rPr>
          <w:rFonts w:ascii="Times New Roman" w:hAnsi="Times New Roman" w:cs="Times New Roman"/>
          <w:sz w:val="24"/>
          <w:szCs w:val="24"/>
        </w:rPr>
        <w:t xml:space="preserve"> is already </w:t>
      </w:r>
      <w:r>
        <w:rPr>
          <w:rFonts w:ascii="Times New Roman" w:hAnsi="Times New Roman" w:cs="Times New Roman"/>
          <w:sz w:val="24"/>
          <w:szCs w:val="24"/>
        </w:rPr>
        <w:t>substantial</w:t>
      </w:r>
      <w:r w:rsidR="003E2015">
        <w:rPr>
          <w:rFonts w:ascii="Times New Roman" w:hAnsi="Times New Roman" w:cs="Times New Roman"/>
          <w:sz w:val="24"/>
          <w:szCs w:val="24"/>
        </w:rPr>
        <w:t xml:space="preserve"> speculati</w:t>
      </w:r>
      <w:r>
        <w:rPr>
          <w:rFonts w:ascii="Times New Roman" w:hAnsi="Times New Roman" w:cs="Times New Roman"/>
          <w:sz w:val="24"/>
          <w:szCs w:val="24"/>
        </w:rPr>
        <w:t>ve investing in</w:t>
      </w:r>
      <w:r w:rsidR="003E2015">
        <w:rPr>
          <w:rFonts w:ascii="Times New Roman" w:hAnsi="Times New Roman" w:cs="Times New Roman"/>
          <w:sz w:val="24"/>
          <w:szCs w:val="24"/>
        </w:rPr>
        <w:t xml:space="preserve"> Ether, </w:t>
      </w:r>
      <w:r>
        <w:rPr>
          <w:rFonts w:ascii="Times New Roman" w:hAnsi="Times New Roman" w:cs="Times New Roman"/>
          <w:sz w:val="24"/>
          <w:szCs w:val="24"/>
        </w:rPr>
        <w:t xml:space="preserve">which is </w:t>
      </w:r>
      <w:r w:rsidR="00220D84">
        <w:rPr>
          <w:rFonts w:ascii="Times New Roman" w:hAnsi="Times New Roman" w:cs="Times New Roman"/>
          <w:sz w:val="24"/>
          <w:szCs w:val="24"/>
        </w:rPr>
        <w:t xml:space="preserve">evidenced by </w:t>
      </w:r>
      <w:r>
        <w:rPr>
          <w:rFonts w:ascii="Times New Roman" w:hAnsi="Times New Roman" w:cs="Times New Roman"/>
          <w:sz w:val="24"/>
          <w:szCs w:val="24"/>
        </w:rPr>
        <w:t xml:space="preserve">significant </w:t>
      </w:r>
      <w:r w:rsidR="00220D84">
        <w:rPr>
          <w:rFonts w:ascii="Times New Roman" w:hAnsi="Times New Roman" w:cs="Times New Roman"/>
          <w:sz w:val="24"/>
          <w:szCs w:val="24"/>
        </w:rPr>
        <w:t xml:space="preserve">price swings. </w:t>
      </w:r>
    </w:p>
    <w:p w14:paraId="7CEADBE2" w14:textId="75D632DC" w:rsidR="00583CA5" w:rsidRDefault="00583CA5" w:rsidP="00913CBB">
      <w:pPr>
        <w:jc w:val="both"/>
        <w:rPr>
          <w:rFonts w:ascii="Times New Roman" w:hAnsi="Times New Roman" w:cs="Times New Roman"/>
          <w:sz w:val="24"/>
          <w:szCs w:val="24"/>
        </w:rPr>
      </w:pPr>
      <w:r>
        <w:rPr>
          <w:rFonts w:ascii="Times New Roman" w:hAnsi="Times New Roman" w:cs="Times New Roman"/>
          <w:sz w:val="24"/>
          <w:szCs w:val="24"/>
        </w:rPr>
        <w:t xml:space="preserve">The additional regulations surrounding listing or trading derivative contracts on Ether may </w:t>
      </w:r>
      <w:r w:rsidR="00A016CD">
        <w:rPr>
          <w:rFonts w:ascii="Times New Roman" w:hAnsi="Times New Roman" w:cs="Times New Roman"/>
          <w:sz w:val="24"/>
          <w:szCs w:val="24"/>
        </w:rPr>
        <w:t xml:space="preserve">also </w:t>
      </w:r>
      <w:r>
        <w:rPr>
          <w:rFonts w:ascii="Times New Roman" w:hAnsi="Times New Roman" w:cs="Times New Roman"/>
          <w:sz w:val="24"/>
          <w:szCs w:val="24"/>
        </w:rPr>
        <w:t xml:space="preserve">be an issue for the </w:t>
      </w:r>
      <w:r w:rsidR="00CE5FA1">
        <w:rPr>
          <w:rFonts w:ascii="Times New Roman" w:hAnsi="Times New Roman" w:cs="Times New Roman"/>
          <w:sz w:val="24"/>
          <w:szCs w:val="24"/>
        </w:rPr>
        <w:t xml:space="preserve">Ethereum </w:t>
      </w:r>
      <w:r>
        <w:rPr>
          <w:rFonts w:ascii="Times New Roman" w:hAnsi="Times New Roman" w:cs="Times New Roman"/>
          <w:sz w:val="24"/>
          <w:szCs w:val="24"/>
        </w:rPr>
        <w:t>community</w:t>
      </w:r>
      <w:r w:rsidR="00CE5FA1">
        <w:rPr>
          <w:rFonts w:ascii="Times New Roman" w:hAnsi="Times New Roman" w:cs="Times New Roman"/>
          <w:sz w:val="24"/>
          <w:szCs w:val="24"/>
        </w:rPr>
        <w:t>, which is</w:t>
      </w:r>
      <w:r>
        <w:rPr>
          <w:rFonts w:ascii="Times New Roman" w:hAnsi="Times New Roman" w:cs="Times New Roman"/>
          <w:sz w:val="24"/>
          <w:szCs w:val="24"/>
        </w:rPr>
        <w:t xml:space="preserve"> split on</w:t>
      </w:r>
      <w:r w:rsidR="00CE5FA1">
        <w:rPr>
          <w:rFonts w:ascii="Times New Roman" w:hAnsi="Times New Roman" w:cs="Times New Roman"/>
          <w:sz w:val="24"/>
          <w:szCs w:val="24"/>
        </w:rPr>
        <w:t xml:space="preserve"> the issue</w:t>
      </w:r>
      <w:r w:rsidR="000355DC">
        <w:rPr>
          <w:rFonts w:ascii="Times New Roman" w:hAnsi="Times New Roman" w:cs="Times New Roman"/>
          <w:sz w:val="24"/>
          <w:szCs w:val="24"/>
        </w:rPr>
        <w:t xml:space="preserve"> </w:t>
      </w:r>
      <w:r w:rsidR="00CE5FA1">
        <w:rPr>
          <w:rFonts w:ascii="Times New Roman" w:hAnsi="Times New Roman" w:cs="Times New Roman"/>
          <w:sz w:val="24"/>
          <w:szCs w:val="24"/>
        </w:rPr>
        <w:t>of</w:t>
      </w:r>
      <w:r>
        <w:rPr>
          <w:rFonts w:ascii="Times New Roman" w:hAnsi="Times New Roman" w:cs="Times New Roman"/>
          <w:sz w:val="24"/>
          <w:szCs w:val="24"/>
        </w:rPr>
        <w:t xml:space="preserve"> whether virtual currency should be regulated. The decentralized nature of blockchain technology goes against having centralized authorities create rules and regulations. While most agree some regulation is necessary for virtual currency, there is also a strong fear of overregulation by governmental entities.</w:t>
      </w:r>
      <w:r w:rsidR="009564FD">
        <w:rPr>
          <w:rFonts w:ascii="Times New Roman" w:hAnsi="Times New Roman" w:cs="Times New Roman"/>
          <w:sz w:val="24"/>
          <w:szCs w:val="24"/>
        </w:rPr>
        <w:t xml:space="preserve"> The Commission may consider working closely with the Ethereum Community on any regulations. For example, the Ethereum Community may be willing to adopt guidelines and regulations </w:t>
      </w:r>
      <w:r w:rsidR="005F4CF4">
        <w:rPr>
          <w:rFonts w:ascii="Times New Roman" w:hAnsi="Times New Roman" w:cs="Times New Roman"/>
          <w:sz w:val="24"/>
          <w:szCs w:val="24"/>
        </w:rPr>
        <w:t xml:space="preserve">itself to safeguard against some of the risks mentioned, which would prevent the Commission from having to mandate all regulations for Ether and the Ethereum Network. In exchange, the Commission should only regulate what is necessary to ensure consumer protection versus the entire Ethereum Network ecosystem. </w:t>
      </w:r>
    </w:p>
    <w:p w14:paraId="5AFE53D7" w14:textId="77777777" w:rsidR="0040378E" w:rsidRPr="0040378E" w:rsidRDefault="0040378E" w:rsidP="0040378E">
      <w:pPr>
        <w:jc w:val="both"/>
        <w:rPr>
          <w:rFonts w:ascii="Times New Roman" w:hAnsi="Times New Roman" w:cs="Times New Roman"/>
          <w:b/>
          <w:sz w:val="24"/>
          <w:szCs w:val="24"/>
        </w:rPr>
      </w:pPr>
      <w:r w:rsidRPr="0040378E">
        <w:rPr>
          <w:rFonts w:ascii="Times New Roman" w:hAnsi="Times New Roman" w:cs="Times New Roman"/>
          <w:b/>
          <w:sz w:val="24"/>
          <w:szCs w:val="24"/>
        </w:rPr>
        <w:t xml:space="preserve">20. Markets, Oversight and Regulations:  Are there any types of trader or intermediary conduct that has occurred in the international Ether derivative markets that raise market risks or challenges and should be monitored closely by trading venues or regulators?  </w:t>
      </w:r>
    </w:p>
    <w:p w14:paraId="5F40FB87" w14:textId="45C39631" w:rsidR="0040378E" w:rsidRDefault="0040378E" w:rsidP="00913CBB">
      <w:pPr>
        <w:jc w:val="both"/>
        <w:rPr>
          <w:rFonts w:ascii="Times New Roman" w:hAnsi="Times New Roman" w:cs="Times New Roman"/>
          <w:sz w:val="24"/>
          <w:szCs w:val="24"/>
        </w:rPr>
      </w:pPr>
      <w:r w:rsidRPr="0040378E">
        <w:rPr>
          <w:rFonts w:ascii="Times New Roman" w:hAnsi="Times New Roman" w:cs="Times New Roman"/>
          <w:sz w:val="24"/>
          <w:szCs w:val="24"/>
        </w:rPr>
        <w:t xml:space="preserve">Some unregulated international exchanges may be </w:t>
      </w:r>
      <w:proofErr w:type="gramStart"/>
      <w:r w:rsidRPr="0040378E">
        <w:rPr>
          <w:rFonts w:ascii="Times New Roman" w:hAnsi="Times New Roman" w:cs="Times New Roman"/>
          <w:sz w:val="24"/>
          <w:szCs w:val="24"/>
        </w:rPr>
        <w:t>in a position</w:t>
      </w:r>
      <w:proofErr w:type="gramEnd"/>
      <w:r w:rsidRPr="0040378E">
        <w:rPr>
          <w:rFonts w:ascii="Times New Roman" w:hAnsi="Times New Roman" w:cs="Times New Roman"/>
          <w:sz w:val="24"/>
          <w:szCs w:val="24"/>
        </w:rPr>
        <w:t xml:space="preserve"> to manipulate the Ether derivative markets due to information asymmetry with its customers.  Certain exchanges have visibility into transactions that customers do not have with little protections in place to ensure the customers have </w:t>
      </w:r>
      <w:r w:rsidRPr="0040378E">
        <w:rPr>
          <w:rFonts w:ascii="Times New Roman" w:hAnsi="Times New Roman" w:cs="Times New Roman"/>
          <w:sz w:val="24"/>
          <w:szCs w:val="24"/>
        </w:rPr>
        <w:lastRenderedPageBreak/>
        <w:t>access to such information.  To the extent these exchanges offer services to US citizens, they should be monitored and regulated by the appropriate agencies.</w:t>
      </w:r>
    </w:p>
    <w:p w14:paraId="06B1A890" w14:textId="2735032B" w:rsidR="00D603C9" w:rsidRPr="00913CBB" w:rsidRDefault="00D603C9" w:rsidP="00D603C9">
      <w:pPr>
        <w:jc w:val="both"/>
        <w:rPr>
          <w:rFonts w:ascii="Times New Roman" w:hAnsi="Times New Roman" w:cs="Times New Roman"/>
          <w:b/>
          <w:sz w:val="24"/>
          <w:szCs w:val="24"/>
        </w:rPr>
      </w:pPr>
      <w:r>
        <w:rPr>
          <w:rFonts w:ascii="Times New Roman" w:hAnsi="Times New Roman" w:cs="Times New Roman"/>
          <w:b/>
          <w:sz w:val="24"/>
          <w:szCs w:val="24"/>
        </w:rPr>
        <w:t>2</w:t>
      </w:r>
      <w:r w:rsidR="008D5B7C">
        <w:rPr>
          <w:rFonts w:ascii="Times New Roman" w:hAnsi="Times New Roman" w:cs="Times New Roman"/>
          <w:b/>
          <w:sz w:val="24"/>
          <w:szCs w:val="24"/>
        </w:rPr>
        <w:t>1. What other factors could impact the Commission’s ability to properly oversee or monitor trading in derivative contracts on Ether as well as the underlying Ether cash markets.</w:t>
      </w:r>
    </w:p>
    <w:p w14:paraId="689C4C7D" w14:textId="038952FD" w:rsidR="00D603C9" w:rsidRDefault="009331A4" w:rsidP="00D603C9">
      <w:pPr>
        <w:jc w:val="both"/>
        <w:rPr>
          <w:rFonts w:ascii="Times New Roman" w:hAnsi="Times New Roman" w:cs="Times New Roman"/>
          <w:sz w:val="24"/>
          <w:szCs w:val="24"/>
        </w:rPr>
      </w:pPr>
      <w:r>
        <w:rPr>
          <w:rFonts w:ascii="Times New Roman" w:hAnsi="Times New Roman" w:cs="Times New Roman"/>
          <w:sz w:val="24"/>
          <w:szCs w:val="24"/>
        </w:rPr>
        <w:t>Solvency risks could impact the Commission’s ability to oversee trading of</w:t>
      </w:r>
      <w:r w:rsidR="00BD7CD8">
        <w:rPr>
          <w:rFonts w:ascii="Times New Roman" w:hAnsi="Times New Roman" w:cs="Times New Roman"/>
          <w:sz w:val="24"/>
          <w:szCs w:val="24"/>
        </w:rPr>
        <w:t xml:space="preserve"> Ether</w:t>
      </w:r>
      <w:r>
        <w:rPr>
          <w:rFonts w:ascii="Times New Roman" w:hAnsi="Times New Roman" w:cs="Times New Roman"/>
          <w:sz w:val="24"/>
          <w:szCs w:val="24"/>
        </w:rPr>
        <w:t xml:space="preserve"> derivative contra</w:t>
      </w:r>
      <w:r w:rsidR="00BD7CD8">
        <w:rPr>
          <w:rFonts w:ascii="Times New Roman" w:hAnsi="Times New Roman" w:cs="Times New Roman"/>
          <w:sz w:val="24"/>
          <w:szCs w:val="24"/>
        </w:rPr>
        <w:t>cts</w:t>
      </w:r>
      <w:r>
        <w:rPr>
          <w:rFonts w:ascii="Times New Roman" w:hAnsi="Times New Roman" w:cs="Times New Roman"/>
          <w:sz w:val="24"/>
          <w:szCs w:val="24"/>
        </w:rPr>
        <w:t xml:space="preserve">. </w:t>
      </w:r>
      <w:r w:rsidR="00BD7CD8">
        <w:rPr>
          <w:rFonts w:ascii="Times New Roman" w:hAnsi="Times New Roman" w:cs="Times New Roman"/>
          <w:sz w:val="24"/>
          <w:szCs w:val="24"/>
        </w:rPr>
        <w:t xml:space="preserve">For example, </w:t>
      </w:r>
      <w:r>
        <w:rPr>
          <w:rFonts w:ascii="Times New Roman" w:hAnsi="Times New Roman" w:cs="Times New Roman"/>
          <w:sz w:val="24"/>
          <w:szCs w:val="24"/>
        </w:rPr>
        <w:t>Ether prices</w:t>
      </w:r>
      <w:r w:rsidR="00BD7CD8">
        <w:rPr>
          <w:rFonts w:ascii="Times New Roman" w:hAnsi="Times New Roman" w:cs="Times New Roman"/>
          <w:sz w:val="24"/>
          <w:szCs w:val="24"/>
        </w:rPr>
        <w:t xml:space="preserve"> still have a propensity to</w:t>
      </w:r>
      <w:r>
        <w:rPr>
          <w:rFonts w:ascii="Times New Roman" w:hAnsi="Times New Roman" w:cs="Times New Roman"/>
          <w:sz w:val="24"/>
          <w:szCs w:val="24"/>
        </w:rPr>
        <w:t xml:space="preserve"> rise or fall rapidly</w:t>
      </w:r>
      <w:r w:rsidR="00BD7CD8">
        <w:rPr>
          <w:rFonts w:ascii="Times New Roman" w:hAnsi="Times New Roman" w:cs="Times New Roman"/>
          <w:sz w:val="24"/>
          <w:szCs w:val="24"/>
        </w:rPr>
        <w:t xml:space="preserve"> without much warning</w:t>
      </w:r>
      <w:r>
        <w:rPr>
          <w:rFonts w:ascii="Times New Roman" w:hAnsi="Times New Roman" w:cs="Times New Roman"/>
          <w:sz w:val="24"/>
          <w:szCs w:val="24"/>
        </w:rPr>
        <w:t xml:space="preserve">. If a large amount of Ether derivative contracts </w:t>
      </w:r>
      <w:r w:rsidR="0040378E">
        <w:rPr>
          <w:rFonts w:ascii="Times New Roman" w:hAnsi="Times New Roman" w:cs="Times New Roman"/>
          <w:sz w:val="24"/>
          <w:szCs w:val="24"/>
        </w:rPr>
        <w:t>is</w:t>
      </w:r>
      <w:r>
        <w:rPr>
          <w:rFonts w:ascii="Times New Roman" w:hAnsi="Times New Roman" w:cs="Times New Roman"/>
          <w:sz w:val="24"/>
          <w:szCs w:val="24"/>
        </w:rPr>
        <w:t xml:space="preserve"> sold and a rapid price increase</w:t>
      </w:r>
      <w:r w:rsidR="00BD7CD8">
        <w:rPr>
          <w:rFonts w:ascii="Times New Roman" w:hAnsi="Times New Roman" w:cs="Times New Roman"/>
          <w:sz w:val="24"/>
          <w:szCs w:val="24"/>
        </w:rPr>
        <w:t xml:space="preserve"> occurs</w:t>
      </w:r>
      <w:r>
        <w:rPr>
          <w:rFonts w:ascii="Times New Roman" w:hAnsi="Times New Roman" w:cs="Times New Roman"/>
          <w:sz w:val="24"/>
          <w:szCs w:val="24"/>
        </w:rPr>
        <w:t xml:space="preserve">, brokers may not be able to recover the </w:t>
      </w:r>
      <w:r w:rsidR="00BD7CD8">
        <w:rPr>
          <w:rFonts w:ascii="Times New Roman" w:hAnsi="Times New Roman" w:cs="Times New Roman"/>
          <w:sz w:val="24"/>
          <w:szCs w:val="24"/>
        </w:rPr>
        <w:t>funds</w:t>
      </w:r>
      <w:r>
        <w:rPr>
          <w:rFonts w:ascii="Times New Roman" w:hAnsi="Times New Roman" w:cs="Times New Roman"/>
          <w:sz w:val="24"/>
          <w:szCs w:val="24"/>
        </w:rPr>
        <w:t xml:space="preserve"> from investors going </w:t>
      </w:r>
      <w:r w:rsidR="0040378E">
        <w:rPr>
          <w:rFonts w:ascii="Times New Roman" w:hAnsi="Times New Roman" w:cs="Times New Roman"/>
          <w:sz w:val="24"/>
          <w:szCs w:val="24"/>
        </w:rPr>
        <w:t>short but</w:t>
      </w:r>
      <w:r>
        <w:rPr>
          <w:rFonts w:ascii="Times New Roman" w:hAnsi="Times New Roman" w:cs="Times New Roman"/>
          <w:sz w:val="24"/>
          <w:szCs w:val="24"/>
        </w:rPr>
        <w:t xml:space="preserve"> </w:t>
      </w:r>
      <w:r w:rsidR="00BD7CD8">
        <w:rPr>
          <w:rFonts w:ascii="Times New Roman" w:hAnsi="Times New Roman" w:cs="Times New Roman"/>
          <w:sz w:val="24"/>
          <w:szCs w:val="24"/>
        </w:rPr>
        <w:t xml:space="preserve">will </w:t>
      </w:r>
      <w:r>
        <w:rPr>
          <w:rFonts w:ascii="Times New Roman" w:hAnsi="Times New Roman" w:cs="Times New Roman"/>
          <w:sz w:val="24"/>
          <w:szCs w:val="24"/>
        </w:rPr>
        <w:t>still</w:t>
      </w:r>
      <w:r w:rsidR="005E322A">
        <w:rPr>
          <w:rFonts w:ascii="Times New Roman" w:hAnsi="Times New Roman" w:cs="Times New Roman"/>
          <w:sz w:val="24"/>
          <w:szCs w:val="24"/>
        </w:rPr>
        <w:t xml:space="preserve"> be </w:t>
      </w:r>
      <w:r w:rsidR="00BD7CD8">
        <w:rPr>
          <w:rFonts w:ascii="Times New Roman" w:hAnsi="Times New Roman" w:cs="Times New Roman"/>
          <w:sz w:val="24"/>
          <w:szCs w:val="24"/>
        </w:rPr>
        <w:t>obligated</w:t>
      </w:r>
      <w:r w:rsidR="005E322A">
        <w:rPr>
          <w:rFonts w:ascii="Times New Roman" w:hAnsi="Times New Roman" w:cs="Times New Roman"/>
          <w:sz w:val="24"/>
          <w:szCs w:val="24"/>
        </w:rPr>
        <w:t xml:space="preserve"> to</w:t>
      </w:r>
      <w:r>
        <w:rPr>
          <w:rFonts w:ascii="Times New Roman" w:hAnsi="Times New Roman" w:cs="Times New Roman"/>
          <w:sz w:val="24"/>
          <w:szCs w:val="24"/>
        </w:rPr>
        <w:t xml:space="preserve"> payout the money to investors who went long. This instability has the potential to threaten the solvency of brokers. </w:t>
      </w:r>
      <w:r w:rsidR="00BD7CD8">
        <w:rPr>
          <w:rFonts w:ascii="Times New Roman" w:hAnsi="Times New Roman" w:cs="Times New Roman"/>
          <w:sz w:val="24"/>
          <w:szCs w:val="24"/>
        </w:rPr>
        <w:t>In the bitcoin arena,</w:t>
      </w:r>
      <w:r w:rsidR="00A016CD">
        <w:rPr>
          <w:rFonts w:ascii="Times New Roman" w:hAnsi="Times New Roman" w:cs="Times New Roman"/>
          <w:sz w:val="24"/>
          <w:szCs w:val="24"/>
        </w:rPr>
        <w:t xml:space="preserve"> many brokers are </w:t>
      </w:r>
      <w:r w:rsidR="00BD7CD8">
        <w:rPr>
          <w:rFonts w:ascii="Times New Roman" w:hAnsi="Times New Roman" w:cs="Times New Roman"/>
          <w:sz w:val="24"/>
          <w:szCs w:val="24"/>
        </w:rPr>
        <w:t xml:space="preserve">addressing this issue by </w:t>
      </w:r>
      <w:r w:rsidR="00A016CD">
        <w:rPr>
          <w:rFonts w:ascii="Times New Roman" w:hAnsi="Times New Roman" w:cs="Times New Roman"/>
          <w:sz w:val="24"/>
          <w:szCs w:val="24"/>
        </w:rPr>
        <w:t>creating separate legal entities for bitcoin futures in the event of bankruptcy.</w:t>
      </w:r>
    </w:p>
    <w:p w14:paraId="46416E34" w14:textId="1153F9BA" w:rsidR="009564FD" w:rsidRPr="009564FD" w:rsidRDefault="009564FD" w:rsidP="00D603C9">
      <w:pPr>
        <w:jc w:val="both"/>
        <w:rPr>
          <w:rFonts w:ascii="Times New Roman" w:hAnsi="Times New Roman" w:cs="Times New Roman"/>
          <w:sz w:val="24"/>
          <w:szCs w:val="24"/>
        </w:rPr>
      </w:pPr>
      <w:r>
        <w:rPr>
          <w:rFonts w:ascii="Times New Roman" w:hAnsi="Times New Roman" w:cs="Times New Roman"/>
          <w:color w:val="051323"/>
          <w:sz w:val="24"/>
          <w:szCs w:val="24"/>
          <w:shd w:val="clear" w:color="auto" w:fill="FFFFFF"/>
        </w:rPr>
        <w:t>M</w:t>
      </w:r>
      <w:r w:rsidRPr="009564FD">
        <w:rPr>
          <w:rFonts w:ascii="Times New Roman" w:hAnsi="Times New Roman" w:cs="Times New Roman"/>
          <w:color w:val="051323"/>
          <w:sz w:val="24"/>
          <w:szCs w:val="24"/>
          <w:shd w:val="clear" w:color="auto" w:fill="FFFFFF"/>
        </w:rPr>
        <w:t xml:space="preserve">ost of the tradable supply </w:t>
      </w:r>
      <w:r>
        <w:rPr>
          <w:rFonts w:ascii="Times New Roman" w:hAnsi="Times New Roman" w:cs="Times New Roman"/>
          <w:color w:val="051323"/>
          <w:sz w:val="24"/>
          <w:szCs w:val="24"/>
          <w:shd w:val="clear" w:color="auto" w:fill="FFFFFF"/>
        </w:rPr>
        <w:t xml:space="preserve">of Ether </w:t>
      </w:r>
      <w:r w:rsidRPr="009564FD">
        <w:rPr>
          <w:rFonts w:ascii="Times New Roman" w:hAnsi="Times New Roman" w:cs="Times New Roman"/>
          <w:color w:val="051323"/>
          <w:sz w:val="24"/>
          <w:szCs w:val="24"/>
          <w:shd w:val="clear" w:color="auto" w:fill="FFFFFF"/>
        </w:rPr>
        <w:t>is not on an exchange but in off-exchange wallets</w:t>
      </w:r>
      <w:r>
        <w:rPr>
          <w:rFonts w:ascii="Times New Roman" w:hAnsi="Times New Roman" w:cs="Times New Roman"/>
          <w:color w:val="051323"/>
          <w:sz w:val="24"/>
          <w:szCs w:val="24"/>
          <w:shd w:val="clear" w:color="auto" w:fill="FFFFFF"/>
        </w:rPr>
        <w:t>, in order to prevent hacking of exchanges</w:t>
      </w:r>
      <w:r w:rsidRPr="009564FD">
        <w:rPr>
          <w:rFonts w:ascii="Times New Roman" w:hAnsi="Times New Roman" w:cs="Times New Roman"/>
          <w:color w:val="051323"/>
          <w:sz w:val="24"/>
          <w:szCs w:val="24"/>
          <w:shd w:val="clear" w:color="auto" w:fill="FFFFFF"/>
        </w:rPr>
        <w:t xml:space="preserve">. In </w:t>
      </w:r>
      <w:r>
        <w:rPr>
          <w:rFonts w:ascii="Times New Roman" w:hAnsi="Times New Roman" w:cs="Times New Roman"/>
          <w:color w:val="051323"/>
          <w:sz w:val="24"/>
          <w:szCs w:val="24"/>
          <w:shd w:val="clear" w:color="auto" w:fill="FFFFFF"/>
        </w:rPr>
        <w:t xml:space="preserve">stark </w:t>
      </w:r>
      <w:r w:rsidRPr="009564FD">
        <w:rPr>
          <w:rFonts w:ascii="Times New Roman" w:hAnsi="Times New Roman" w:cs="Times New Roman"/>
          <w:color w:val="051323"/>
          <w:sz w:val="24"/>
          <w:szCs w:val="24"/>
          <w:shd w:val="clear" w:color="auto" w:fill="FFFFFF"/>
        </w:rPr>
        <w:t xml:space="preserve">contrast, </w:t>
      </w:r>
      <w:proofErr w:type="gramStart"/>
      <w:r>
        <w:rPr>
          <w:rFonts w:ascii="Times New Roman" w:hAnsi="Times New Roman" w:cs="Times New Roman"/>
          <w:color w:val="051323"/>
          <w:sz w:val="24"/>
          <w:szCs w:val="24"/>
          <w:shd w:val="clear" w:color="auto" w:fill="FFFFFF"/>
        </w:rPr>
        <w:t>the vast majority of</w:t>
      </w:r>
      <w:proofErr w:type="gramEnd"/>
      <w:r w:rsidRPr="009564FD">
        <w:rPr>
          <w:rFonts w:ascii="Times New Roman" w:hAnsi="Times New Roman" w:cs="Times New Roman"/>
          <w:color w:val="051323"/>
          <w:sz w:val="24"/>
          <w:szCs w:val="24"/>
          <w:shd w:val="clear" w:color="auto" w:fill="FFFFFF"/>
        </w:rPr>
        <w:t xml:space="preserve"> all tradable stock </w:t>
      </w:r>
      <w:r>
        <w:rPr>
          <w:rFonts w:ascii="Times New Roman" w:hAnsi="Times New Roman" w:cs="Times New Roman"/>
          <w:color w:val="051323"/>
          <w:sz w:val="24"/>
          <w:szCs w:val="24"/>
          <w:shd w:val="clear" w:color="auto" w:fill="FFFFFF"/>
        </w:rPr>
        <w:t>for</w:t>
      </w:r>
      <w:r w:rsidRPr="009564FD">
        <w:rPr>
          <w:rFonts w:ascii="Times New Roman" w:hAnsi="Times New Roman" w:cs="Times New Roman"/>
          <w:color w:val="051323"/>
          <w:sz w:val="24"/>
          <w:szCs w:val="24"/>
          <w:shd w:val="clear" w:color="auto" w:fill="FFFFFF"/>
        </w:rPr>
        <w:t xml:space="preserve"> publicly listed compan</w:t>
      </w:r>
      <w:r>
        <w:rPr>
          <w:rFonts w:ascii="Times New Roman" w:hAnsi="Times New Roman" w:cs="Times New Roman"/>
          <w:color w:val="051323"/>
          <w:sz w:val="24"/>
          <w:szCs w:val="24"/>
          <w:shd w:val="clear" w:color="auto" w:fill="FFFFFF"/>
        </w:rPr>
        <w:t>ies</w:t>
      </w:r>
      <w:r w:rsidRPr="009564FD">
        <w:rPr>
          <w:rFonts w:ascii="Times New Roman" w:hAnsi="Times New Roman" w:cs="Times New Roman"/>
          <w:color w:val="051323"/>
          <w:sz w:val="24"/>
          <w:szCs w:val="24"/>
          <w:shd w:val="clear" w:color="auto" w:fill="FFFFFF"/>
        </w:rPr>
        <w:t xml:space="preserve"> is transacted on a single exchange. </w:t>
      </w:r>
      <w:r>
        <w:rPr>
          <w:rFonts w:ascii="Times New Roman" w:hAnsi="Times New Roman" w:cs="Times New Roman"/>
          <w:color w:val="051323"/>
          <w:sz w:val="24"/>
          <w:szCs w:val="24"/>
          <w:shd w:val="clear" w:color="auto" w:fill="FFFFFF"/>
        </w:rPr>
        <w:t>L</w:t>
      </w:r>
      <w:r w:rsidRPr="009564FD">
        <w:rPr>
          <w:rFonts w:ascii="Times New Roman" w:hAnsi="Times New Roman" w:cs="Times New Roman"/>
          <w:color w:val="051323"/>
          <w:sz w:val="24"/>
          <w:szCs w:val="24"/>
          <w:shd w:val="clear" w:color="auto" w:fill="FFFFFF"/>
        </w:rPr>
        <w:t xml:space="preserve">arge market order can </w:t>
      </w:r>
      <w:r>
        <w:rPr>
          <w:rFonts w:ascii="Times New Roman" w:hAnsi="Times New Roman" w:cs="Times New Roman"/>
          <w:color w:val="051323"/>
          <w:sz w:val="24"/>
          <w:szCs w:val="24"/>
          <w:shd w:val="clear" w:color="auto" w:fill="FFFFFF"/>
        </w:rPr>
        <w:t>drastically impact an</w:t>
      </w:r>
      <w:r w:rsidRPr="009564FD">
        <w:rPr>
          <w:rFonts w:ascii="Times New Roman" w:hAnsi="Times New Roman" w:cs="Times New Roman"/>
          <w:color w:val="051323"/>
          <w:sz w:val="24"/>
          <w:szCs w:val="24"/>
          <w:shd w:val="clear" w:color="auto" w:fill="FFFFFF"/>
        </w:rPr>
        <w:t xml:space="preserve"> exchanges order book </w:t>
      </w:r>
      <w:r>
        <w:rPr>
          <w:rFonts w:ascii="Times New Roman" w:hAnsi="Times New Roman" w:cs="Times New Roman"/>
          <w:color w:val="051323"/>
          <w:sz w:val="24"/>
          <w:szCs w:val="24"/>
          <w:shd w:val="clear" w:color="auto" w:fill="FFFFFF"/>
        </w:rPr>
        <w:t>causing</w:t>
      </w:r>
      <w:r w:rsidRPr="009564FD">
        <w:rPr>
          <w:rFonts w:ascii="Times New Roman" w:hAnsi="Times New Roman" w:cs="Times New Roman"/>
          <w:color w:val="051323"/>
          <w:sz w:val="24"/>
          <w:szCs w:val="24"/>
          <w:shd w:val="clear" w:color="auto" w:fill="FFFFFF"/>
        </w:rPr>
        <w:t xml:space="preserve"> “slippage.” Because of the capacity for large traders to move the market in either direction and employ tactics to encourage this, volatility goes up.</w:t>
      </w:r>
    </w:p>
    <w:p w14:paraId="059E8DC9" w14:textId="44358BD6" w:rsidR="00CE5502" w:rsidRDefault="00CE5502" w:rsidP="00D603C9">
      <w:pPr>
        <w:jc w:val="both"/>
        <w:rPr>
          <w:rFonts w:ascii="Times New Roman" w:hAnsi="Times New Roman" w:cs="Times New Roman"/>
          <w:sz w:val="24"/>
          <w:szCs w:val="24"/>
        </w:rPr>
      </w:pPr>
      <w:r>
        <w:rPr>
          <w:rFonts w:ascii="Times New Roman" w:hAnsi="Times New Roman" w:cs="Times New Roman"/>
          <w:sz w:val="24"/>
          <w:szCs w:val="24"/>
        </w:rPr>
        <w:t xml:space="preserve">The privacy and anonymous features of </w:t>
      </w:r>
      <w:r w:rsidR="002C160F">
        <w:rPr>
          <w:rFonts w:ascii="Times New Roman" w:hAnsi="Times New Roman" w:cs="Times New Roman"/>
          <w:sz w:val="24"/>
          <w:szCs w:val="24"/>
        </w:rPr>
        <w:t xml:space="preserve">the Ethereum Network may </w:t>
      </w:r>
      <w:r w:rsidR="00A016CD">
        <w:rPr>
          <w:rFonts w:ascii="Times New Roman" w:hAnsi="Times New Roman" w:cs="Times New Roman"/>
          <w:sz w:val="24"/>
          <w:szCs w:val="24"/>
        </w:rPr>
        <w:t xml:space="preserve">also </w:t>
      </w:r>
      <w:r w:rsidR="002C160F">
        <w:rPr>
          <w:rFonts w:ascii="Times New Roman" w:hAnsi="Times New Roman" w:cs="Times New Roman"/>
          <w:sz w:val="24"/>
          <w:szCs w:val="24"/>
        </w:rPr>
        <w:t>impact the commission’s oversight be</w:t>
      </w:r>
      <w:r w:rsidR="00BD7CD8">
        <w:rPr>
          <w:rFonts w:ascii="Times New Roman" w:hAnsi="Times New Roman" w:cs="Times New Roman"/>
          <w:sz w:val="24"/>
          <w:szCs w:val="24"/>
        </w:rPr>
        <w:t>cause transactions</w:t>
      </w:r>
      <w:r w:rsidR="002C160F">
        <w:rPr>
          <w:rFonts w:ascii="Times New Roman" w:hAnsi="Times New Roman" w:cs="Times New Roman"/>
          <w:sz w:val="24"/>
          <w:szCs w:val="24"/>
        </w:rPr>
        <w:t xml:space="preserve"> can be completely private. Thus, there will be </w:t>
      </w:r>
      <w:r w:rsidR="00BD7CD8">
        <w:rPr>
          <w:rFonts w:ascii="Times New Roman" w:hAnsi="Times New Roman" w:cs="Times New Roman"/>
          <w:sz w:val="24"/>
          <w:szCs w:val="24"/>
        </w:rPr>
        <w:t xml:space="preserve">features of </w:t>
      </w:r>
      <w:r w:rsidR="002C160F">
        <w:rPr>
          <w:rFonts w:ascii="Times New Roman" w:hAnsi="Times New Roman" w:cs="Times New Roman"/>
          <w:sz w:val="24"/>
          <w:szCs w:val="24"/>
        </w:rPr>
        <w:t>transactions in the Ether cash market</w:t>
      </w:r>
      <w:r w:rsidR="00BD7CD8">
        <w:rPr>
          <w:rFonts w:ascii="Times New Roman" w:hAnsi="Times New Roman" w:cs="Times New Roman"/>
          <w:sz w:val="24"/>
          <w:szCs w:val="24"/>
        </w:rPr>
        <w:t xml:space="preserve"> </w:t>
      </w:r>
      <w:r w:rsidR="002C160F">
        <w:rPr>
          <w:rFonts w:ascii="Times New Roman" w:hAnsi="Times New Roman" w:cs="Times New Roman"/>
          <w:sz w:val="24"/>
          <w:szCs w:val="24"/>
        </w:rPr>
        <w:t xml:space="preserve">that the Commission will be unable to </w:t>
      </w:r>
      <w:r w:rsidR="00BD7CD8">
        <w:rPr>
          <w:rFonts w:ascii="Times New Roman" w:hAnsi="Times New Roman" w:cs="Times New Roman"/>
          <w:sz w:val="24"/>
          <w:szCs w:val="24"/>
        </w:rPr>
        <w:t>examine</w:t>
      </w:r>
      <w:r w:rsidR="002C160F">
        <w:rPr>
          <w:rFonts w:ascii="Times New Roman" w:hAnsi="Times New Roman" w:cs="Times New Roman"/>
          <w:sz w:val="24"/>
          <w:szCs w:val="24"/>
        </w:rPr>
        <w:t xml:space="preserve">, including the identity of the parties involved. Such privacy is vital to the success of the Ethereum Network, however it will prevent the Commission from being able to regulate the transaction, </w:t>
      </w:r>
      <w:r w:rsidR="00BD7CD8">
        <w:rPr>
          <w:rFonts w:ascii="Times New Roman" w:hAnsi="Times New Roman" w:cs="Times New Roman"/>
          <w:sz w:val="24"/>
          <w:szCs w:val="24"/>
        </w:rPr>
        <w:t xml:space="preserve">unless and </w:t>
      </w:r>
      <w:r w:rsidR="002C160F">
        <w:rPr>
          <w:rFonts w:ascii="Times New Roman" w:hAnsi="Times New Roman" w:cs="Times New Roman"/>
          <w:sz w:val="24"/>
          <w:szCs w:val="24"/>
        </w:rPr>
        <w:t xml:space="preserve">until the </w:t>
      </w:r>
      <w:r w:rsidR="00BD7CD8">
        <w:rPr>
          <w:rFonts w:ascii="Times New Roman" w:hAnsi="Times New Roman" w:cs="Times New Roman"/>
          <w:sz w:val="24"/>
          <w:szCs w:val="24"/>
        </w:rPr>
        <w:t xml:space="preserve">Ether involved in the </w:t>
      </w:r>
      <w:r w:rsidR="002C160F">
        <w:rPr>
          <w:rFonts w:ascii="Times New Roman" w:hAnsi="Times New Roman" w:cs="Times New Roman"/>
          <w:sz w:val="24"/>
          <w:szCs w:val="24"/>
        </w:rPr>
        <w:t>transaction is converted to fiat.</w:t>
      </w:r>
      <w:r w:rsidR="00EB172A">
        <w:rPr>
          <w:rFonts w:ascii="Times New Roman" w:hAnsi="Times New Roman" w:cs="Times New Roman"/>
          <w:sz w:val="24"/>
          <w:szCs w:val="24"/>
        </w:rPr>
        <w:t xml:space="preserve"> </w:t>
      </w:r>
      <w:r w:rsidR="009E1316">
        <w:rPr>
          <w:rFonts w:ascii="Times New Roman" w:hAnsi="Times New Roman" w:cs="Times New Roman"/>
          <w:sz w:val="24"/>
          <w:szCs w:val="24"/>
        </w:rPr>
        <w:t xml:space="preserve">In order to </w:t>
      </w:r>
      <w:r w:rsidR="007673F0">
        <w:rPr>
          <w:rFonts w:ascii="Times New Roman" w:hAnsi="Times New Roman" w:cs="Times New Roman"/>
          <w:sz w:val="24"/>
          <w:szCs w:val="24"/>
        </w:rPr>
        <w:t>foster</w:t>
      </w:r>
      <w:r w:rsidR="009E1316">
        <w:rPr>
          <w:rFonts w:ascii="Times New Roman" w:hAnsi="Times New Roman" w:cs="Times New Roman"/>
          <w:sz w:val="24"/>
          <w:szCs w:val="24"/>
        </w:rPr>
        <w:t xml:space="preserve"> the relationship between the Commission and the Ethereum community, the Commission should consider mechanisms that continue to protect the anonymity</w:t>
      </w:r>
      <w:r w:rsidR="007673F0">
        <w:rPr>
          <w:rFonts w:ascii="Times New Roman" w:hAnsi="Times New Roman" w:cs="Times New Roman"/>
          <w:sz w:val="24"/>
          <w:szCs w:val="24"/>
        </w:rPr>
        <w:t xml:space="preserve"> of the Ethereum Network as much as possible</w:t>
      </w:r>
      <w:r w:rsidR="009E1316">
        <w:rPr>
          <w:rFonts w:ascii="Times New Roman" w:hAnsi="Times New Roman" w:cs="Times New Roman"/>
          <w:sz w:val="24"/>
          <w:szCs w:val="24"/>
        </w:rPr>
        <w:t xml:space="preserve">. For example, many transactions involving Ether or the Ethereum Network are irrelevant to the Commission or any governmental agency. Therefore, these transactions should still be permitted to continue with anonymity. For those transactions that the Commission may need additional information, there potentially could be a standard that the Commission must demonstrate a need for the information and institute guidelines that safeguard the information from only being released to those on a “need-to-know” basis, </w:t>
      </w:r>
      <w:proofErr w:type="gramStart"/>
      <w:r w:rsidR="009E1316">
        <w:rPr>
          <w:rFonts w:ascii="Times New Roman" w:hAnsi="Times New Roman" w:cs="Times New Roman"/>
          <w:sz w:val="24"/>
          <w:szCs w:val="24"/>
        </w:rPr>
        <w:t>similar to</w:t>
      </w:r>
      <w:proofErr w:type="gramEnd"/>
      <w:r w:rsidR="009E1316">
        <w:rPr>
          <w:rFonts w:ascii="Times New Roman" w:hAnsi="Times New Roman" w:cs="Times New Roman"/>
          <w:sz w:val="24"/>
          <w:szCs w:val="24"/>
        </w:rPr>
        <w:t xml:space="preserve"> trade secret protections. </w:t>
      </w:r>
    </w:p>
    <w:p w14:paraId="7673CC68" w14:textId="62C7C5B2" w:rsidR="0040378E" w:rsidRDefault="0092005E" w:rsidP="00D603C9">
      <w:pPr>
        <w:jc w:val="both"/>
        <w:rPr>
          <w:rFonts w:ascii="Times New Roman" w:hAnsi="Times New Roman" w:cs="Times New Roman"/>
          <w:sz w:val="24"/>
          <w:szCs w:val="24"/>
        </w:rPr>
      </w:pPr>
      <w:r>
        <w:rPr>
          <w:rFonts w:ascii="Times New Roman" w:hAnsi="Times New Roman" w:cs="Times New Roman"/>
          <w:sz w:val="24"/>
          <w:szCs w:val="24"/>
        </w:rPr>
        <w:t xml:space="preserve">The amount of Ether that can exist is limitless. On the other hand, Bitcoin has a limited number of bitcoins that can ever exist, 21 million. </w:t>
      </w:r>
      <w:hyperlink r:id="rId5" w:history="1">
        <w:r w:rsidRPr="005F4CF4">
          <w:rPr>
            <w:rStyle w:val="Hyperlink"/>
            <w:rFonts w:ascii="Times New Roman" w:hAnsi="Times New Roman" w:cs="Times New Roman"/>
            <w:sz w:val="24"/>
            <w:szCs w:val="24"/>
          </w:rPr>
          <w:t>Many</w:t>
        </w:r>
      </w:hyperlink>
      <w:r>
        <w:rPr>
          <w:rFonts w:ascii="Times New Roman" w:hAnsi="Times New Roman" w:cs="Times New Roman"/>
          <w:sz w:val="24"/>
          <w:szCs w:val="24"/>
        </w:rPr>
        <w:t xml:space="preserve"> argue that having a </w:t>
      </w:r>
      <w:r w:rsidR="005F4CF4">
        <w:rPr>
          <w:rFonts w:ascii="Times New Roman" w:hAnsi="Times New Roman" w:cs="Times New Roman"/>
          <w:sz w:val="24"/>
          <w:szCs w:val="24"/>
        </w:rPr>
        <w:t>market cap</w:t>
      </w:r>
      <w:r>
        <w:rPr>
          <w:rFonts w:ascii="Times New Roman" w:hAnsi="Times New Roman" w:cs="Times New Roman"/>
          <w:sz w:val="24"/>
          <w:szCs w:val="24"/>
        </w:rPr>
        <w:t xml:space="preserve"> provides slightly more stabilit</w:t>
      </w:r>
      <w:r w:rsidR="00697373">
        <w:rPr>
          <w:rFonts w:ascii="Times New Roman" w:hAnsi="Times New Roman" w:cs="Times New Roman"/>
          <w:sz w:val="24"/>
          <w:szCs w:val="24"/>
        </w:rPr>
        <w:t>y</w:t>
      </w:r>
      <w:r w:rsidR="005E322A">
        <w:rPr>
          <w:rFonts w:ascii="Times New Roman" w:hAnsi="Times New Roman" w:cs="Times New Roman"/>
          <w:sz w:val="24"/>
          <w:szCs w:val="24"/>
        </w:rPr>
        <w:t xml:space="preserve"> and that Ether by its underlying structure will always be more volatile. </w:t>
      </w:r>
      <w:r w:rsidR="00D03E8D">
        <w:rPr>
          <w:rFonts w:ascii="Times New Roman" w:hAnsi="Times New Roman" w:cs="Times New Roman"/>
          <w:sz w:val="24"/>
          <w:szCs w:val="24"/>
        </w:rPr>
        <w:t xml:space="preserve">Having a market cap allegedly makes an asset scarcer. </w:t>
      </w:r>
      <w:r w:rsidR="008A116B">
        <w:rPr>
          <w:rFonts w:ascii="Times New Roman" w:hAnsi="Times New Roman" w:cs="Times New Roman"/>
          <w:sz w:val="24"/>
          <w:szCs w:val="24"/>
        </w:rPr>
        <w:t>The theory being that the</w:t>
      </w:r>
      <w:r w:rsidR="00D03E8D">
        <w:rPr>
          <w:rFonts w:ascii="Times New Roman" w:hAnsi="Times New Roman" w:cs="Times New Roman"/>
          <w:sz w:val="24"/>
          <w:szCs w:val="24"/>
        </w:rPr>
        <w:t xml:space="preserve"> scarcer an asset is, the more valuable it becomes. With such scarcity comes a level of stability. If there is a finite supply of a token, the value of the coin is likely to increase over time, which will protect the integrity and value of the underlying network. Many critics of Ether’s lack of cap, claim that the market will become diluted, causing the value</w:t>
      </w:r>
      <w:r w:rsidR="008A116B">
        <w:rPr>
          <w:rFonts w:ascii="Times New Roman" w:hAnsi="Times New Roman" w:cs="Times New Roman"/>
          <w:sz w:val="24"/>
          <w:szCs w:val="24"/>
        </w:rPr>
        <w:t xml:space="preserve"> of Ether</w:t>
      </w:r>
      <w:r w:rsidR="00D03E8D">
        <w:rPr>
          <w:rFonts w:ascii="Times New Roman" w:hAnsi="Times New Roman" w:cs="Times New Roman"/>
          <w:sz w:val="24"/>
          <w:szCs w:val="24"/>
        </w:rPr>
        <w:t xml:space="preserve"> to constantly rise and fall</w:t>
      </w:r>
      <w:r w:rsidR="008A116B">
        <w:rPr>
          <w:rFonts w:ascii="Times New Roman" w:hAnsi="Times New Roman" w:cs="Times New Roman"/>
          <w:sz w:val="24"/>
          <w:szCs w:val="24"/>
        </w:rPr>
        <w:t>.</w:t>
      </w:r>
      <w:r w:rsidR="00D03E8D">
        <w:rPr>
          <w:rFonts w:ascii="Times New Roman" w:hAnsi="Times New Roman" w:cs="Times New Roman"/>
          <w:sz w:val="24"/>
          <w:szCs w:val="24"/>
        </w:rPr>
        <w:t xml:space="preserve">  </w:t>
      </w:r>
    </w:p>
    <w:p w14:paraId="2F70E78D" w14:textId="77777777" w:rsidR="00EC5E27" w:rsidRPr="00913CBB" w:rsidRDefault="00EC5E27" w:rsidP="00913CBB">
      <w:pPr>
        <w:jc w:val="both"/>
        <w:rPr>
          <w:rFonts w:ascii="Times New Roman" w:hAnsi="Times New Roman" w:cs="Times New Roman"/>
          <w:sz w:val="24"/>
          <w:szCs w:val="24"/>
        </w:rPr>
      </w:pPr>
      <w:bookmarkStart w:id="1" w:name="_GoBack"/>
      <w:bookmarkEnd w:id="1"/>
    </w:p>
    <w:sectPr w:rsidR="00EC5E27" w:rsidRPr="00913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BB"/>
    <w:rsid w:val="00021908"/>
    <w:rsid w:val="000355DC"/>
    <w:rsid w:val="000C5FE5"/>
    <w:rsid w:val="00116B77"/>
    <w:rsid w:val="00195A68"/>
    <w:rsid w:val="001974B5"/>
    <w:rsid w:val="001A1B65"/>
    <w:rsid w:val="001F78EC"/>
    <w:rsid w:val="00220D84"/>
    <w:rsid w:val="00241B37"/>
    <w:rsid w:val="002745A6"/>
    <w:rsid w:val="00282DEA"/>
    <w:rsid w:val="002A0135"/>
    <w:rsid w:val="002C160F"/>
    <w:rsid w:val="00372490"/>
    <w:rsid w:val="003E2015"/>
    <w:rsid w:val="0040378E"/>
    <w:rsid w:val="00414F07"/>
    <w:rsid w:val="0041696B"/>
    <w:rsid w:val="0043207C"/>
    <w:rsid w:val="00434453"/>
    <w:rsid w:val="004C6A92"/>
    <w:rsid w:val="004F483B"/>
    <w:rsid w:val="00502227"/>
    <w:rsid w:val="005502EE"/>
    <w:rsid w:val="0055742E"/>
    <w:rsid w:val="00583CA5"/>
    <w:rsid w:val="005C5B7C"/>
    <w:rsid w:val="005E322A"/>
    <w:rsid w:val="005F45EA"/>
    <w:rsid w:val="005F4CF4"/>
    <w:rsid w:val="00654163"/>
    <w:rsid w:val="00697373"/>
    <w:rsid w:val="006E5BE6"/>
    <w:rsid w:val="00702E11"/>
    <w:rsid w:val="00704BF3"/>
    <w:rsid w:val="007673F0"/>
    <w:rsid w:val="008917FC"/>
    <w:rsid w:val="008A116B"/>
    <w:rsid w:val="008B22F0"/>
    <w:rsid w:val="008B2F49"/>
    <w:rsid w:val="008D5B7C"/>
    <w:rsid w:val="00913CBB"/>
    <w:rsid w:val="0092005E"/>
    <w:rsid w:val="009331A4"/>
    <w:rsid w:val="00937071"/>
    <w:rsid w:val="0094243C"/>
    <w:rsid w:val="009564FD"/>
    <w:rsid w:val="00960F7F"/>
    <w:rsid w:val="00995D5E"/>
    <w:rsid w:val="00995F5E"/>
    <w:rsid w:val="009B730D"/>
    <w:rsid w:val="009C17E6"/>
    <w:rsid w:val="009E1316"/>
    <w:rsid w:val="009F13BB"/>
    <w:rsid w:val="00A016CD"/>
    <w:rsid w:val="00AA7225"/>
    <w:rsid w:val="00AF109E"/>
    <w:rsid w:val="00B07307"/>
    <w:rsid w:val="00B12E6E"/>
    <w:rsid w:val="00B95E87"/>
    <w:rsid w:val="00B97520"/>
    <w:rsid w:val="00BB3847"/>
    <w:rsid w:val="00BD7CD8"/>
    <w:rsid w:val="00BE61F8"/>
    <w:rsid w:val="00C60946"/>
    <w:rsid w:val="00C718E3"/>
    <w:rsid w:val="00C9045E"/>
    <w:rsid w:val="00C93EDB"/>
    <w:rsid w:val="00CE5502"/>
    <w:rsid w:val="00CE5FA1"/>
    <w:rsid w:val="00D03E8D"/>
    <w:rsid w:val="00D124F5"/>
    <w:rsid w:val="00D603C9"/>
    <w:rsid w:val="00D764B1"/>
    <w:rsid w:val="00D9086E"/>
    <w:rsid w:val="00D90F89"/>
    <w:rsid w:val="00DB2059"/>
    <w:rsid w:val="00E04724"/>
    <w:rsid w:val="00E16E62"/>
    <w:rsid w:val="00E84C8F"/>
    <w:rsid w:val="00EB172A"/>
    <w:rsid w:val="00EC5E27"/>
    <w:rsid w:val="00F101E3"/>
    <w:rsid w:val="00F167A5"/>
    <w:rsid w:val="00F77FE0"/>
    <w:rsid w:val="00FF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FB51"/>
  <w15:chartTrackingRefBased/>
  <w15:docId w15:val="{3E2ED77A-932D-44C3-BB00-551AE986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F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5F5E"/>
    <w:rPr>
      <w:i/>
      <w:iCs/>
    </w:rPr>
  </w:style>
  <w:style w:type="paragraph" w:styleId="BalloonText">
    <w:name w:val="Balloon Text"/>
    <w:basedOn w:val="Normal"/>
    <w:link w:val="BalloonTextChar"/>
    <w:uiPriority w:val="99"/>
    <w:semiHidden/>
    <w:unhideWhenUsed/>
    <w:rsid w:val="006973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373"/>
    <w:rPr>
      <w:rFonts w:ascii="Segoe UI" w:hAnsi="Segoe UI" w:cs="Segoe UI"/>
      <w:sz w:val="18"/>
      <w:szCs w:val="18"/>
    </w:rPr>
  </w:style>
  <w:style w:type="character" w:styleId="CommentReference">
    <w:name w:val="annotation reference"/>
    <w:basedOn w:val="DefaultParagraphFont"/>
    <w:uiPriority w:val="99"/>
    <w:semiHidden/>
    <w:unhideWhenUsed/>
    <w:rsid w:val="00BD7CD8"/>
    <w:rPr>
      <w:sz w:val="16"/>
      <w:szCs w:val="16"/>
    </w:rPr>
  </w:style>
  <w:style w:type="paragraph" w:styleId="CommentText">
    <w:name w:val="annotation text"/>
    <w:basedOn w:val="Normal"/>
    <w:link w:val="CommentTextChar"/>
    <w:uiPriority w:val="99"/>
    <w:semiHidden/>
    <w:unhideWhenUsed/>
    <w:rsid w:val="00BD7CD8"/>
    <w:pPr>
      <w:spacing w:line="240" w:lineRule="auto"/>
    </w:pPr>
    <w:rPr>
      <w:sz w:val="20"/>
      <w:szCs w:val="20"/>
    </w:rPr>
  </w:style>
  <w:style w:type="character" w:customStyle="1" w:styleId="CommentTextChar">
    <w:name w:val="Comment Text Char"/>
    <w:basedOn w:val="DefaultParagraphFont"/>
    <w:link w:val="CommentText"/>
    <w:uiPriority w:val="99"/>
    <w:semiHidden/>
    <w:rsid w:val="00BD7CD8"/>
    <w:rPr>
      <w:sz w:val="20"/>
      <w:szCs w:val="20"/>
    </w:rPr>
  </w:style>
  <w:style w:type="paragraph" w:styleId="CommentSubject">
    <w:name w:val="annotation subject"/>
    <w:basedOn w:val="CommentText"/>
    <w:next w:val="CommentText"/>
    <w:link w:val="CommentSubjectChar"/>
    <w:uiPriority w:val="99"/>
    <w:semiHidden/>
    <w:unhideWhenUsed/>
    <w:rsid w:val="00BD7CD8"/>
    <w:rPr>
      <w:b/>
      <w:bCs/>
    </w:rPr>
  </w:style>
  <w:style w:type="character" w:customStyle="1" w:styleId="CommentSubjectChar">
    <w:name w:val="Comment Subject Char"/>
    <w:basedOn w:val="CommentTextChar"/>
    <w:link w:val="CommentSubject"/>
    <w:uiPriority w:val="99"/>
    <w:semiHidden/>
    <w:rsid w:val="00BD7CD8"/>
    <w:rPr>
      <w:b/>
      <w:bCs/>
      <w:sz w:val="20"/>
      <w:szCs w:val="20"/>
    </w:rPr>
  </w:style>
  <w:style w:type="character" w:styleId="Hyperlink">
    <w:name w:val="Hyperlink"/>
    <w:basedOn w:val="DefaultParagraphFont"/>
    <w:uiPriority w:val="99"/>
    <w:unhideWhenUsed/>
    <w:rsid w:val="009564FD"/>
    <w:rPr>
      <w:color w:val="0000FF"/>
      <w:u w:val="single"/>
    </w:rPr>
  </w:style>
  <w:style w:type="character" w:styleId="UnresolvedMention">
    <w:name w:val="Unresolved Mention"/>
    <w:basedOn w:val="DefaultParagraphFont"/>
    <w:uiPriority w:val="99"/>
    <w:semiHidden/>
    <w:unhideWhenUsed/>
    <w:rsid w:val="005F4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47814">
      <w:bodyDiv w:val="1"/>
      <w:marLeft w:val="0"/>
      <w:marRight w:val="0"/>
      <w:marTop w:val="0"/>
      <w:marBottom w:val="0"/>
      <w:divBdr>
        <w:top w:val="none" w:sz="0" w:space="0" w:color="auto"/>
        <w:left w:val="none" w:sz="0" w:space="0" w:color="auto"/>
        <w:bottom w:val="none" w:sz="0" w:space="0" w:color="auto"/>
        <w:right w:val="none" w:sz="0" w:space="0" w:color="auto"/>
      </w:divBdr>
    </w:div>
    <w:div w:id="1193570082">
      <w:bodyDiv w:val="1"/>
      <w:marLeft w:val="0"/>
      <w:marRight w:val="0"/>
      <w:marTop w:val="0"/>
      <w:marBottom w:val="0"/>
      <w:divBdr>
        <w:top w:val="none" w:sz="0" w:space="0" w:color="auto"/>
        <w:left w:val="none" w:sz="0" w:space="0" w:color="auto"/>
        <w:bottom w:val="none" w:sz="0" w:space="0" w:color="auto"/>
        <w:right w:val="none" w:sz="0" w:space="0" w:color="auto"/>
      </w:divBdr>
    </w:div>
    <w:div w:id="132613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reddit.com/r/ethereum/comments/88ourj/meta_cap_total_ether_supply_at_120_million_iss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D0A6A-6B9C-458B-958E-6A4DC87C8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Sciarani</dc:creator>
  <cp:keywords/>
  <dc:description/>
  <cp:lastModifiedBy>Stephanie Sciarani</cp:lastModifiedBy>
  <cp:revision>4</cp:revision>
  <cp:lastPrinted>2019-02-02T00:25:00Z</cp:lastPrinted>
  <dcterms:created xsi:type="dcterms:W3CDTF">2019-02-11T17:00:00Z</dcterms:created>
  <dcterms:modified xsi:type="dcterms:W3CDTF">2019-02-11T17:31:00Z</dcterms:modified>
</cp:coreProperties>
</file>