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42E14" w14:paraId="1E2E1511" w14:textId="77777777" w:rsidTr="00242E14">
        <w:tc>
          <w:tcPr>
            <w:tcW w:w="1382" w:type="dxa"/>
          </w:tcPr>
          <w:p w14:paraId="5BF5C76D" w14:textId="73F909A6" w:rsidR="00242E14" w:rsidRPr="00D55C72" w:rsidRDefault="00D55C72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11111</w:t>
            </w:r>
          </w:p>
        </w:tc>
        <w:tc>
          <w:tcPr>
            <w:tcW w:w="1382" w:type="dxa"/>
          </w:tcPr>
          <w:p w14:paraId="7EF08BAB" w14:textId="77777777" w:rsidR="00242E14" w:rsidRDefault="00242E14"/>
        </w:tc>
        <w:tc>
          <w:tcPr>
            <w:tcW w:w="1383" w:type="dxa"/>
          </w:tcPr>
          <w:p w14:paraId="6D2B0E9D" w14:textId="77777777" w:rsidR="00242E14" w:rsidRDefault="00242E14"/>
        </w:tc>
        <w:tc>
          <w:tcPr>
            <w:tcW w:w="1383" w:type="dxa"/>
          </w:tcPr>
          <w:p w14:paraId="27DC81AA" w14:textId="77777777" w:rsidR="00242E14" w:rsidRDefault="00242E14"/>
        </w:tc>
        <w:tc>
          <w:tcPr>
            <w:tcW w:w="1383" w:type="dxa"/>
          </w:tcPr>
          <w:p w14:paraId="51672E80" w14:textId="77777777" w:rsidR="00242E14" w:rsidRDefault="00242E14"/>
        </w:tc>
        <w:tc>
          <w:tcPr>
            <w:tcW w:w="1383" w:type="dxa"/>
          </w:tcPr>
          <w:p w14:paraId="7E6FB2DF" w14:textId="77777777" w:rsidR="00242E14" w:rsidRDefault="00242E14"/>
        </w:tc>
      </w:tr>
      <w:tr w:rsidR="00242E14" w14:paraId="5BB94A39" w14:textId="77777777" w:rsidTr="00242E14">
        <w:tc>
          <w:tcPr>
            <w:tcW w:w="1382" w:type="dxa"/>
          </w:tcPr>
          <w:p w14:paraId="68EAF0FC" w14:textId="77777777" w:rsidR="00242E14" w:rsidRDefault="00242E14"/>
        </w:tc>
        <w:tc>
          <w:tcPr>
            <w:tcW w:w="1382" w:type="dxa"/>
          </w:tcPr>
          <w:p w14:paraId="182BDC26" w14:textId="4F566328" w:rsidR="00242E14" w:rsidRPr="00D55C72" w:rsidRDefault="00D55C72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1111</w:t>
            </w:r>
          </w:p>
        </w:tc>
        <w:tc>
          <w:tcPr>
            <w:tcW w:w="1383" w:type="dxa"/>
          </w:tcPr>
          <w:p w14:paraId="65A96728" w14:textId="77777777" w:rsidR="00242E14" w:rsidRDefault="00242E14"/>
        </w:tc>
        <w:tc>
          <w:tcPr>
            <w:tcW w:w="1383" w:type="dxa"/>
          </w:tcPr>
          <w:p w14:paraId="2EE76311" w14:textId="77777777" w:rsidR="00242E14" w:rsidRDefault="00242E14"/>
        </w:tc>
        <w:tc>
          <w:tcPr>
            <w:tcW w:w="1383" w:type="dxa"/>
          </w:tcPr>
          <w:p w14:paraId="7DD04E7A" w14:textId="77777777" w:rsidR="00242E14" w:rsidRDefault="00242E14"/>
        </w:tc>
        <w:tc>
          <w:tcPr>
            <w:tcW w:w="1383" w:type="dxa"/>
          </w:tcPr>
          <w:p w14:paraId="3B5F8D37" w14:textId="77777777" w:rsidR="00242E14" w:rsidRDefault="00242E14"/>
        </w:tc>
      </w:tr>
      <w:tr w:rsidR="00242E14" w14:paraId="5454E2A3" w14:textId="77777777" w:rsidTr="00242E14">
        <w:tc>
          <w:tcPr>
            <w:tcW w:w="1382" w:type="dxa"/>
          </w:tcPr>
          <w:p w14:paraId="6E616557" w14:textId="77777777" w:rsidR="00242E14" w:rsidRDefault="00242E14"/>
        </w:tc>
        <w:tc>
          <w:tcPr>
            <w:tcW w:w="1382" w:type="dxa"/>
          </w:tcPr>
          <w:p w14:paraId="2979A561" w14:textId="77777777" w:rsidR="00242E14" w:rsidRDefault="00242E14"/>
        </w:tc>
        <w:tc>
          <w:tcPr>
            <w:tcW w:w="1383" w:type="dxa"/>
          </w:tcPr>
          <w:p w14:paraId="3ACA4DEF" w14:textId="77777777" w:rsidR="00242E14" w:rsidRDefault="00242E14"/>
        </w:tc>
        <w:tc>
          <w:tcPr>
            <w:tcW w:w="1383" w:type="dxa"/>
          </w:tcPr>
          <w:p w14:paraId="7E1C9F8A" w14:textId="77777777" w:rsidR="00242E14" w:rsidRDefault="00242E14"/>
        </w:tc>
        <w:tc>
          <w:tcPr>
            <w:tcW w:w="1383" w:type="dxa"/>
          </w:tcPr>
          <w:p w14:paraId="2B21698B" w14:textId="77777777" w:rsidR="00242E14" w:rsidRDefault="00242E14"/>
        </w:tc>
        <w:tc>
          <w:tcPr>
            <w:tcW w:w="1383" w:type="dxa"/>
          </w:tcPr>
          <w:p w14:paraId="3BDACF70" w14:textId="77777777" w:rsidR="00242E14" w:rsidRDefault="00242E14"/>
        </w:tc>
      </w:tr>
      <w:tr w:rsidR="00242E14" w14:paraId="63728C74" w14:textId="77777777" w:rsidTr="00242E14">
        <w:tc>
          <w:tcPr>
            <w:tcW w:w="1382" w:type="dxa"/>
          </w:tcPr>
          <w:p w14:paraId="57877715" w14:textId="77777777" w:rsidR="00242E14" w:rsidRDefault="00242E14"/>
        </w:tc>
        <w:tc>
          <w:tcPr>
            <w:tcW w:w="1382" w:type="dxa"/>
          </w:tcPr>
          <w:p w14:paraId="02F041BD" w14:textId="77777777" w:rsidR="00242E14" w:rsidRDefault="00242E14"/>
        </w:tc>
        <w:tc>
          <w:tcPr>
            <w:tcW w:w="1383" w:type="dxa"/>
          </w:tcPr>
          <w:p w14:paraId="5616B2B8" w14:textId="77777777" w:rsidR="00242E14" w:rsidRDefault="00242E14"/>
        </w:tc>
        <w:tc>
          <w:tcPr>
            <w:tcW w:w="1383" w:type="dxa"/>
          </w:tcPr>
          <w:p w14:paraId="3FD32C7D" w14:textId="77777777" w:rsidR="00242E14" w:rsidRDefault="00242E14"/>
        </w:tc>
        <w:tc>
          <w:tcPr>
            <w:tcW w:w="1383" w:type="dxa"/>
          </w:tcPr>
          <w:p w14:paraId="235E9A9E" w14:textId="77777777" w:rsidR="00242E14" w:rsidRDefault="00242E14"/>
        </w:tc>
        <w:tc>
          <w:tcPr>
            <w:tcW w:w="1383" w:type="dxa"/>
          </w:tcPr>
          <w:p w14:paraId="7F5E65C1" w14:textId="77777777" w:rsidR="00242E14" w:rsidRDefault="00242E14"/>
        </w:tc>
      </w:tr>
      <w:tr w:rsidR="00242E14" w14:paraId="7FC598A8" w14:textId="77777777" w:rsidTr="00242E14">
        <w:tc>
          <w:tcPr>
            <w:tcW w:w="1382" w:type="dxa"/>
          </w:tcPr>
          <w:p w14:paraId="3C833B59" w14:textId="77777777" w:rsidR="00242E14" w:rsidRDefault="00242E14"/>
        </w:tc>
        <w:tc>
          <w:tcPr>
            <w:tcW w:w="1382" w:type="dxa"/>
          </w:tcPr>
          <w:p w14:paraId="11888CD1" w14:textId="77777777" w:rsidR="00242E14" w:rsidRDefault="00242E14"/>
        </w:tc>
        <w:tc>
          <w:tcPr>
            <w:tcW w:w="1383" w:type="dxa"/>
          </w:tcPr>
          <w:p w14:paraId="3E8EEC57" w14:textId="77777777" w:rsidR="00242E14" w:rsidRDefault="00242E14"/>
        </w:tc>
        <w:tc>
          <w:tcPr>
            <w:tcW w:w="1383" w:type="dxa"/>
          </w:tcPr>
          <w:p w14:paraId="0C0DAB36" w14:textId="77777777" w:rsidR="00242E14" w:rsidRDefault="00242E14"/>
        </w:tc>
        <w:tc>
          <w:tcPr>
            <w:tcW w:w="1383" w:type="dxa"/>
          </w:tcPr>
          <w:p w14:paraId="036DF5C9" w14:textId="77777777" w:rsidR="00242E14" w:rsidRDefault="00242E14"/>
        </w:tc>
        <w:tc>
          <w:tcPr>
            <w:tcW w:w="1383" w:type="dxa"/>
          </w:tcPr>
          <w:p w14:paraId="2C7AD838" w14:textId="77777777" w:rsidR="00242E14" w:rsidRDefault="00242E14"/>
        </w:tc>
      </w:tr>
      <w:tr w:rsidR="00242E14" w14:paraId="70C07C8E" w14:textId="77777777" w:rsidTr="00242E14">
        <w:tc>
          <w:tcPr>
            <w:tcW w:w="1382" w:type="dxa"/>
          </w:tcPr>
          <w:p w14:paraId="5A7E6DB3" w14:textId="77777777" w:rsidR="00242E14" w:rsidRDefault="00242E14"/>
        </w:tc>
        <w:tc>
          <w:tcPr>
            <w:tcW w:w="1382" w:type="dxa"/>
          </w:tcPr>
          <w:p w14:paraId="3F4351DB" w14:textId="77777777" w:rsidR="00242E14" w:rsidRDefault="00242E14"/>
        </w:tc>
        <w:tc>
          <w:tcPr>
            <w:tcW w:w="1383" w:type="dxa"/>
          </w:tcPr>
          <w:p w14:paraId="14A812A2" w14:textId="77777777" w:rsidR="00242E14" w:rsidRDefault="00242E14"/>
        </w:tc>
        <w:tc>
          <w:tcPr>
            <w:tcW w:w="1383" w:type="dxa"/>
          </w:tcPr>
          <w:p w14:paraId="0EDF7CB0" w14:textId="77777777" w:rsidR="00242E14" w:rsidRDefault="00242E14"/>
        </w:tc>
        <w:tc>
          <w:tcPr>
            <w:tcW w:w="1383" w:type="dxa"/>
          </w:tcPr>
          <w:p w14:paraId="2EBF2961" w14:textId="77777777" w:rsidR="00242E14" w:rsidRDefault="00242E14"/>
        </w:tc>
        <w:tc>
          <w:tcPr>
            <w:tcW w:w="1383" w:type="dxa"/>
          </w:tcPr>
          <w:p w14:paraId="76A345FA" w14:textId="77777777" w:rsidR="00242E14" w:rsidRDefault="00242E14"/>
        </w:tc>
      </w:tr>
    </w:tbl>
    <w:p w14:paraId="70D3CD81" w14:textId="0047E9E2" w:rsidR="005A2A50" w:rsidRDefault="00242E14">
      <w:r>
        <w:rPr>
          <w:noProof/>
        </w:rPr>
        <w:drawing>
          <wp:inline distT="0" distB="0" distL="0" distR="0" wp14:anchorId="7EEF56E4" wp14:editId="038F7156">
            <wp:extent cx="1021080" cy="1295400"/>
            <wp:effectExtent l="0" t="0" r="7620" b="0"/>
            <wp:docPr id="1" name="圖片 1" descr="一張含有 個人, 男人, 套裝, 穿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個人, 男人, 套裝, 穿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EC8F3" wp14:editId="56A40CE1">
            <wp:extent cx="894397" cy="1714500"/>
            <wp:effectExtent l="0" t="0" r="1270" b="0"/>
            <wp:docPr id="2" name="圖片 2" descr="一張含有 個人, 男人, 套裝, 穿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個人, 男人, 套裝, 穿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067" cy="172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C42A5" wp14:editId="1F124BC7">
            <wp:extent cx="1750321" cy="2186940"/>
            <wp:effectExtent l="0" t="0" r="2540" b="3810"/>
            <wp:docPr id="3" name="圖片 3" descr="一張含有 個人, 男人, 套裝, 簾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個人, 男人, 套裝, 簾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272" cy="21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70EF7" wp14:editId="3EF29D71">
            <wp:extent cx="1210660" cy="2750820"/>
            <wp:effectExtent l="0" t="0" r="8890" b="0"/>
            <wp:docPr id="4" name="圖片 4" descr="一張含有 個人, 男人, 套裝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個人, 男人, 套裝, 室內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123" cy="27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9B34" w14:textId="77777777" w:rsidR="0067495B" w:rsidRPr="00B457C5" w:rsidRDefault="0067495B" w:rsidP="0067495B">
      <w:pPr>
        <w:spacing w:line="800" w:lineRule="exact"/>
        <w:jc w:val="center"/>
        <w:rPr>
          <w:rFonts w:ascii="宋体" w:hAnsi="宋体"/>
          <w:sz w:val="44"/>
          <w:szCs w:val="44"/>
          <w:lang w:eastAsia="zh-CN"/>
        </w:rPr>
      </w:pPr>
      <w:r w:rsidRPr="00B457C5">
        <w:rPr>
          <w:rFonts w:ascii="宋体" w:hAnsi="宋体" w:hint="eastAsia"/>
          <w:sz w:val="44"/>
          <w:szCs w:val="44"/>
          <w:lang w:eastAsia="zh-CN"/>
        </w:rPr>
        <w:t>天津市北辰区人民法院</w:t>
      </w:r>
    </w:p>
    <w:p w14:paraId="60FBC665" w14:textId="77777777" w:rsidR="0067495B" w:rsidRPr="00B457C5" w:rsidRDefault="0067495B" w:rsidP="0067495B">
      <w:pPr>
        <w:spacing w:line="800" w:lineRule="exact"/>
        <w:jc w:val="center"/>
        <w:rPr>
          <w:rFonts w:ascii="黑体" w:eastAsia="黑体"/>
          <w:spacing w:val="50"/>
          <w:sz w:val="52"/>
          <w:szCs w:val="52"/>
          <w:lang w:eastAsia="zh-CN"/>
        </w:rPr>
      </w:pPr>
      <w:r w:rsidRPr="00B457C5">
        <w:rPr>
          <w:rFonts w:ascii="宋体" w:hAnsi="宋体" w:hint="eastAsia"/>
          <w:spacing w:val="50"/>
          <w:sz w:val="52"/>
          <w:szCs w:val="52"/>
          <w:lang w:eastAsia="zh-CN"/>
        </w:rPr>
        <w:t>民</w:t>
      </w:r>
      <w:r w:rsidRPr="00B457C5">
        <w:rPr>
          <w:rFonts w:ascii="宋体" w:hAnsi="宋体" w:hint="eastAsia"/>
          <w:spacing w:val="50"/>
          <w:sz w:val="52"/>
          <w:szCs w:val="52"/>
          <w:lang w:eastAsia="zh-CN"/>
        </w:rPr>
        <w:t xml:space="preserve"> </w:t>
      </w:r>
      <w:r w:rsidRPr="00B457C5">
        <w:rPr>
          <w:rFonts w:ascii="宋体" w:hAnsi="宋体" w:hint="eastAsia"/>
          <w:spacing w:val="50"/>
          <w:sz w:val="52"/>
          <w:szCs w:val="52"/>
          <w:lang w:eastAsia="zh-CN"/>
        </w:rPr>
        <w:t>事</w:t>
      </w:r>
      <w:r w:rsidRPr="00B457C5">
        <w:rPr>
          <w:rFonts w:ascii="宋体" w:hAnsi="宋体" w:hint="eastAsia"/>
          <w:spacing w:val="50"/>
          <w:sz w:val="52"/>
          <w:szCs w:val="52"/>
          <w:lang w:eastAsia="zh-CN"/>
        </w:rPr>
        <w:t xml:space="preserve"> </w:t>
      </w:r>
      <w:r w:rsidRPr="00B457C5">
        <w:rPr>
          <w:rFonts w:ascii="宋体" w:hAnsi="宋体" w:hint="eastAsia"/>
          <w:spacing w:val="50"/>
          <w:sz w:val="52"/>
          <w:szCs w:val="52"/>
          <w:lang w:eastAsia="zh-CN"/>
        </w:rPr>
        <w:t>判</w:t>
      </w:r>
      <w:r w:rsidRPr="00B457C5">
        <w:rPr>
          <w:rFonts w:ascii="宋体" w:hAnsi="宋体" w:hint="eastAsia"/>
          <w:spacing w:val="50"/>
          <w:sz w:val="52"/>
          <w:szCs w:val="52"/>
          <w:lang w:eastAsia="zh-CN"/>
        </w:rPr>
        <w:t xml:space="preserve"> </w:t>
      </w:r>
      <w:r w:rsidRPr="00B457C5">
        <w:rPr>
          <w:rFonts w:ascii="宋体" w:hAnsi="宋体" w:hint="eastAsia"/>
          <w:spacing w:val="50"/>
          <w:sz w:val="52"/>
          <w:szCs w:val="52"/>
          <w:lang w:eastAsia="zh-CN"/>
        </w:rPr>
        <w:t>决</w:t>
      </w:r>
      <w:r w:rsidRPr="00B457C5">
        <w:rPr>
          <w:rFonts w:ascii="宋体" w:hAnsi="宋体" w:hint="eastAsia"/>
          <w:spacing w:val="50"/>
          <w:sz w:val="52"/>
          <w:szCs w:val="52"/>
          <w:lang w:eastAsia="zh-CN"/>
        </w:rPr>
        <w:t xml:space="preserve"> </w:t>
      </w:r>
      <w:r w:rsidRPr="00B457C5">
        <w:rPr>
          <w:rFonts w:ascii="宋体" w:hAnsi="宋体" w:hint="eastAsia"/>
          <w:spacing w:val="50"/>
          <w:sz w:val="52"/>
          <w:szCs w:val="52"/>
          <w:lang w:eastAsia="zh-CN"/>
        </w:rPr>
        <w:t>书</w:t>
      </w:r>
    </w:p>
    <w:p w14:paraId="35F70CD9" w14:textId="77777777" w:rsidR="0067495B" w:rsidRPr="00B457C5" w:rsidRDefault="0067495B" w:rsidP="0067495B">
      <w:pPr>
        <w:spacing w:line="500" w:lineRule="exact"/>
        <w:jc w:val="right"/>
        <w:rPr>
          <w:rFonts w:ascii="FangSong_GB2312" w:eastAsia="FangSong_GB2312"/>
          <w:sz w:val="32"/>
          <w:szCs w:val="32"/>
          <w:lang w:eastAsia="zh-CN"/>
        </w:rPr>
      </w:pPr>
      <w:proofErr w:type="gramStart"/>
      <w:r w:rsidRPr="00B457C5">
        <w:rPr>
          <w:rFonts w:ascii="FangSong_GB2312" w:eastAsia="FangSong_GB2312" w:hint="eastAsia"/>
          <w:sz w:val="32"/>
          <w:szCs w:val="32"/>
          <w:lang w:eastAsia="zh-CN"/>
        </w:rPr>
        <w:t>〔2012〕辰民初</w:t>
      </w:r>
      <w:proofErr w:type="gramEnd"/>
      <w:r w:rsidRPr="00B457C5">
        <w:rPr>
          <w:rFonts w:ascii="FangSong_GB2312" w:eastAsia="FangSong_GB2312" w:hint="eastAsia"/>
          <w:sz w:val="32"/>
          <w:szCs w:val="32"/>
          <w:lang w:eastAsia="zh-CN"/>
        </w:rPr>
        <w:t>字第3033号</w:t>
      </w:r>
    </w:p>
    <w:p w14:paraId="61B4B9D8" w14:textId="77777777" w:rsidR="0067495B" w:rsidRPr="00B457C5" w:rsidRDefault="0067495B" w:rsidP="0067495B">
      <w:pPr>
        <w:spacing w:line="540" w:lineRule="exact"/>
        <w:ind w:firstLineChars="200" w:firstLine="640"/>
        <w:rPr>
          <w:rFonts w:ascii="FangSong_GB2312" w:eastAsia="FangSong_GB2312"/>
          <w:sz w:val="32"/>
          <w:szCs w:val="32"/>
          <w:lang w:eastAsia="zh-CN"/>
        </w:rPr>
      </w:pPr>
      <w:r w:rsidRPr="00B457C5">
        <w:rPr>
          <w:rFonts w:ascii="FangSong_GB2312" w:eastAsia="FangSong_GB2312" w:hint="eastAsia"/>
          <w:sz w:val="32"/>
          <w:szCs w:val="32"/>
          <w:lang w:eastAsia="zh-CN"/>
        </w:rPr>
        <w:t>原告朱新梅，女，</w:t>
      </w:r>
      <w:smartTag w:uri="urn:schemas-microsoft-com:office:smarttags" w:element="chsdate">
        <w:smartTagPr>
          <w:attr w:name="Year" w:val="1968"/>
          <w:attr w:name="Month" w:val="7"/>
          <w:attr w:name="Day" w:val="13"/>
          <w:attr w:name="IsLunarDate" w:val="False"/>
          <w:attr w:name="IsROCDate" w:val="False"/>
        </w:smartTagPr>
        <w:r w:rsidRPr="00B457C5">
          <w:rPr>
            <w:rFonts w:ascii="FangSong_GB2312" w:eastAsia="FangSong_GB2312" w:hint="eastAsia"/>
            <w:sz w:val="32"/>
            <w:szCs w:val="32"/>
            <w:lang w:eastAsia="zh-CN"/>
          </w:rPr>
          <w:t>1968年7月13日</w:t>
        </w:r>
      </w:smartTag>
      <w:r w:rsidRPr="00B457C5">
        <w:rPr>
          <w:rFonts w:ascii="FangSong_GB2312" w:eastAsia="FangSong_GB2312" w:hint="eastAsia"/>
          <w:sz w:val="32"/>
          <w:szCs w:val="32"/>
          <w:lang w:eastAsia="zh-CN"/>
        </w:rPr>
        <w:t>出生，土家族，住湖北省鹤峰县</w:t>
      </w:r>
      <w:proofErr w:type="gramStart"/>
      <w:r w:rsidRPr="00B457C5">
        <w:rPr>
          <w:rFonts w:ascii="FangSong_GB2312" w:eastAsia="FangSong_GB2312" w:hint="eastAsia"/>
          <w:sz w:val="32"/>
          <w:szCs w:val="32"/>
          <w:lang w:eastAsia="zh-CN"/>
        </w:rPr>
        <w:t>燕子乡</w:t>
      </w:r>
      <w:proofErr w:type="gramEnd"/>
      <w:r w:rsidRPr="00B457C5">
        <w:rPr>
          <w:rFonts w:ascii="FangSong_GB2312" w:eastAsia="FangSong_GB2312" w:hint="eastAsia"/>
          <w:sz w:val="32"/>
          <w:szCs w:val="32"/>
          <w:lang w:eastAsia="zh-CN"/>
        </w:rPr>
        <w:t>桃山村二组2号。（未出庭）</w:t>
      </w:r>
    </w:p>
    <w:p w14:paraId="6D4A8B94" w14:textId="77777777" w:rsidR="0067495B" w:rsidRPr="00B457C5" w:rsidRDefault="0067495B" w:rsidP="0067495B">
      <w:pPr>
        <w:spacing w:line="540" w:lineRule="exact"/>
        <w:ind w:firstLineChars="200" w:firstLine="640"/>
        <w:rPr>
          <w:rFonts w:ascii="FangSong_GB2312" w:eastAsia="FangSong_GB2312"/>
          <w:sz w:val="32"/>
          <w:szCs w:val="32"/>
          <w:lang w:eastAsia="zh-CN"/>
        </w:rPr>
      </w:pPr>
      <w:r w:rsidRPr="00B457C5">
        <w:rPr>
          <w:rFonts w:ascii="FangSong_GB2312" w:eastAsia="FangSong_GB2312" w:hint="eastAsia"/>
          <w:sz w:val="32"/>
          <w:szCs w:val="32"/>
          <w:lang w:eastAsia="zh-CN"/>
        </w:rPr>
        <w:t>委托代理人陈博，广东国晖（天津）律师事务所律师。（特别授权）</w:t>
      </w:r>
    </w:p>
    <w:p w14:paraId="5FD98D1F" w14:textId="77777777" w:rsidR="0067495B" w:rsidRPr="00B457C5" w:rsidRDefault="0067495B" w:rsidP="0067495B">
      <w:pPr>
        <w:spacing w:line="540" w:lineRule="exact"/>
        <w:ind w:firstLineChars="200" w:firstLine="640"/>
        <w:rPr>
          <w:rFonts w:ascii="FangSong_GB2312" w:eastAsia="FangSong_GB2312"/>
          <w:sz w:val="32"/>
          <w:szCs w:val="32"/>
          <w:lang w:eastAsia="zh-CN"/>
        </w:rPr>
      </w:pPr>
      <w:r w:rsidRPr="00B457C5">
        <w:rPr>
          <w:rFonts w:ascii="FangSong_GB2312" w:eastAsia="FangSong_GB2312" w:hint="eastAsia"/>
          <w:sz w:val="32"/>
          <w:szCs w:val="32"/>
          <w:lang w:eastAsia="zh-CN"/>
        </w:rPr>
        <w:t>委托代理人冯博，广东国晖（天津）律师事务所律师助理。（特别授权）（未出庭）</w:t>
      </w:r>
    </w:p>
    <w:p w14:paraId="3807CEE1" w14:textId="77777777" w:rsidR="0067495B" w:rsidRPr="00B457C5" w:rsidRDefault="0067495B" w:rsidP="0067495B">
      <w:pPr>
        <w:spacing w:line="540" w:lineRule="exact"/>
        <w:ind w:firstLineChars="200" w:firstLine="640"/>
        <w:rPr>
          <w:rFonts w:ascii="FangSong_GB2312" w:eastAsia="FangSong_GB2312"/>
          <w:sz w:val="32"/>
          <w:szCs w:val="32"/>
          <w:lang w:eastAsia="zh-CN"/>
        </w:rPr>
      </w:pPr>
      <w:r w:rsidRPr="00B457C5">
        <w:rPr>
          <w:rFonts w:ascii="FangSong_GB2312" w:eastAsia="FangSong_GB2312" w:hint="eastAsia"/>
          <w:sz w:val="32"/>
          <w:szCs w:val="32"/>
          <w:lang w:eastAsia="zh-CN"/>
        </w:rPr>
        <w:t>被告郭继兴，男，</w:t>
      </w:r>
      <w:smartTag w:uri="urn:schemas-microsoft-com:office:smarttags" w:element="chsdate">
        <w:smartTagPr>
          <w:attr w:name="Year" w:val="1970"/>
          <w:attr w:name="Month" w:val="12"/>
          <w:attr w:name="Day" w:val="15"/>
          <w:attr w:name="IsLunarDate" w:val="False"/>
          <w:attr w:name="IsROCDate" w:val="False"/>
        </w:smartTagPr>
        <w:r w:rsidRPr="00B457C5">
          <w:rPr>
            <w:rFonts w:ascii="FangSong_GB2312" w:eastAsia="FangSong_GB2312" w:hint="eastAsia"/>
            <w:sz w:val="32"/>
            <w:szCs w:val="32"/>
            <w:lang w:eastAsia="zh-CN"/>
          </w:rPr>
          <w:t>1970年12月15日</w:t>
        </w:r>
      </w:smartTag>
      <w:r w:rsidRPr="00B457C5">
        <w:rPr>
          <w:rFonts w:ascii="FangSong_GB2312" w:eastAsia="FangSong_GB2312" w:hint="eastAsia"/>
          <w:sz w:val="32"/>
          <w:szCs w:val="32"/>
          <w:lang w:eastAsia="zh-CN"/>
        </w:rPr>
        <w:t>出生，汉族，住天津市北辰区大张庄</w:t>
      </w:r>
      <w:proofErr w:type="gramStart"/>
      <w:r w:rsidRPr="00B457C5">
        <w:rPr>
          <w:rFonts w:ascii="FangSong_GB2312" w:eastAsia="FangSong_GB2312" w:hint="eastAsia"/>
          <w:sz w:val="32"/>
          <w:szCs w:val="32"/>
          <w:lang w:eastAsia="zh-CN"/>
        </w:rPr>
        <w:t>镇北孙庄村南</w:t>
      </w:r>
      <w:proofErr w:type="gramEnd"/>
      <w:r w:rsidRPr="00B457C5">
        <w:rPr>
          <w:rFonts w:ascii="FangSong_GB2312" w:eastAsia="FangSong_GB2312" w:hint="eastAsia"/>
          <w:sz w:val="32"/>
          <w:szCs w:val="32"/>
          <w:lang w:eastAsia="zh-CN"/>
        </w:rPr>
        <w:t>新村16号。</w:t>
      </w:r>
    </w:p>
    <w:p w14:paraId="1E9867CE" w14:textId="77777777" w:rsidR="0067495B" w:rsidRPr="00B457C5" w:rsidRDefault="0067495B" w:rsidP="0067495B">
      <w:pPr>
        <w:spacing w:line="540" w:lineRule="exact"/>
        <w:ind w:firstLineChars="200" w:firstLine="640"/>
        <w:rPr>
          <w:rFonts w:ascii="FangSong_GB2312" w:eastAsia="FangSong_GB2312"/>
          <w:sz w:val="32"/>
          <w:szCs w:val="32"/>
          <w:lang w:eastAsia="zh-CN"/>
        </w:rPr>
      </w:pPr>
      <w:r w:rsidRPr="00B457C5">
        <w:rPr>
          <w:rFonts w:ascii="FangSong_GB2312" w:eastAsia="FangSong_GB2312" w:hint="eastAsia"/>
          <w:sz w:val="32"/>
          <w:szCs w:val="32"/>
          <w:lang w:eastAsia="zh-CN"/>
        </w:rPr>
        <w:t>被告中国平安财产保险股份有限公司天津分公司，住</w:t>
      </w:r>
      <w:r w:rsidRPr="00B457C5">
        <w:rPr>
          <w:rFonts w:ascii="FangSong_GB2312" w:eastAsia="FangSong_GB2312" w:hint="eastAsia"/>
          <w:sz w:val="32"/>
          <w:szCs w:val="32"/>
          <w:lang w:eastAsia="zh-CN"/>
        </w:rPr>
        <w:lastRenderedPageBreak/>
        <w:t>所地天津市南开区白堤路1号。</w:t>
      </w:r>
    </w:p>
    <w:p w14:paraId="57D30A0C" w14:textId="77777777" w:rsidR="0067495B" w:rsidRPr="00B457C5" w:rsidRDefault="0067495B" w:rsidP="0067495B">
      <w:pPr>
        <w:spacing w:line="540" w:lineRule="exact"/>
        <w:ind w:firstLineChars="200" w:firstLine="640"/>
        <w:rPr>
          <w:rFonts w:ascii="FangSong_GB2312" w:eastAsia="FangSong_GB2312"/>
          <w:sz w:val="32"/>
          <w:szCs w:val="32"/>
          <w:lang w:eastAsia="zh-CN"/>
        </w:rPr>
      </w:pPr>
      <w:r w:rsidRPr="00B457C5">
        <w:rPr>
          <w:rFonts w:ascii="FangSong_GB2312" w:eastAsia="FangSong_GB2312" w:hint="eastAsia"/>
          <w:sz w:val="32"/>
          <w:szCs w:val="32"/>
          <w:lang w:eastAsia="zh-CN"/>
        </w:rPr>
        <w:t>负责人王然，该公司副总经理。（未出庭）</w:t>
      </w:r>
    </w:p>
    <w:p w14:paraId="563561BF" w14:textId="77777777" w:rsidR="0067495B" w:rsidRPr="00B457C5" w:rsidRDefault="0067495B" w:rsidP="0067495B">
      <w:pPr>
        <w:spacing w:line="540" w:lineRule="exact"/>
        <w:ind w:firstLineChars="200" w:firstLine="640"/>
        <w:rPr>
          <w:rFonts w:ascii="FangSong_GB2312" w:eastAsia="FangSong_GB2312"/>
          <w:sz w:val="32"/>
          <w:szCs w:val="32"/>
          <w:lang w:eastAsia="zh-CN"/>
        </w:rPr>
      </w:pPr>
      <w:r w:rsidRPr="00B457C5">
        <w:rPr>
          <w:rFonts w:ascii="FangSong_GB2312" w:eastAsia="FangSong_GB2312" w:hint="eastAsia"/>
          <w:sz w:val="32"/>
          <w:szCs w:val="32"/>
          <w:lang w:eastAsia="zh-CN"/>
        </w:rPr>
        <w:t>委托代理人李民，北京盈科（天津）律师事务所律师。（特别授权）（未出庭）</w:t>
      </w:r>
    </w:p>
    <w:p w14:paraId="58F3D219" w14:textId="77777777" w:rsidR="0067495B" w:rsidRPr="00B457C5" w:rsidRDefault="0067495B" w:rsidP="0067495B">
      <w:pPr>
        <w:spacing w:line="540" w:lineRule="exact"/>
        <w:ind w:firstLineChars="200" w:firstLine="640"/>
        <w:rPr>
          <w:rFonts w:ascii="FangSong_GB2312" w:eastAsia="FangSong_GB2312"/>
          <w:sz w:val="32"/>
          <w:szCs w:val="32"/>
          <w:lang w:eastAsia="zh-CN"/>
        </w:rPr>
      </w:pPr>
      <w:r w:rsidRPr="00B457C5">
        <w:rPr>
          <w:rFonts w:ascii="FangSong_GB2312" w:eastAsia="FangSong_GB2312" w:hint="eastAsia"/>
          <w:sz w:val="32"/>
          <w:szCs w:val="32"/>
          <w:lang w:eastAsia="zh-CN"/>
        </w:rPr>
        <w:t>委托代理人赵丽，北京盈科（天津）律师事务所律师。（特别授权）</w:t>
      </w:r>
    </w:p>
    <w:p w14:paraId="1CCFF0A3" w14:textId="77777777" w:rsidR="0067495B" w:rsidRPr="00B457C5" w:rsidRDefault="0067495B" w:rsidP="0067495B">
      <w:pPr>
        <w:spacing w:line="540" w:lineRule="exact"/>
        <w:ind w:firstLine="646"/>
        <w:rPr>
          <w:rFonts w:ascii="FangSong_GB2312" w:eastAsia="FangSong_GB2312"/>
          <w:sz w:val="32"/>
          <w:szCs w:val="32"/>
          <w:lang w:eastAsia="zh-CN"/>
        </w:rPr>
      </w:pPr>
      <w:r w:rsidRPr="00B457C5">
        <w:rPr>
          <w:rFonts w:ascii="FangSong_GB2312" w:eastAsia="FangSong_GB2312" w:hint="eastAsia"/>
          <w:sz w:val="32"/>
          <w:szCs w:val="32"/>
          <w:lang w:eastAsia="zh-CN"/>
        </w:rPr>
        <w:t>原告朱新梅与被告郭继兴</w:t>
      </w:r>
      <w:r w:rsidRPr="00B457C5">
        <w:rPr>
          <w:rFonts w:ascii="FangSong_GB2312" w:eastAsia="FangSong_GB2312" w:hint="eastAsia"/>
          <w:color w:val="000000"/>
          <w:sz w:val="32"/>
          <w:szCs w:val="32"/>
          <w:lang w:eastAsia="zh-CN"/>
        </w:rPr>
        <w:t>、中国平安财产保险股份有限公司天津分公司</w:t>
      </w:r>
      <w:r w:rsidRPr="00B457C5">
        <w:rPr>
          <w:rFonts w:ascii="FangSong_GB2312" w:eastAsia="FangSong_GB2312" w:hint="eastAsia"/>
          <w:sz w:val="32"/>
          <w:szCs w:val="32"/>
          <w:lang w:eastAsia="zh-CN"/>
        </w:rPr>
        <w:t>机动车交通事故责任纠纷一案，本院受理后，依法由审判员周成柱适用简易程序独任审判，公开开庭进行了审理。原告朱新梅的委托代理人陈博、被告郭继兴、被告</w:t>
      </w:r>
      <w:r w:rsidRPr="00B457C5">
        <w:rPr>
          <w:rFonts w:ascii="FangSong_GB2312" w:eastAsia="FangSong_GB2312" w:hint="eastAsia"/>
          <w:color w:val="000000"/>
          <w:sz w:val="32"/>
          <w:szCs w:val="32"/>
          <w:lang w:eastAsia="zh-CN"/>
        </w:rPr>
        <w:t>中国平安财产保险股份有限公司天津分公司的</w:t>
      </w:r>
      <w:r w:rsidRPr="00B457C5">
        <w:rPr>
          <w:rFonts w:ascii="FangSong_GB2312" w:eastAsia="FangSong_GB2312" w:hint="eastAsia"/>
          <w:sz w:val="32"/>
          <w:szCs w:val="32"/>
          <w:lang w:eastAsia="zh-CN"/>
        </w:rPr>
        <w:t>委托代理人赵丽到庭参加了诉讼，本案现已审理终结。</w:t>
      </w:r>
    </w:p>
    <w:p w14:paraId="61E442DD" w14:textId="0F7487FD" w:rsidR="00242E14" w:rsidRPr="0067495B" w:rsidRDefault="00242E14" w:rsidP="0067495B">
      <w:pPr>
        <w:rPr>
          <w:rFonts w:eastAsia="等线"/>
          <w:lang w:eastAsia="zh-CN"/>
        </w:rPr>
      </w:pPr>
    </w:p>
    <w:sectPr w:rsidR="00242E14" w:rsidRPr="006749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86753" w14:textId="77777777" w:rsidR="00D043FC" w:rsidRDefault="00D043FC" w:rsidP="0067495B">
      <w:r>
        <w:separator/>
      </w:r>
    </w:p>
  </w:endnote>
  <w:endnote w:type="continuationSeparator" w:id="0">
    <w:p w14:paraId="31308626" w14:textId="77777777" w:rsidR="00D043FC" w:rsidRDefault="00D043FC" w:rsidP="00674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2EC79" w14:textId="77777777" w:rsidR="00D043FC" w:rsidRDefault="00D043FC" w:rsidP="0067495B">
      <w:r>
        <w:separator/>
      </w:r>
    </w:p>
  </w:footnote>
  <w:footnote w:type="continuationSeparator" w:id="0">
    <w:p w14:paraId="322452F1" w14:textId="77777777" w:rsidR="00D043FC" w:rsidRDefault="00D043FC" w:rsidP="006749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1C"/>
    <w:rsid w:val="00242E14"/>
    <w:rsid w:val="003B44F9"/>
    <w:rsid w:val="005A2A50"/>
    <w:rsid w:val="0067495B"/>
    <w:rsid w:val="007F281C"/>
    <w:rsid w:val="00D043FC"/>
    <w:rsid w:val="00D5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E8F088D"/>
  <w15:chartTrackingRefBased/>
  <w15:docId w15:val="{309C6F7B-F0C4-489A-A740-79498D0A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49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749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749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749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1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78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447</Words>
  <Characters>472</Characters>
  <Application>Microsoft Office Word</Application>
  <DocSecurity>0</DocSecurity>
  <Lines>61</Lines>
  <Paragraphs>14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育麟 劉</dc:creator>
  <cp:keywords/>
  <dc:description/>
  <cp:lastModifiedBy>育麟 劉</cp:lastModifiedBy>
  <cp:revision>5</cp:revision>
  <dcterms:created xsi:type="dcterms:W3CDTF">2021-09-23T15:49:00Z</dcterms:created>
  <dcterms:modified xsi:type="dcterms:W3CDTF">2021-09-25T15:02:00Z</dcterms:modified>
</cp:coreProperties>
</file>