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43" w:rsidRPr="00D52743" w:rsidRDefault="00D52743" w:rsidP="00167F41">
      <w:pPr>
        <w:pStyle w:val="NoSpacing"/>
        <w:rPr>
          <w:rFonts w:ascii="HP Simplified" w:hAnsi="HP Simplified" w:cs="Arial"/>
        </w:rPr>
      </w:pPr>
    </w:p>
    <w:p w:rsidR="00D52743" w:rsidRPr="00D52743" w:rsidRDefault="00D52743" w:rsidP="00D52743">
      <w:pPr>
        <w:pStyle w:val="ListParagraph"/>
        <w:numPr>
          <w:ilvl w:val="0"/>
          <w:numId w:val="6"/>
        </w:numPr>
        <w:jc w:val="both"/>
        <w:rPr>
          <w:rFonts w:ascii="HP Simplified" w:hAnsi="HP Simplified" w:cs="Arial"/>
          <w:b/>
        </w:rPr>
      </w:pPr>
      <w:r w:rsidRPr="00D52743">
        <w:rPr>
          <w:rFonts w:ascii="HP Simplified" w:hAnsi="HP Simplified" w:cs="Arial"/>
          <w:b/>
        </w:rPr>
        <w:t xml:space="preserve">What is SSI: </w:t>
      </w:r>
    </w:p>
    <w:p w:rsidR="00D52743" w:rsidRDefault="00913D0C" w:rsidP="00D52743">
      <w:pPr>
        <w:jc w:val="both"/>
        <w:rPr>
          <w:rFonts w:ascii="HP Simplified" w:hAnsi="HP Simplified" w:cs="Arial"/>
        </w:rPr>
      </w:pPr>
      <w:r w:rsidRPr="00D52743">
        <w:rPr>
          <w:rFonts w:ascii="HP Simplified" w:hAnsi="HP Simplified" w:cs="Arial"/>
        </w:rPr>
        <w:t xml:space="preserve">SSI is a one stop place to find customer contact information </w:t>
      </w:r>
      <w:r w:rsidR="00D52743" w:rsidRPr="00D52743">
        <w:rPr>
          <w:rFonts w:ascii="HP Simplified" w:hAnsi="HP Simplified" w:cs="Arial"/>
        </w:rPr>
        <w:t xml:space="preserve">and guidelines </w:t>
      </w:r>
      <w:r w:rsidRPr="00D52743">
        <w:rPr>
          <w:rFonts w:ascii="HP Simplified" w:hAnsi="HP Simplified" w:cs="Arial"/>
        </w:rPr>
        <w:t>and is been used by various team</w:t>
      </w:r>
      <w:r w:rsidR="00D52743" w:rsidRPr="00D52743">
        <w:rPr>
          <w:rFonts w:ascii="HP Simplified" w:hAnsi="HP Simplified" w:cs="Arial"/>
        </w:rPr>
        <w:t>s specially the technical support functions</w:t>
      </w:r>
      <w:r w:rsidRPr="00D52743">
        <w:rPr>
          <w:rFonts w:ascii="HP Simplified" w:hAnsi="HP Simplified" w:cs="Arial"/>
        </w:rPr>
        <w:t>. Hence, it is required to be updated to avoid any misses or escalations due to incorrect information.</w:t>
      </w:r>
    </w:p>
    <w:p w:rsidR="00D52743" w:rsidRPr="00D52743" w:rsidRDefault="00D52743" w:rsidP="00D52743">
      <w:pPr>
        <w:pStyle w:val="ListParagraph"/>
        <w:numPr>
          <w:ilvl w:val="0"/>
          <w:numId w:val="6"/>
        </w:numPr>
        <w:jc w:val="both"/>
        <w:rPr>
          <w:rFonts w:ascii="HP Simplified" w:hAnsi="HP Simplified" w:cs="Arial"/>
        </w:rPr>
      </w:pPr>
      <w:r w:rsidRPr="00D52743">
        <w:rPr>
          <w:rFonts w:ascii="HP Simplified" w:hAnsi="HP Simplified" w:cs="Arial"/>
          <w:b/>
        </w:rPr>
        <w:t>How to check Current SSI</w:t>
      </w:r>
      <w:r w:rsidRPr="00D52743">
        <w:rPr>
          <w:rFonts w:ascii="HP Simplified" w:hAnsi="HP Simplified" w:cs="Arial"/>
        </w:rPr>
        <w:t>:</w:t>
      </w:r>
    </w:p>
    <w:p w:rsidR="00D52743" w:rsidRPr="00D52743" w:rsidRDefault="00D52743" w:rsidP="00D52743">
      <w:pPr>
        <w:jc w:val="both"/>
        <w:rPr>
          <w:rFonts w:ascii="HP Simplified" w:hAnsi="HP Simplified" w:cs="Arial"/>
        </w:rPr>
      </w:pPr>
      <w:r w:rsidRPr="00D52743">
        <w:rPr>
          <w:rFonts w:ascii="HP Simplified" w:hAnsi="HP Simplified" w:cs="Arial"/>
        </w:rPr>
        <w:t xml:space="preserve">2.1 Login to </w:t>
      </w:r>
      <w:proofErr w:type="spellStart"/>
      <w:r w:rsidRPr="00D52743">
        <w:rPr>
          <w:rFonts w:ascii="HP Simplified" w:hAnsi="HP Simplified" w:cs="Arial"/>
        </w:rPr>
        <w:t>STaTS</w:t>
      </w:r>
      <w:proofErr w:type="spellEnd"/>
      <w:r w:rsidRPr="00D52743">
        <w:rPr>
          <w:rFonts w:ascii="HP Simplified" w:hAnsi="HP Simplified" w:cs="Arial"/>
        </w:rPr>
        <w:t xml:space="preserve"> (</w:t>
      </w:r>
      <w:hyperlink r:id="rId12" w:history="1">
        <w:r w:rsidRPr="00D52743">
          <w:rPr>
            <w:rStyle w:val="Hyperlink"/>
            <w:rFonts w:ascii="HP Simplified" w:hAnsi="HP Simplified" w:cs="Arial"/>
          </w:rPr>
          <w:t>https://stwebint.houston.hp.com/st/st_main.php</w:t>
        </w:r>
      </w:hyperlink>
      <w:r w:rsidRPr="00D52743">
        <w:rPr>
          <w:rFonts w:ascii="HP Simplified" w:hAnsi="HP Simplified" w:cs="Arial"/>
        </w:rPr>
        <w:t xml:space="preserve">) </w:t>
      </w:r>
    </w:p>
    <w:p w:rsidR="00D52743" w:rsidRPr="00D52743" w:rsidRDefault="00D52743" w:rsidP="00D52743">
      <w:pPr>
        <w:jc w:val="both"/>
        <w:rPr>
          <w:rFonts w:ascii="HP Simplified" w:hAnsi="HP Simplified" w:cs="Arial"/>
        </w:rPr>
      </w:pPr>
      <w:r w:rsidRPr="00D52743">
        <w:rPr>
          <w:rFonts w:ascii="HP Simplified" w:hAnsi="HP Simplified" w:cs="Arial"/>
        </w:rPr>
        <w:t xml:space="preserve">If you do not have access to </w:t>
      </w:r>
      <w:proofErr w:type="spellStart"/>
      <w:r w:rsidRPr="00D52743">
        <w:rPr>
          <w:rFonts w:ascii="HP Simplified" w:hAnsi="HP Simplified" w:cs="Arial"/>
        </w:rPr>
        <w:t>STaTS</w:t>
      </w:r>
      <w:proofErr w:type="spellEnd"/>
      <w:r w:rsidRPr="00D52743">
        <w:rPr>
          <w:rFonts w:ascii="HP Simplified" w:hAnsi="HP Simplified" w:cs="Arial"/>
        </w:rPr>
        <w:t>, follow the below instructions:</w:t>
      </w:r>
    </w:p>
    <w:p w:rsidR="00D52743" w:rsidRPr="00D52743" w:rsidRDefault="00D52743" w:rsidP="00D52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>Use</w:t>
      </w:r>
      <w:r w:rsidRPr="00D52743">
        <w:rPr>
          <w:rStyle w:val="apple-converted-space"/>
          <w:rFonts w:ascii="HP Simplified" w:hAnsi="HP Simplified" w:cs="Arial"/>
          <w:color w:val="000066"/>
          <w:shd w:val="clear" w:color="auto" w:fill="FFFFFF"/>
        </w:rPr>
        <w:t> </w:t>
      </w:r>
      <w:hyperlink r:id="rId13" w:tgtFrame="_blank" w:tooltip="Jump to Ticket Tool" w:history="1">
        <w:r w:rsidRPr="00D52743">
          <w:rPr>
            <w:rStyle w:val="Hyperlink"/>
            <w:rFonts w:ascii="HP Simplified" w:hAnsi="HP Simplified" w:cs="Arial"/>
            <w:shd w:val="clear" w:color="auto" w:fill="FFFFFF"/>
          </w:rPr>
          <w:t>HPE IT Service Manager</w:t>
        </w:r>
      </w:hyperlink>
      <w:r w:rsidRPr="00D52743">
        <w:rPr>
          <w:rStyle w:val="apple-converted-space"/>
          <w:rFonts w:ascii="HP Simplified" w:hAnsi="HP Simplified" w:cs="Arial"/>
          <w:color w:val="000066"/>
          <w:shd w:val="clear" w:color="auto" w:fill="FFFFFF"/>
        </w:rPr>
        <w:t> </w:t>
      </w:r>
      <w:r w:rsidRPr="00D52743">
        <w:rPr>
          <w:rFonts w:ascii="HP Simplified" w:hAnsi="HP Simplified" w:cs="Arial"/>
          <w:color w:val="000066"/>
          <w:shd w:val="clear" w:color="auto" w:fill="FFFFFF"/>
        </w:rPr>
        <w:t>to open a "Self-Service" ticket against</w:t>
      </w:r>
      <w:r w:rsidRPr="00D52743">
        <w:rPr>
          <w:rStyle w:val="apple-converted-space"/>
          <w:rFonts w:ascii="HP Simplified" w:hAnsi="HP Simplified" w:cs="Arial"/>
          <w:color w:val="000066"/>
          <w:shd w:val="clear" w:color="auto" w:fill="FFFFFF"/>
        </w:rPr>
        <w:t> </w:t>
      </w:r>
      <w:r w:rsidRPr="00D52743">
        <w:rPr>
          <w:rFonts w:ascii="HP Simplified" w:hAnsi="HP Simplified" w:cs="Arial"/>
          <w:b/>
          <w:bCs/>
          <w:color w:val="000066"/>
          <w:shd w:val="clear" w:color="auto" w:fill="FFFFFF"/>
        </w:rPr>
        <w:t>3par-stats access</w:t>
      </w:r>
    </w:p>
    <w:p w:rsidR="00D52743" w:rsidRPr="00D52743" w:rsidRDefault="00D52743" w:rsidP="00D52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 xml:space="preserve">Request "General </w:t>
      </w:r>
      <w:proofErr w:type="spellStart"/>
      <w:r w:rsidRPr="00D52743">
        <w:rPr>
          <w:rFonts w:ascii="HP Simplified" w:hAnsi="HP Simplified" w:cs="Arial"/>
          <w:color w:val="000066"/>
          <w:shd w:val="clear" w:color="auto" w:fill="FFFFFF"/>
        </w:rPr>
        <w:t>STaTS</w:t>
      </w:r>
      <w:proofErr w:type="spellEnd"/>
      <w:r w:rsidRPr="00D52743">
        <w:rPr>
          <w:rFonts w:ascii="HP Simplified" w:hAnsi="HP Simplified" w:cs="Arial"/>
          <w:color w:val="000066"/>
          <w:shd w:val="clear" w:color="auto" w:fill="FFFFFF"/>
        </w:rPr>
        <w:t xml:space="preserve"> Login Access"</w:t>
      </w:r>
    </w:p>
    <w:p w:rsidR="00D52743" w:rsidRPr="00D52743" w:rsidRDefault="00D52743" w:rsidP="00D52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>Include</w:t>
      </w:r>
    </w:p>
    <w:p w:rsidR="00D52743" w:rsidRPr="00D52743" w:rsidRDefault="00D52743" w:rsidP="00D527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>Email: Your main email address used for logins</w:t>
      </w:r>
    </w:p>
    <w:p w:rsidR="00D52743" w:rsidRPr="00D52743" w:rsidRDefault="00D52743" w:rsidP="00D527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 xml:space="preserve">Reason: Why you need </w:t>
      </w:r>
      <w:proofErr w:type="spellStart"/>
      <w:r w:rsidRPr="00D52743">
        <w:rPr>
          <w:rFonts w:ascii="HP Simplified" w:hAnsi="HP Simplified" w:cs="Arial"/>
          <w:color w:val="000066"/>
          <w:shd w:val="clear" w:color="auto" w:fill="FFFFFF"/>
        </w:rPr>
        <w:t>STaTS</w:t>
      </w:r>
      <w:proofErr w:type="spellEnd"/>
      <w:r w:rsidRPr="00D52743">
        <w:rPr>
          <w:rFonts w:ascii="HP Simplified" w:hAnsi="HP Simplified" w:cs="Arial"/>
          <w:color w:val="000066"/>
          <w:shd w:val="clear" w:color="auto" w:fill="FFFFFF"/>
        </w:rPr>
        <w:t xml:space="preserve"> access</w:t>
      </w:r>
    </w:p>
    <w:p w:rsidR="00D52743" w:rsidRPr="00D52743" w:rsidRDefault="00D52743" w:rsidP="00D527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>Role: Specify Tech Support, Engineering, Other</w:t>
      </w:r>
    </w:p>
    <w:p w:rsidR="00D52743" w:rsidRPr="00D52743" w:rsidRDefault="00D52743" w:rsidP="00D527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P Simplified" w:hAnsi="HP Simplified" w:cs="Arial"/>
          <w:color w:val="000066"/>
          <w:shd w:val="clear" w:color="auto" w:fill="FFFFFF"/>
        </w:rPr>
      </w:pPr>
      <w:r w:rsidRPr="00D52743">
        <w:rPr>
          <w:rFonts w:ascii="HP Simplified" w:hAnsi="HP Simplified" w:cs="Arial"/>
          <w:color w:val="000066"/>
          <w:shd w:val="clear" w:color="auto" w:fill="FFFFFF"/>
        </w:rPr>
        <w:t>Management Approval: Attachment of an email from your management chain approving your access</w:t>
      </w:r>
    </w:p>
    <w:p w:rsidR="00D52743" w:rsidRPr="00D52743" w:rsidRDefault="00D52743" w:rsidP="00D52743">
      <w:pPr>
        <w:jc w:val="both"/>
        <w:rPr>
          <w:rFonts w:ascii="HP Simplified" w:hAnsi="HP Simplified" w:cs="Arial"/>
        </w:rPr>
      </w:pPr>
      <w:r>
        <w:rPr>
          <w:rFonts w:ascii="HP Simplified" w:hAnsi="HP Simplified" w:cs="Arial"/>
        </w:rPr>
        <w:t xml:space="preserve">2.2 </w:t>
      </w:r>
      <w:r w:rsidRPr="00D52743">
        <w:rPr>
          <w:rFonts w:ascii="HP Simplified" w:hAnsi="HP Simplified" w:cs="Arial"/>
        </w:rPr>
        <w:t>Click on Sites, enter HP 3PAR Array Serial Number and click on Search.  In Search results, click on View to access SSI.</w:t>
      </w:r>
    </w:p>
    <w:p w:rsidR="00D52743" w:rsidRPr="00D52743" w:rsidRDefault="00D52743" w:rsidP="00D52743">
      <w:pPr>
        <w:jc w:val="both"/>
        <w:rPr>
          <w:rFonts w:ascii="HP Simplified" w:hAnsi="HP Simplified" w:cs="Arial"/>
        </w:rPr>
      </w:pPr>
      <w:r>
        <w:rPr>
          <w:rFonts w:ascii="HP Simplified" w:hAnsi="HP Simplified" w:cs="Arial"/>
        </w:rPr>
        <w:t xml:space="preserve">2.3 </w:t>
      </w:r>
      <w:r w:rsidRPr="00D52743">
        <w:rPr>
          <w:rFonts w:ascii="HP Simplified" w:hAnsi="HP Simplified" w:cs="Arial"/>
        </w:rPr>
        <w:t>Review the existing SSI and update using the template given below</w:t>
      </w:r>
    </w:p>
    <w:p w:rsidR="00D52743" w:rsidRPr="00D52743" w:rsidRDefault="00D52743" w:rsidP="00D52743">
      <w:pPr>
        <w:jc w:val="both"/>
        <w:rPr>
          <w:rFonts w:ascii="HP Simplified" w:hAnsi="HP Simplified" w:cs="Arial"/>
        </w:rPr>
      </w:pPr>
      <w:r>
        <w:rPr>
          <w:rFonts w:ascii="HP Simplified" w:hAnsi="HP Simplified" w:cs="Arial"/>
        </w:rPr>
        <w:t>2.4</w:t>
      </w:r>
      <w:r w:rsidRPr="00D52743">
        <w:rPr>
          <w:rFonts w:ascii="HP Simplified" w:hAnsi="HP Simplified" w:cs="Arial"/>
        </w:rPr>
        <w:t xml:space="preserve"> Once SSI template is ready, click on the below link in </w:t>
      </w:r>
      <w:proofErr w:type="spellStart"/>
      <w:r w:rsidRPr="00D52743">
        <w:rPr>
          <w:rFonts w:ascii="HP Simplified" w:hAnsi="HP Simplified" w:cs="Arial"/>
        </w:rPr>
        <w:t>STaTS</w:t>
      </w:r>
      <w:proofErr w:type="spellEnd"/>
      <w:r w:rsidRPr="00D52743">
        <w:rPr>
          <w:rFonts w:ascii="HP Simplified" w:hAnsi="HP Simplified" w:cs="Arial"/>
        </w:rPr>
        <w:t xml:space="preserve"> page to update it:</w:t>
      </w:r>
    </w:p>
    <w:p w:rsidR="00D52743" w:rsidRPr="00D52743" w:rsidRDefault="00D52743" w:rsidP="00D52743">
      <w:pPr>
        <w:jc w:val="both"/>
        <w:rPr>
          <w:rFonts w:ascii="HP Simplified" w:hAnsi="HP Simplified" w:cs="Arial"/>
        </w:rPr>
      </w:pPr>
      <w:r w:rsidRPr="00D52743">
        <w:rPr>
          <w:rFonts w:ascii="HP Simplified" w:hAnsi="HP Simplified" w:cs="Arial"/>
        </w:rPr>
        <w:tab/>
      </w:r>
      <w:hyperlink r:id="rId14" w:tooltip="Show How to Contact HPE TS" w:history="1">
        <w:r w:rsidRPr="00D52743">
          <w:rPr>
            <w:rStyle w:val="Hyperlink"/>
            <w:rFonts w:ascii="HP Simplified" w:hAnsi="HP Simplified" w:cs="Arial"/>
            <w:shd w:val="clear" w:color="auto" w:fill="EBEBEB"/>
          </w:rPr>
          <w:t>Contact HPE Tech Support</w:t>
        </w:r>
      </w:hyperlink>
    </w:p>
    <w:p w:rsidR="00D52743" w:rsidRPr="00D52743" w:rsidRDefault="00D52743">
      <w:pPr>
        <w:rPr>
          <w:rFonts w:ascii="Arial" w:hAnsi="Arial" w:cs="Arial"/>
        </w:rPr>
      </w:pPr>
      <w:r w:rsidRPr="00D52743">
        <w:rPr>
          <w:rFonts w:ascii="Arial" w:hAnsi="Arial" w:cs="Arial"/>
        </w:rPr>
        <w:br w:type="page"/>
      </w:r>
    </w:p>
    <w:p w:rsidR="00D52743" w:rsidRPr="00675BD8" w:rsidRDefault="00D52743" w:rsidP="00167F41">
      <w:pPr>
        <w:pStyle w:val="NoSpacing"/>
        <w:rPr>
          <w:rFonts w:ascii="Arial" w:hAnsi="Arial" w:cs="Arial"/>
        </w:rPr>
      </w:pPr>
    </w:p>
    <w:tbl>
      <w:tblPr>
        <w:tblStyle w:val="TableGrid"/>
        <w:tblpPr w:leftFromText="180" w:rightFromText="180" w:horzAnchor="margin" w:tblpY="600"/>
        <w:tblW w:w="10620" w:type="dxa"/>
        <w:tblLook w:val="04A0" w:firstRow="1" w:lastRow="0" w:firstColumn="1" w:lastColumn="0" w:noHBand="0" w:noVBand="1"/>
      </w:tblPr>
      <w:tblGrid>
        <w:gridCol w:w="2122"/>
        <w:gridCol w:w="8498"/>
      </w:tblGrid>
      <w:tr w:rsidR="009017B1" w:rsidRPr="00675BD8" w:rsidTr="00797E27">
        <w:trPr>
          <w:trHeight w:val="530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:rsidR="000166B3" w:rsidRPr="00675BD8" w:rsidRDefault="009017B1" w:rsidP="005A25FE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B6BDF">
              <w:rPr>
                <w:rFonts w:ascii="Arial" w:hAnsi="Arial" w:cs="Arial"/>
                <w:b/>
                <w:szCs w:val="24"/>
              </w:rPr>
              <w:t>Customer Name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:rsidR="009017B1" w:rsidRPr="00675BD8" w:rsidRDefault="0020463E" w:rsidP="009017B1">
            <w:pPr>
              <w:pStyle w:val="NoSpacing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proofErr w:type="spellStart"/>
            <w:r w:rsidRPr="0020463E">
              <w:rPr>
                <w:rFonts w:ascii="Arial" w:hAnsi="Arial" w:cs="Arial"/>
                <w:b/>
                <w:sz w:val="28"/>
                <w:szCs w:val="28"/>
              </w:rPr>
              <w:t>Grifols</w:t>
            </w:r>
            <w:proofErr w:type="spellEnd"/>
          </w:p>
        </w:tc>
      </w:tr>
      <w:tr w:rsidR="009017B1" w:rsidRPr="00675BD8" w:rsidTr="00797E27">
        <w:trPr>
          <w:trHeight w:val="530"/>
        </w:trPr>
        <w:tc>
          <w:tcPr>
            <w:tcW w:w="10620" w:type="dxa"/>
            <w:gridSpan w:val="2"/>
            <w:tcBorders>
              <w:left w:val="nil"/>
              <w:right w:val="nil"/>
            </w:tcBorders>
            <w:vAlign w:val="center"/>
          </w:tcPr>
          <w:p w:rsidR="009017B1" w:rsidRPr="00675BD8" w:rsidRDefault="009017B1" w:rsidP="005A25F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</w:p>
        </w:tc>
      </w:tr>
      <w:tr w:rsidR="009017B1" w:rsidRPr="00675BD8" w:rsidTr="00797E27">
        <w:trPr>
          <w:trHeight w:val="530"/>
        </w:trPr>
        <w:tc>
          <w:tcPr>
            <w:tcW w:w="2122" w:type="dxa"/>
            <w:vMerge w:val="restart"/>
            <w:vAlign w:val="center"/>
          </w:tcPr>
          <w:p w:rsidR="009017B1" w:rsidRPr="00675BD8" w:rsidRDefault="009017B1" w:rsidP="005A25F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All Serial Numbers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8498" w:type="dxa"/>
            <w:tcBorders>
              <w:bottom w:val="nil"/>
            </w:tcBorders>
            <w:vAlign w:val="center"/>
          </w:tcPr>
          <w:p w:rsidR="009017B1" w:rsidRPr="00675BD8" w:rsidRDefault="009017B1" w:rsidP="005A25FE">
            <w:pPr>
              <w:pStyle w:val="NoSpacing"/>
              <w:jc w:val="center"/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</w:pPr>
            <w:r w:rsidRPr="00675BD8"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  <w:t>SPECIAL INSTRUCTIONS</w:t>
            </w:r>
          </w:p>
        </w:tc>
      </w:tr>
      <w:tr w:rsidR="009017B1" w:rsidRPr="00675BD8" w:rsidTr="00797E27">
        <w:trPr>
          <w:trHeight w:val="530"/>
        </w:trPr>
        <w:tc>
          <w:tcPr>
            <w:tcW w:w="2122" w:type="dxa"/>
            <w:vMerge/>
            <w:vAlign w:val="center"/>
          </w:tcPr>
          <w:p w:rsidR="009017B1" w:rsidRPr="00675BD8" w:rsidRDefault="009017B1" w:rsidP="005A25FE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98" w:type="dxa"/>
            <w:tcBorders>
              <w:top w:val="nil"/>
              <w:bottom w:val="nil"/>
            </w:tcBorders>
            <w:vAlign w:val="center"/>
          </w:tcPr>
          <w:p w:rsidR="009017B1" w:rsidRPr="00675BD8" w:rsidRDefault="009017B1" w:rsidP="005A25F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</w:p>
        </w:tc>
      </w:tr>
      <w:tr w:rsidR="009017B1" w:rsidRPr="00675BD8" w:rsidTr="00797E27">
        <w:trPr>
          <w:trHeight w:val="1808"/>
        </w:trPr>
        <w:tc>
          <w:tcPr>
            <w:tcW w:w="2122" w:type="dxa"/>
            <w:vMerge/>
            <w:vAlign w:val="center"/>
          </w:tcPr>
          <w:p w:rsidR="009017B1" w:rsidRPr="00675BD8" w:rsidRDefault="009017B1" w:rsidP="005A25FE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98" w:type="dxa"/>
            <w:tcBorders>
              <w:top w:val="nil"/>
            </w:tcBorders>
            <w:vAlign w:val="center"/>
          </w:tcPr>
          <w:p w:rsidR="009017B1" w:rsidRDefault="00F81FEF" w:rsidP="00F81FEF">
            <w:pPr>
              <w:pStyle w:val="NoSpacing"/>
              <w:ind w:left="720"/>
              <w:rPr>
                <w:rFonts w:ascii="Arial" w:hAnsi="Arial" w:cs="Arial"/>
              </w:rPr>
            </w:pPr>
            <w:r w:rsidRPr="00F81FEF">
              <w:rPr>
                <w:rFonts w:ascii="Arial" w:hAnsi="Arial" w:cs="Arial"/>
              </w:rPr>
              <w:t>CZ36166XSW</w:t>
            </w:r>
          </w:p>
          <w:p w:rsidR="00F81FEF" w:rsidRDefault="00F81FEF" w:rsidP="00F81FEF">
            <w:pPr>
              <w:pStyle w:val="NoSpacing"/>
              <w:ind w:left="720"/>
              <w:rPr>
                <w:rFonts w:ascii="Arial" w:hAnsi="Arial" w:cs="Arial"/>
              </w:rPr>
            </w:pPr>
            <w:r w:rsidRPr="00F81FEF">
              <w:rPr>
                <w:rFonts w:ascii="Arial" w:hAnsi="Arial" w:cs="Arial"/>
              </w:rPr>
              <w:t>CZ3639S8EA</w:t>
            </w:r>
          </w:p>
          <w:p w:rsidR="00F81FEF" w:rsidRDefault="00F81FEF" w:rsidP="00F81FEF">
            <w:pPr>
              <w:pStyle w:val="NoSpacing"/>
              <w:ind w:left="720"/>
              <w:rPr>
                <w:rFonts w:ascii="Arial" w:hAnsi="Arial" w:cs="Arial"/>
              </w:rPr>
            </w:pPr>
            <w:r w:rsidRPr="00F81FEF">
              <w:rPr>
                <w:rFonts w:ascii="Arial" w:hAnsi="Arial" w:cs="Arial"/>
              </w:rPr>
              <w:t>CZ3639SDC1</w:t>
            </w:r>
          </w:p>
          <w:p w:rsidR="00F81FEF" w:rsidRPr="00675BD8" w:rsidRDefault="00F81FEF" w:rsidP="00F81FEF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CZ3639SDC0</w:t>
            </w:r>
          </w:p>
        </w:tc>
      </w:tr>
    </w:tbl>
    <w:p w:rsidR="009017B1" w:rsidRPr="00675BD8" w:rsidRDefault="009017B1" w:rsidP="00167F41">
      <w:pPr>
        <w:pStyle w:val="NoSpacing"/>
        <w:rPr>
          <w:rFonts w:ascii="Arial" w:hAnsi="Arial" w:cs="Arial"/>
        </w:rPr>
      </w:pPr>
    </w:p>
    <w:p w:rsidR="009017B1" w:rsidRPr="00675BD8" w:rsidRDefault="009017B1" w:rsidP="00167F41">
      <w:pPr>
        <w:pStyle w:val="NoSpacing"/>
        <w:rPr>
          <w:rFonts w:ascii="Arial" w:hAnsi="Arial" w:cs="Arial"/>
        </w:rPr>
      </w:pPr>
    </w:p>
    <w:tbl>
      <w:tblPr>
        <w:tblStyle w:val="TableGrid"/>
        <w:tblW w:w="10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7"/>
        <w:gridCol w:w="23"/>
        <w:gridCol w:w="1530"/>
        <w:gridCol w:w="1620"/>
        <w:gridCol w:w="1710"/>
        <w:gridCol w:w="1483"/>
        <w:gridCol w:w="1217"/>
        <w:gridCol w:w="1890"/>
      </w:tblGrid>
      <w:tr w:rsidR="00BC51B2" w:rsidRPr="00675BD8" w:rsidTr="00BC51B2">
        <w:trPr>
          <w:trHeight w:val="710"/>
        </w:trPr>
        <w:tc>
          <w:tcPr>
            <w:tcW w:w="1147" w:type="dxa"/>
          </w:tcPr>
          <w:p w:rsidR="00BC51B2" w:rsidRPr="00675BD8" w:rsidRDefault="00BC51B2" w:rsidP="00C66A92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</w:p>
        </w:tc>
        <w:tc>
          <w:tcPr>
            <w:tcW w:w="9473" w:type="dxa"/>
            <w:gridSpan w:val="7"/>
            <w:vAlign w:val="center"/>
          </w:tcPr>
          <w:p w:rsidR="00BC51B2" w:rsidRPr="00675BD8" w:rsidRDefault="00BC51B2" w:rsidP="00C66A92">
            <w:pPr>
              <w:pStyle w:val="NoSpacing"/>
              <w:jc w:val="center"/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</w:pPr>
            <w:r w:rsidRPr="00675BD8"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  <w:t>SYSTEM INFORMATION</w:t>
            </w:r>
          </w:p>
          <w:p w:rsidR="00BC51B2" w:rsidRPr="00675BD8" w:rsidRDefault="00BC51B2" w:rsidP="007E7CA0">
            <w:pPr>
              <w:pStyle w:val="NoSpacing"/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7E7CA0">
              <w:rPr>
                <w:rFonts w:ascii="Arial" w:hAnsi="Arial" w:cs="Arial"/>
                <w:b/>
                <w:color w:val="212A31" w:themeColor="accent1" w:themeShade="80"/>
                <w:szCs w:val="28"/>
              </w:rPr>
              <w:t>(Add all Serial Numbers for this site</w:t>
            </w:r>
            <w:r w:rsidR="007E7CA0">
              <w:rPr>
                <w:rFonts w:ascii="Arial" w:hAnsi="Arial" w:cs="Arial"/>
                <w:b/>
                <w:color w:val="212A31" w:themeColor="accent1" w:themeShade="80"/>
                <w:szCs w:val="28"/>
              </w:rPr>
              <w:t xml:space="preserve">.  </w:t>
            </w:r>
            <w:r w:rsidRPr="007E7CA0">
              <w:rPr>
                <w:rFonts w:ascii="Arial" w:hAnsi="Arial" w:cs="Arial"/>
                <w:b/>
                <w:color w:val="000000" w:themeColor="text1"/>
                <w:szCs w:val="28"/>
              </w:rPr>
              <w:t>If replication is there, then mention the SN)</w:t>
            </w:r>
          </w:p>
        </w:tc>
      </w:tr>
      <w:tr w:rsidR="00BC51B2" w:rsidRPr="00675BD8" w:rsidTr="00F81FEF">
        <w:trPr>
          <w:trHeight w:val="593"/>
        </w:trPr>
        <w:tc>
          <w:tcPr>
            <w:tcW w:w="1170" w:type="dxa"/>
            <w:gridSpan w:val="2"/>
            <w:vAlign w:val="center"/>
          </w:tcPr>
          <w:p w:rsidR="00BC51B2" w:rsidRPr="00675BD8" w:rsidRDefault="00BC51B2" w:rsidP="0083432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System Name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1530" w:type="dxa"/>
            <w:vAlign w:val="center"/>
          </w:tcPr>
          <w:p w:rsidR="00BC51B2" w:rsidRPr="00675BD8" w:rsidRDefault="00BC51B2" w:rsidP="0083432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3PAR SN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1620" w:type="dxa"/>
            <w:vAlign w:val="center"/>
          </w:tcPr>
          <w:p w:rsidR="00BC51B2" w:rsidRPr="00675BD8" w:rsidRDefault="00BC51B2" w:rsidP="0083432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HP SN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1710" w:type="dxa"/>
            <w:vAlign w:val="center"/>
          </w:tcPr>
          <w:p w:rsidR="00BC51B2" w:rsidRPr="00675BD8" w:rsidRDefault="00BC51B2" w:rsidP="0083432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SAID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1483" w:type="dxa"/>
            <w:vAlign w:val="center"/>
          </w:tcPr>
          <w:p w:rsidR="00BC51B2" w:rsidRPr="00675BD8" w:rsidRDefault="00BC51B2" w:rsidP="0083432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6BDF">
              <w:rPr>
                <w:rFonts w:ascii="Arial" w:hAnsi="Arial" w:cs="Arial"/>
                <w:b/>
                <w:szCs w:val="24"/>
              </w:rPr>
              <w:t>Model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1217" w:type="dxa"/>
          </w:tcPr>
          <w:p w:rsidR="00BC51B2" w:rsidRPr="00675BD8" w:rsidRDefault="00BC51B2" w:rsidP="0083432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Installed Address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1890" w:type="dxa"/>
            <w:vAlign w:val="center"/>
          </w:tcPr>
          <w:p w:rsidR="00BC51B2" w:rsidRPr="00675BD8" w:rsidRDefault="00BC51B2" w:rsidP="00271CBE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If system is replicated, provide the SN</w:t>
            </w:r>
            <w:r w:rsidR="00271CBE" w:rsidRPr="00675BD8">
              <w:rPr>
                <w:rFonts w:ascii="Arial" w:hAnsi="Arial" w:cs="Arial"/>
                <w:b/>
                <w:sz w:val="24"/>
                <w:szCs w:val="24"/>
              </w:rPr>
              <w:t xml:space="preserve"> of remote system</w:t>
            </w:r>
          </w:p>
        </w:tc>
      </w:tr>
      <w:tr w:rsidR="00901A09" w:rsidRPr="00675BD8" w:rsidTr="0010614C">
        <w:trPr>
          <w:trHeight w:val="440"/>
        </w:trPr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3Par01-Parets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CZ36166XSW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CZ36166XSW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108333987227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8200 (K2Q37A)</w:t>
            </w:r>
          </w:p>
        </w:tc>
        <w:tc>
          <w:tcPr>
            <w:tcW w:w="1217" w:type="dxa"/>
            <w:vAlign w:val="center"/>
          </w:tcPr>
          <w:p w:rsidR="00901A09" w:rsidRPr="00F81FEF" w:rsidRDefault="00901A09" w:rsidP="00901A09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it-IT"/>
              </w:rPr>
              <w:t>Polígono Industrial Levante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it-IT"/>
              </w:rPr>
              <w:t>C/ Can Guasch, 2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08150 –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Parets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del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Vallès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– Ed. P2</w:t>
            </w:r>
          </w:p>
        </w:tc>
        <w:tc>
          <w:tcPr>
            <w:tcW w:w="1890" w:type="dxa"/>
            <w:vAlign w:val="center"/>
          </w:tcPr>
          <w:p w:rsidR="00901A09" w:rsidRPr="00675BD8" w:rsidRDefault="00901A09" w:rsidP="00901A0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901A09" w:rsidRPr="00675BD8" w:rsidTr="0010614C">
        <w:trPr>
          <w:trHeight w:val="440"/>
        </w:trPr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3Par02-Parets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CZ3639S8EA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CZ3639S8EA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108333972088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8200 (K2Q36A)</w:t>
            </w:r>
          </w:p>
        </w:tc>
        <w:tc>
          <w:tcPr>
            <w:tcW w:w="1217" w:type="dxa"/>
            <w:vAlign w:val="center"/>
          </w:tcPr>
          <w:p w:rsidR="00901A09" w:rsidRPr="00F81FEF" w:rsidRDefault="00901A09" w:rsidP="00901A09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it-IT"/>
              </w:rPr>
              <w:t>Polígono Industrial Levante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it-IT"/>
              </w:rPr>
              <w:t>C/ Can Guasch, 2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08150 –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Parets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del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Vallès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– Ed. P2</w:t>
            </w:r>
          </w:p>
        </w:tc>
        <w:tc>
          <w:tcPr>
            <w:tcW w:w="1890" w:type="dxa"/>
            <w:vAlign w:val="center"/>
          </w:tcPr>
          <w:p w:rsidR="00901A09" w:rsidRPr="00675BD8" w:rsidRDefault="00901A09" w:rsidP="00901A0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901A09" w:rsidRPr="00675BD8" w:rsidTr="0010614C">
        <w:trPr>
          <w:trHeight w:val="440"/>
        </w:trPr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3Par01-SantCugat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CZ3639SDC1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CZ3639SDC1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108366172258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8200 (K2Q36A)</w:t>
            </w:r>
          </w:p>
        </w:tc>
        <w:tc>
          <w:tcPr>
            <w:tcW w:w="1217" w:type="dxa"/>
            <w:vAlign w:val="center"/>
          </w:tcPr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Avda. Generalitat, 152-158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Polígono Can San Joan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08174 –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Sant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Cugat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del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Vallè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proofErr w:type="spellEnd"/>
          </w:p>
        </w:tc>
        <w:tc>
          <w:tcPr>
            <w:tcW w:w="1890" w:type="dxa"/>
            <w:vAlign w:val="center"/>
          </w:tcPr>
          <w:p w:rsidR="00901A09" w:rsidRPr="00675BD8" w:rsidRDefault="00901A09" w:rsidP="00901A0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901A09" w:rsidRPr="00675BD8" w:rsidTr="0010614C">
        <w:trPr>
          <w:trHeight w:val="440"/>
        </w:trPr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3Par02-SantCugat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CZ3639SDC0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CZ3639SDC0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108333987167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A09" w:rsidRDefault="00901A09" w:rsidP="00901A0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8200 (K2Q36A)</w:t>
            </w:r>
          </w:p>
        </w:tc>
        <w:tc>
          <w:tcPr>
            <w:tcW w:w="1217" w:type="dxa"/>
            <w:vAlign w:val="center"/>
          </w:tcPr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Avda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Generalitat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, 152-158</w:t>
            </w:r>
          </w:p>
          <w:p w:rsidR="00901A09" w:rsidRPr="00F81FEF" w:rsidRDefault="00901A09" w:rsidP="00901A09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Polígono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Can San Joan</w:t>
            </w:r>
          </w:p>
          <w:p w:rsidR="00901A09" w:rsidRPr="00675BD8" w:rsidRDefault="00901A09" w:rsidP="00901A0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lastRenderedPageBreak/>
              <w:t xml:space="preserve">08174 –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Sant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Cugat</w:t>
            </w:r>
            <w:proofErr w:type="spellEnd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 xml:space="preserve"> del </w:t>
            </w:r>
            <w:proofErr w:type="spellStart"/>
            <w:r w:rsidRPr="00F81FEF">
              <w:rPr>
                <w:rFonts w:ascii="Arial" w:hAnsi="Arial" w:cs="Arial"/>
                <w:sz w:val="16"/>
                <w:szCs w:val="16"/>
                <w:lang w:val="en-GB"/>
              </w:rPr>
              <w:t>Vallè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proofErr w:type="spellEnd"/>
          </w:p>
        </w:tc>
        <w:tc>
          <w:tcPr>
            <w:tcW w:w="1890" w:type="dxa"/>
            <w:vAlign w:val="center"/>
          </w:tcPr>
          <w:p w:rsidR="00901A09" w:rsidRPr="00675BD8" w:rsidRDefault="00901A09" w:rsidP="00901A0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n/a</w:t>
            </w:r>
          </w:p>
        </w:tc>
      </w:tr>
    </w:tbl>
    <w:p w:rsidR="00167F41" w:rsidRPr="00675BD8" w:rsidRDefault="00167F41" w:rsidP="00167F41">
      <w:pPr>
        <w:rPr>
          <w:rFonts w:ascii="Arial" w:hAnsi="Arial" w:cs="Arial"/>
        </w:rPr>
      </w:pPr>
    </w:p>
    <w:p w:rsidR="00B461C9" w:rsidRPr="00675BD8" w:rsidRDefault="00B461C9" w:rsidP="00167F41">
      <w:pPr>
        <w:rPr>
          <w:rFonts w:ascii="Arial" w:hAnsi="Arial" w:cs="Arial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879"/>
        <w:gridCol w:w="2700"/>
        <w:gridCol w:w="2520"/>
      </w:tblGrid>
      <w:tr w:rsidR="00167F41" w:rsidRPr="00675BD8" w:rsidTr="004F0BD2">
        <w:trPr>
          <w:trHeight w:val="710"/>
        </w:trPr>
        <w:tc>
          <w:tcPr>
            <w:tcW w:w="10638" w:type="dxa"/>
            <w:gridSpan w:val="5"/>
            <w:vAlign w:val="center"/>
          </w:tcPr>
          <w:p w:rsidR="00167F41" w:rsidRPr="00675BD8" w:rsidRDefault="004C2B1D" w:rsidP="00834327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675BD8"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  <w:t xml:space="preserve">CUSTOMER </w:t>
            </w:r>
            <w:r w:rsidR="00167F41" w:rsidRPr="00675BD8"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  <w:t>CONTACT  INFORMATION</w:t>
            </w:r>
          </w:p>
        </w:tc>
      </w:tr>
      <w:tr w:rsidR="00167F41" w:rsidRPr="00675BD8" w:rsidTr="000E3D26">
        <w:trPr>
          <w:trHeight w:val="422"/>
        </w:trPr>
        <w:tc>
          <w:tcPr>
            <w:tcW w:w="1555" w:type="dxa"/>
            <w:vAlign w:val="center"/>
          </w:tcPr>
          <w:p w:rsidR="00167F41" w:rsidRPr="00675BD8" w:rsidRDefault="00167F41" w:rsidP="00834327">
            <w:pPr>
              <w:jc w:val="center"/>
              <w:rPr>
                <w:rFonts w:ascii="Arial" w:hAnsi="Arial" w:cs="Arial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1984" w:type="dxa"/>
            <w:vAlign w:val="center"/>
          </w:tcPr>
          <w:p w:rsidR="00167F41" w:rsidRPr="00675BD8" w:rsidRDefault="00167F41" w:rsidP="00834327">
            <w:pPr>
              <w:jc w:val="center"/>
              <w:rPr>
                <w:rFonts w:ascii="Arial" w:hAnsi="Arial" w:cs="Arial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879" w:type="dxa"/>
            <w:vAlign w:val="center"/>
          </w:tcPr>
          <w:p w:rsidR="00167F41" w:rsidRPr="00675BD8" w:rsidRDefault="00167F41" w:rsidP="00834327">
            <w:pPr>
              <w:jc w:val="center"/>
              <w:rPr>
                <w:rFonts w:ascii="Arial" w:hAnsi="Arial" w:cs="Arial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Phone #</w:t>
            </w:r>
          </w:p>
        </w:tc>
        <w:tc>
          <w:tcPr>
            <w:tcW w:w="2700" w:type="dxa"/>
            <w:vAlign w:val="center"/>
          </w:tcPr>
          <w:p w:rsidR="00167F41" w:rsidRPr="00675BD8" w:rsidRDefault="00167F41" w:rsidP="00834327">
            <w:pPr>
              <w:jc w:val="center"/>
              <w:rPr>
                <w:rFonts w:ascii="Arial" w:hAnsi="Arial" w:cs="Arial"/>
              </w:rPr>
            </w:pPr>
            <w:r w:rsidRPr="00675BD8">
              <w:rPr>
                <w:rFonts w:ascii="Arial" w:hAnsi="Arial" w:cs="Arial"/>
                <w:b/>
                <w:sz w:val="24"/>
                <w:szCs w:val="24"/>
              </w:rPr>
              <w:t>E-mail Address</w:t>
            </w:r>
          </w:p>
        </w:tc>
        <w:tc>
          <w:tcPr>
            <w:tcW w:w="2520" w:type="dxa"/>
            <w:vAlign w:val="center"/>
          </w:tcPr>
          <w:p w:rsidR="00167F41" w:rsidRPr="00675BD8" w:rsidRDefault="00167F41" w:rsidP="00834327">
            <w:pPr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INSTRUCTIONS</w:t>
            </w:r>
          </w:p>
        </w:tc>
      </w:tr>
      <w:tr w:rsidR="00A051B2" w:rsidRPr="00675BD8" w:rsidTr="000E3D26">
        <w:trPr>
          <w:trHeight w:val="864"/>
        </w:trPr>
        <w:tc>
          <w:tcPr>
            <w:tcW w:w="1555" w:type="dxa"/>
            <w:vAlign w:val="center"/>
          </w:tcPr>
          <w:p w:rsidR="00A051B2" w:rsidRPr="00675BD8" w:rsidRDefault="00121C7A" w:rsidP="00A051B2">
            <w:pPr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Primary Contact</w:t>
            </w:r>
          </w:p>
          <w:p w:rsidR="00F22715" w:rsidRPr="000E3D26" w:rsidRDefault="00F22715" w:rsidP="00A051B2">
            <w:pPr>
              <w:jc w:val="center"/>
              <w:rPr>
                <w:rFonts w:ascii="Arial" w:hAnsi="Arial" w:cs="Arial"/>
                <w:i/>
              </w:rPr>
            </w:pPr>
            <w:r w:rsidRPr="000E3D26">
              <w:rPr>
                <w:rFonts w:ascii="Arial" w:hAnsi="Arial" w:cs="Arial"/>
                <w:i/>
              </w:rPr>
              <w:t>(Mandatory)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 xml:space="preserve"> *</w:t>
            </w:r>
          </w:p>
        </w:tc>
        <w:tc>
          <w:tcPr>
            <w:tcW w:w="1984" w:type="dxa"/>
            <w:vAlign w:val="center"/>
          </w:tcPr>
          <w:p w:rsidR="00A051B2" w:rsidRPr="00675BD8" w:rsidRDefault="00762423" w:rsidP="002C6242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Operaciones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Grifols</w:t>
            </w:r>
            <w:proofErr w:type="spellEnd"/>
          </w:p>
        </w:tc>
        <w:tc>
          <w:tcPr>
            <w:tcW w:w="1879" w:type="dxa"/>
            <w:vAlign w:val="center"/>
          </w:tcPr>
          <w:p w:rsidR="002C6242" w:rsidRPr="00675BD8" w:rsidRDefault="00762423" w:rsidP="002C624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+34935710186</w:t>
            </w:r>
          </w:p>
        </w:tc>
        <w:tc>
          <w:tcPr>
            <w:tcW w:w="2700" w:type="dxa"/>
            <w:vAlign w:val="center"/>
          </w:tcPr>
          <w:p w:rsidR="00A051B2" w:rsidRPr="00675BD8" w:rsidRDefault="00762423" w:rsidP="002C6242">
            <w:pPr>
              <w:rPr>
                <w:rFonts w:ascii="Arial" w:eastAsia="Times New Roman" w:hAnsi="Arial" w:cs="Arial"/>
                <w:color w:val="000000" w:themeColor="text1"/>
                <w:u w:val="single"/>
              </w:rPr>
            </w:pPr>
            <w:r w:rsidRPr="00901A09">
              <w:rPr>
                <w:rFonts w:ascii="Arial" w:eastAsia="Times New Roman" w:hAnsi="Arial" w:cs="Arial"/>
                <w:color w:val="000000" w:themeColor="text1"/>
              </w:rPr>
              <w:t>GHITOPERATIONS@grifols.com</w:t>
            </w:r>
          </w:p>
        </w:tc>
        <w:tc>
          <w:tcPr>
            <w:tcW w:w="2520" w:type="dxa"/>
            <w:vAlign w:val="center"/>
          </w:tcPr>
          <w:p w:rsidR="00A051B2" w:rsidRPr="00675BD8" w:rsidRDefault="00762423" w:rsidP="00491D0C">
            <w:pPr>
              <w:rPr>
                <w:rFonts w:ascii="Arial" w:eastAsia="Times New Roman" w:hAnsi="Arial" w:cs="Arial"/>
                <w:color w:val="FF0000"/>
              </w:rPr>
            </w:pPr>
            <w:r w:rsidRPr="00762423">
              <w:rPr>
                <w:rFonts w:ascii="Arial" w:eastAsia="Times New Roman" w:hAnsi="Arial" w:cs="Arial"/>
              </w:rPr>
              <w:t>24x7 – Customer L1</w:t>
            </w:r>
          </w:p>
        </w:tc>
      </w:tr>
      <w:tr w:rsidR="00A051B2" w:rsidRPr="00675BD8" w:rsidTr="000E3D26">
        <w:trPr>
          <w:trHeight w:val="864"/>
        </w:trPr>
        <w:tc>
          <w:tcPr>
            <w:tcW w:w="1555" w:type="dxa"/>
            <w:vAlign w:val="center"/>
          </w:tcPr>
          <w:p w:rsidR="00A051B2" w:rsidRPr="00675BD8" w:rsidRDefault="00121C7A" w:rsidP="00A051B2">
            <w:pPr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Secondary</w:t>
            </w:r>
            <w:r w:rsidR="00A051B2" w:rsidRPr="00675BD8">
              <w:rPr>
                <w:rFonts w:ascii="Arial" w:hAnsi="Arial" w:cs="Arial"/>
                <w:b/>
              </w:rPr>
              <w:t xml:space="preserve"> Contact </w:t>
            </w:r>
          </w:p>
          <w:p w:rsidR="00F22715" w:rsidRPr="000E3D26" w:rsidRDefault="00F22715" w:rsidP="00A051B2">
            <w:pPr>
              <w:jc w:val="center"/>
              <w:rPr>
                <w:rFonts w:ascii="Arial" w:hAnsi="Arial" w:cs="Arial"/>
                <w:i/>
              </w:rPr>
            </w:pPr>
            <w:r w:rsidRPr="000E3D26">
              <w:rPr>
                <w:rFonts w:ascii="Arial" w:hAnsi="Arial" w:cs="Arial"/>
                <w:i/>
              </w:rPr>
              <w:t>(Optional)</w:t>
            </w:r>
          </w:p>
        </w:tc>
        <w:tc>
          <w:tcPr>
            <w:tcW w:w="1984" w:type="dxa"/>
            <w:vAlign w:val="center"/>
          </w:tcPr>
          <w:p w:rsidR="00A051B2" w:rsidRPr="00675BD8" w:rsidRDefault="00762423" w:rsidP="00A051B2">
            <w:pPr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Operaciones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 Unix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Grifols</w:t>
            </w:r>
            <w:proofErr w:type="spellEnd"/>
          </w:p>
        </w:tc>
        <w:tc>
          <w:tcPr>
            <w:tcW w:w="1879" w:type="dxa"/>
            <w:vAlign w:val="center"/>
          </w:tcPr>
          <w:p w:rsidR="00347299" w:rsidRPr="00675BD8" w:rsidRDefault="00762423" w:rsidP="00A051B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n/a</w:t>
            </w:r>
          </w:p>
        </w:tc>
        <w:tc>
          <w:tcPr>
            <w:tcW w:w="2700" w:type="dxa"/>
            <w:vAlign w:val="center"/>
          </w:tcPr>
          <w:p w:rsidR="00A051B2" w:rsidRPr="00675BD8" w:rsidRDefault="00762423" w:rsidP="00A051B2">
            <w:pPr>
              <w:rPr>
                <w:rFonts w:ascii="Arial" w:eastAsia="Times New Roman" w:hAnsi="Arial" w:cs="Arial"/>
                <w:color w:val="000000" w:themeColor="text1"/>
                <w:u w:val="single"/>
              </w:rPr>
            </w:pPr>
            <w:r w:rsidRPr="00762423">
              <w:rPr>
                <w:rFonts w:ascii="Arial" w:eastAsia="Times New Roman" w:hAnsi="Arial" w:cs="Arial"/>
                <w:color w:val="000000" w:themeColor="text1"/>
              </w:rPr>
              <w:t>GHITINFRAESTRUCTURASUNIX@grifols.com</w:t>
            </w:r>
          </w:p>
        </w:tc>
        <w:tc>
          <w:tcPr>
            <w:tcW w:w="2520" w:type="dxa"/>
            <w:vAlign w:val="center"/>
          </w:tcPr>
          <w:p w:rsidR="002C6242" w:rsidRPr="00675BD8" w:rsidRDefault="00762423" w:rsidP="0046650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9x5 – Customer L2 (always copy them on mails to customer L1)</w:t>
            </w:r>
          </w:p>
        </w:tc>
      </w:tr>
      <w:tr w:rsidR="00C66A92" w:rsidRPr="00675BD8" w:rsidTr="000E3D26">
        <w:trPr>
          <w:trHeight w:val="864"/>
        </w:trPr>
        <w:tc>
          <w:tcPr>
            <w:tcW w:w="1555" w:type="dxa"/>
            <w:vAlign w:val="center"/>
          </w:tcPr>
          <w:p w:rsidR="00C66A92" w:rsidRPr="00675BD8" w:rsidRDefault="00C66A92" w:rsidP="00A051B2">
            <w:pPr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Tertiary</w:t>
            </w:r>
          </w:p>
          <w:p w:rsidR="00C66A92" w:rsidRPr="00675BD8" w:rsidRDefault="00C66A92" w:rsidP="00A051B2">
            <w:pPr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Contact</w:t>
            </w:r>
            <w:r w:rsidR="00F22715" w:rsidRPr="00675BD8">
              <w:rPr>
                <w:rFonts w:ascii="Arial" w:hAnsi="Arial" w:cs="Arial"/>
                <w:b/>
              </w:rPr>
              <w:t xml:space="preserve"> </w:t>
            </w:r>
            <w:r w:rsidR="00F22715" w:rsidRPr="000E3D26">
              <w:rPr>
                <w:rFonts w:ascii="Arial" w:hAnsi="Arial" w:cs="Arial"/>
                <w:i/>
              </w:rPr>
              <w:t>(Optional)</w:t>
            </w:r>
          </w:p>
        </w:tc>
        <w:tc>
          <w:tcPr>
            <w:tcW w:w="1984" w:type="dxa"/>
            <w:vAlign w:val="center"/>
          </w:tcPr>
          <w:p w:rsidR="00C66A92" w:rsidRPr="00675BD8" w:rsidRDefault="00762423" w:rsidP="00A051B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Fabio Ferraro</w:t>
            </w:r>
          </w:p>
        </w:tc>
        <w:tc>
          <w:tcPr>
            <w:tcW w:w="1879" w:type="dxa"/>
            <w:vAlign w:val="center"/>
          </w:tcPr>
          <w:p w:rsidR="00C66A92" w:rsidRPr="00675BD8" w:rsidRDefault="00762423" w:rsidP="00A051B2">
            <w:pPr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n/a</w:t>
            </w:r>
          </w:p>
        </w:tc>
        <w:tc>
          <w:tcPr>
            <w:tcW w:w="2700" w:type="dxa"/>
            <w:vAlign w:val="center"/>
          </w:tcPr>
          <w:p w:rsidR="00C66A92" w:rsidRPr="00675BD8" w:rsidRDefault="00762423" w:rsidP="00A051B2">
            <w:pPr>
              <w:rPr>
                <w:rFonts w:ascii="Arial" w:eastAsia="Times New Roman" w:hAnsi="Arial" w:cs="Arial"/>
                <w:color w:val="000000" w:themeColor="text1"/>
                <w:u w:val="single"/>
              </w:rPr>
            </w:pPr>
            <w:r w:rsidRPr="00762423">
              <w:rPr>
                <w:rFonts w:ascii="Arial" w:eastAsia="Times New Roman" w:hAnsi="Arial" w:cs="Arial"/>
                <w:color w:val="000000" w:themeColor="text1"/>
                <w:u w:val="single"/>
              </w:rPr>
              <w:t>fabio.ferraro@grifols.com</w:t>
            </w:r>
          </w:p>
        </w:tc>
        <w:tc>
          <w:tcPr>
            <w:tcW w:w="2520" w:type="dxa"/>
            <w:vAlign w:val="center"/>
          </w:tcPr>
          <w:p w:rsidR="00C66A92" w:rsidRPr="00675BD8" w:rsidRDefault="00762423" w:rsidP="00A05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9x5 – Customer Platform Manager - </w:t>
            </w:r>
            <w:r w:rsidRPr="00762423">
              <w:rPr>
                <w:rFonts w:ascii="Arial" w:eastAsia="Times New Roman" w:hAnsi="Arial" w:cs="Arial"/>
                <w:color w:val="FF0000"/>
              </w:rPr>
              <w:t>ONLY CONTACT HIM IF TOTALLY NECESSARY</w:t>
            </w:r>
          </w:p>
        </w:tc>
      </w:tr>
    </w:tbl>
    <w:p w:rsidR="00675BD8" w:rsidRPr="00675BD8" w:rsidRDefault="00675BD8" w:rsidP="00167F41">
      <w:pPr>
        <w:rPr>
          <w:rFonts w:ascii="Arial" w:hAnsi="Arial" w:cs="Arial"/>
        </w:rPr>
      </w:pPr>
    </w:p>
    <w:tbl>
      <w:tblPr>
        <w:tblW w:w="10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3546"/>
      </w:tblGrid>
      <w:tr w:rsidR="004C2B1D" w:rsidRPr="00675BD8" w:rsidTr="004579FC">
        <w:trPr>
          <w:trHeight w:val="512"/>
        </w:trPr>
        <w:tc>
          <w:tcPr>
            <w:tcW w:w="1072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B1D" w:rsidRPr="00675BD8" w:rsidRDefault="00675BD8" w:rsidP="004579FC">
            <w:pPr>
              <w:pStyle w:val="NoSpacing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675BD8">
              <w:rPr>
                <w:rFonts w:ascii="Arial" w:hAnsi="Arial" w:cs="Arial"/>
              </w:rPr>
              <w:br w:type="page"/>
            </w:r>
            <w:r w:rsidR="004C2B1D" w:rsidRPr="00675BD8">
              <w:rPr>
                <w:rFonts w:ascii="Arial" w:hAnsi="Arial" w:cs="Arial"/>
                <w:b/>
                <w:bCs/>
                <w:color w:val="212A31" w:themeColor="accent1" w:themeShade="80"/>
                <w:sz w:val="28"/>
                <w:szCs w:val="28"/>
              </w:rPr>
              <w:t>HP</w:t>
            </w:r>
            <w:r w:rsidR="00F22715" w:rsidRPr="00675BD8">
              <w:rPr>
                <w:rFonts w:ascii="Arial" w:hAnsi="Arial" w:cs="Arial"/>
                <w:b/>
                <w:bCs/>
                <w:color w:val="212A31" w:themeColor="accent1" w:themeShade="80"/>
                <w:sz w:val="28"/>
                <w:szCs w:val="28"/>
              </w:rPr>
              <w:t>E</w:t>
            </w:r>
            <w:r w:rsidR="004C2B1D" w:rsidRPr="00675BD8">
              <w:rPr>
                <w:rFonts w:ascii="Arial" w:hAnsi="Arial" w:cs="Arial"/>
                <w:b/>
                <w:bCs/>
                <w:color w:val="212A31" w:themeColor="accent1" w:themeShade="80"/>
                <w:sz w:val="28"/>
                <w:szCs w:val="28"/>
              </w:rPr>
              <w:t xml:space="preserve"> ACCOUNT TEAM DETAILS </w:t>
            </w:r>
          </w:p>
        </w:tc>
      </w:tr>
      <w:tr w:rsidR="004C2B1D" w:rsidRPr="00675BD8" w:rsidTr="004579FC">
        <w:trPr>
          <w:trHeight w:val="422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B1D" w:rsidRPr="00675BD8" w:rsidRDefault="004C2B1D" w:rsidP="004579F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675BD8">
              <w:rPr>
                <w:rFonts w:ascii="Arial" w:hAnsi="Arial" w:cs="Arial"/>
                <w:b/>
                <w:bCs/>
              </w:rPr>
              <w:t>Contact Type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B1D" w:rsidRPr="00675BD8" w:rsidRDefault="004C2B1D" w:rsidP="004579F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675BD8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B1D" w:rsidRPr="00675BD8" w:rsidRDefault="004C2B1D" w:rsidP="004579F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675BD8">
              <w:rPr>
                <w:rFonts w:ascii="Arial" w:hAnsi="Arial" w:cs="Arial"/>
                <w:b/>
                <w:bCs/>
              </w:rPr>
              <w:t>Phone #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B1D" w:rsidRPr="00675BD8" w:rsidRDefault="004C2B1D" w:rsidP="004579FC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675BD8">
              <w:rPr>
                <w:rFonts w:ascii="Arial" w:hAnsi="Arial" w:cs="Arial"/>
                <w:b/>
                <w:bCs/>
              </w:rPr>
              <w:t>E-mail Address</w:t>
            </w:r>
          </w:p>
        </w:tc>
      </w:tr>
      <w:tr w:rsidR="004C2B1D" w:rsidRPr="00675BD8" w:rsidTr="004579FC">
        <w:trPr>
          <w:trHeight w:val="432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715" w:rsidRPr="00675BD8" w:rsidRDefault="004C2B1D" w:rsidP="00BC51B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ASM</w:t>
            </w:r>
          </w:p>
          <w:p w:rsidR="004C2B1D" w:rsidRPr="00675BD8" w:rsidRDefault="00F22715" w:rsidP="00BC51B2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675BD8">
              <w:rPr>
                <w:rFonts w:ascii="Arial" w:hAnsi="Arial" w:cs="Arial"/>
                <w:i/>
              </w:rPr>
              <w:t>(Mandatory)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 xml:space="preserve"> *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1D" w:rsidRPr="00675BD8" w:rsidRDefault="00762423" w:rsidP="00457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Maite Delegido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1D" w:rsidRPr="00675BD8" w:rsidRDefault="00762423" w:rsidP="00457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+34</w:t>
            </w:r>
            <w:r w:rsidRPr="00762423">
              <w:rPr>
                <w:rFonts w:ascii="Arial" w:hAnsi="Arial" w:cs="Arial"/>
                <w:color w:val="000000"/>
              </w:rPr>
              <w:t>629197254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1D" w:rsidRPr="00675BD8" w:rsidRDefault="00762423" w:rsidP="004579FC">
            <w:pPr>
              <w:rPr>
                <w:rFonts w:ascii="Arial" w:hAnsi="Arial" w:cs="Arial"/>
                <w:color w:val="0000FF"/>
                <w:u w:val="single"/>
              </w:rPr>
            </w:pPr>
            <w:r w:rsidRPr="00762423">
              <w:rPr>
                <w:rFonts w:ascii="Arial" w:hAnsi="Arial" w:cs="Arial"/>
                <w:color w:val="0000FF"/>
                <w:u w:val="single"/>
              </w:rPr>
              <w:t>maite.delegido@hpe.com</w:t>
            </w:r>
          </w:p>
        </w:tc>
      </w:tr>
      <w:tr w:rsidR="004C2B1D" w:rsidRPr="00675BD8" w:rsidTr="004579FC">
        <w:trPr>
          <w:trHeight w:val="432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2B1D" w:rsidRPr="00675BD8" w:rsidRDefault="004C2B1D" w:rsidP="00BC51B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RSAA</w:t>
            </w:r>
            <w:r w:rsidR="00F22715" w:rsidRPr="00675BD8">
              <w:rPr>
                <w:rFonts w:ascii="Arial" w:hAnsi="Arial" w:cs="Arial"/>
                <w:b/>
              </w:rPr>
              <w:t xml:space="preserve"> / TAM </w:t>
            </w:r>
            <w:r w:rsidR="00F22715" w:rsidRPr="00675BD8">
              <w:rPr>
                <w:rFonts w:ascii="Arial" w:hAnsi="Arial" w:cs="Arial"/>
                <w:i/>
              </w:rPr>
              <w:t>(Mandatory)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 xml:space="preserve"> *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1D" w:rsidRPr="00675BD8" w:rsidRDefault="00762423" w:rsidP="00457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Angel </w:t>
            </w:r>
            <w:proofErr w:type="spellStart"/>
            <w:r>
              <w:rPr>
                <w:rFonts w:ascii="Arial" w:hAnsi="Arial" w:cs="Arial"/>
                <w:color w:val="000000"/>
              </w:rPr>
              <w:t>García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1D" w:rsidRPr="00675BD8" w:rsidRDefault="00762423" w:rsidP="004579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+34</w:t>
            </w:r>
            <w:r w:rsidRPr="00762423">
              <w:rPr>
                <w:rFonts w:ascii="Arial" w:hAnsi="Arial" w:cs="Arial"/>
                <w:color w:val="000000"/>
              </w:rPr>
              <w:t>692224008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2B1D" w:rsidRPr="00675BD8" w:rsidRDefault="00762423" w:rsidP="004579FC">
            <w:pPr>
              <w:rPr>
                <w:rFonts w:ascii="Arial" w:hAnsi="Arial" w:cs="Arial"/>
              </w:rPr>
            </w:pPr>
            <w:r w:rsidRPr="00762423">
              <w:rPr>
                <w:rFonts w:ascii="Arial" w:hAnsi="Arial" w:cs="Arial"/>
              </w:rPr>
              <w:t>angel.garcia-lopez@hpe.com</w:t>
            </w:r>
          </w:p>
        </w:tc>
      </w:tr>
      <w:tr w:rsidR="00762423" w:rsidRPr="00675BD8" w:rsidTr="004579FC">
        <w:trPr>
          <w:trHeight w:val="432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DHS</w:t>
            </w:r>
            <w:r w:rsidRPr="00675BD8">
              <w:rPr>
                <w:rFonts w:ascii="Arial" w:hAnsi="Arial" w:cs="Arial"/>
                <w:b/>
              </w:rPr>
              <w:t xml:space="preserve"> </w:t>
            </w:r>
          </w:p>
          <w:p w:rsidR="00762423" w:rsidRPr="00675BD8" w:rsidRDefault="00762423" w:rsidP="0076242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675BD8">
              <w:rPr>
                <w:rFonts w:ascii="Arial" w:hAnsi="Arial" w:cs="Arial"/>
                <w:i/>
              </w:rPr>
              <w:t>(Opti</w:t>
            </w:r>
            <w:r>
              <w:rPr>
                <w:rFonts w:ascii="Arial" w:hAnsi="Arial" w:cs="Arial"/>
                <w:i/>
              </w:rPr>
              <w:t>o</w:t>
            </w:r>
            <w:r w:rsidRPr="00675BD8">
              <w:rPr>
                <w:rFonts w:ascii="Arial" w:hAnsi="Arial" w:cs="Arial"/>
                <w:i/>
              </w:rPr>
              <w:t>nal)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Albert </w:t>
            </w:r>
            <w:proofErr w:type="spellStart"/>
            <w:r>
              <w:rPr>
                <w:rFonts w:ascii="Arial" w:hAnsi="Arial" w:cs="Arial"/>
                <w:color w:val="000000"/>
              </w:rPr>
              <w:t>Ribes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+34</w:t>
            </w:r>
            <w:r w:rsidRPr="00762423">
              <w:rPr>
                <w:rFonts w:ascii="Arial" w:hAnsi="Arial" w:cs="Arial"/>
                <w:color w:val="000000"/>
              </w:rPr>
              <w:t>616830627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albert.r</w:t>
            </w:r>
            <w:r w:rsidRPr="00762423">
              <w:rPr>
                <w:rFonts w:ascii="Arial" w:hAnsi="Arial" w:cs="Arial"/>
                <w:color w:val="0000FF"/>
                <w:u w:val="single"/>
              </w:rPr>
              <w:t>ibes@hpcds.com</w:t>
            </w:r>
          </w:p>
        </w:tc>
      </w:tr>
      <w:tr w:rsidR="00762423" w:rsidRPr="00675BD8" w:rsidTr="004579FC">
        <w:trPr>
          <w:trHeight w:val="432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2423" w:rsidRPr="00675BD8" w:rsidRDefault="00762423" w:rsidP="0076242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TC</w:t>
            </w:r>
          </w:p>
          <w:p w:rsidR="00762423" w:rsidRPr="00675BD8" w:rsidRDefault="00762423" w:rsidP="0076242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675BD8">
              <w:rPr>
                <w:rFonts w:ascii="Arial" w:hAnsi="Arial" w:cs="Arial"/>
                <w:i/>
              </w:rPr>
              <w:t>(Opti</w:t>
            </w:r>
            <w:r>
              <w:rPr>
                <w:rFonts w:ascii="Arial" w:hAnsi="Arial" w:cs="Arial"/>
                <w:i/>
              </w:rPr>
              <w:t>o</w:t>
            </w:r>
            <w:r w:rsidRPr="00675BD8">
              <w:rPr>
                <w:rFonts w:ascii="Arial" w:hAnsi="Arial" w:cs="Arial"/>
                <w:i/>
              </w:rPr>
              <w:t>nal)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Jaime Ruiz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+34</w:t>
            </w:r>
            <w:r w:rsidRPr="00762423">
              <w:rPr>
                <w:rFonts w:ascii="Arial" w:hAnsi="Arial" w:cs="Arial"/>
                <w:color w:val="000000"/>
              </w:rPr>
              <w:t>616</w:t>
            </w:r>
            <w:r>
              <w:rPr>
                <w:rFonts w:ascii="Arial" w:hAnsi="Arial" w:cs="Arial"/>
                <w:color w:val="000000"/>
              </w:rPr>
              <w:t>182583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423" w:rsidRPr="00675BD8" w:rsidRDefault="00762423" w:rsidP="00762423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jaime.ruiz-garcia@hpe.com</w:t>
            </w:r>
          </w:p>
        </w:tc>
      </w:tr>
    </w:tbl>
    <w:p w:rsidR="00B461C9" w:rsidRPr="00675BD8" w:rsidRDefault="00B461C9" w:rsidP="00167F41">
      <w:pPr>
        <w:rPr>
          <w:rFonts w:ascii="Arial" w:hAnsi="Arial" w:cs="Arial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098"/>
        <w:gridCol w:w="9540"/>
      </w:tblGrid>
      <w:tr w:rsidR="00167F41" w:rsidRPr="00675BD8" w:rsidTr="00834327">
        <w:tc>
          <w:tcPr>
            <w:tcW w:w="10638" w:type="dxa"/>
            <w:gridSpan w:val="2"/>
            <w:vAlign w:val="center"/>
          </w:tcPr>
          <w:p w:rsidR="00167F41" w:rsidRPr="00675BD8" w:rsidRDefault="00167F41" w:rsidP="00834327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675BD8">
              <w:rPr>
                <w:rFonts w:ascii="Arial" w:hAnsi="Arial" w:cs="Arial"/>
                <w:b/>
                <w:color w:val="212A31" w:themeColor="accent1" w:themeShade="80"/>
                <w:sz w:val="28"/>
                <w:szCs w:val="28"/>
              </w:rPr>
              <w:t>CASE HANDLING INSTRUCTIONS</w:t>
            </w:r>
          </w:p>
        </w:tc>
      </w:tr>
      <w:tr w:rsidR="00167F41" w:rsidRPr="00675BD8" w:rsidTr="00834327">
        <w:trPr>
          <w:trHeight w:val="980"/>
        </w:trPr>
        <w:tc>
          <w:tcPr>
            <w:tcW w:w="1098" w:type="dxa"/>
            <w:vAlign w:val="center"/>
          </w:tcPr>
          <w:p w:rsidR="00167F41" w:rsidRPr="00675BD8" w:rsidRDefault="00167F41" w:rsidP="0083432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All SEV 1 cases</w:t>
            </w:r>
          </w:p>
        </w:tc>
        <w:tc>
          <w:tcPr>
            <w:tcW w:w="9540" w:type="dxa"/>
            <w:vAlign w:val="center"/>
          </w:tcPr>
          <w:p w:rsidR="001B68CA" w:rsidRPr="00AA51D8" w:rsidRDefault="00AA51D8" w:rsidP="009A27FD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 contact via email Customer L1 (</w:t>
            </w:r>
            <w:hyperlink r:id="rId15" w:history="1">
              <w:r w:rsidRPr="00983E86">
                <w:rPr>
                  <w:rStyle w:val="Hyperlink"/>
                  <w:rFonts w:ascii="Arial" w:eastAsia="Times New Roman" w:hAnsi="Arial" w:cs="Arial"/>
                </w:rPr>
                <w:t>GHITOPERATIONS@grifols.com</w:t>
              </w:r>
            </w:hyperlink>
            <w:r>
              <w:rPr>
                <w:rFonts w:ascii="Arial" w:hAnsi="Arial" w:cs="Arial"/>
              </w:rPr>
              <w:t xml:space="preserve"> - 24x7) and copy Customer L2 (</w:t>
            </w:r>
            <w:hyperlink r:id="rId16" w:history="1">
              <w:r w:rsidRPr="00983E86">
                <w:rPr>
                  <w:rStyle w:val="Hyperlink"/>
                  <w:rFonts w:ascii="Arial" w:eastAsia="Times New Roman" w:hAnsi="Arial" w:cs="Arial"/>
                </w:rPr>
                <w:t>GHITINFRAESTRUCTURASUNIX@grifols.com</w:t>
              </w:r>
            </w:hyperlink>
            <w:r>
              <w:rPr>
                <w:rFonts w:ascii="Arial" w:eastAsia="Times New Roman" w:hAnsi="Arial" w:cs="Arial"/>
                <w:color w:val="000000" w:themeColor="text1"/>
              </w:rPr>
              <w:t>)</w:t>
            </w:r>
          </w:p>
          <w:p w:rsidR="00AA51D8" w:rsidRPr="00675BD8" w:rsidRDefault="00AA51D8" w:rsidP="009A27FD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If no response in ½ - 1 hour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aprox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. contact L1 via phone: </w:t>
            </w:r>
            <w:r>
              <w:rPr>
                <w:rFonts w:ascii="Arial" w:hAnsi="Arial" w:cs="Arial"/>
              </w:rPr>
              <w:t>+34935710186</w:t>
            </w:r>
          </w:p>
        </w:tc>
      </w:tr>
      <w:tr w:rsidR="00167F41" w:rsidRPr="00675BD8" w:rsidTr="00834327">
        <w:trPr>
          <w:trHeight w:val="980"/>
        </w:trPr>
        <w:tc>
          <w:tcPr>
            <w:tcW w:w="1098" w:type="dxa"/>
            <w:vAlign w:val="center"/>
          </w:tcPr>
          <w:p w:rsidR="00167F41" w:rsidRPr="00675BD8" w:rsidRDefault="00167F41" w:rsidP="0083432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675BD8">
              <w:rPr>
                <w:rFonts w:ascii="Arial" w:hAnsi="Arial" w:cs="Arial"/>
                <w:b/>
              </w:rPr>
              <w:t>All SEV 2/SEV 3 cases</w:t>
            </w:r>
          </w:p>
        </w:tc>
        <w:tc>
          <w:tcPr>
            <w:tcW w:w="9540" w:type="dxa"/>
            <w:vAlign w:val="center"/>
          </w:tcPr>
          <w:p w:rsidR="00AA51D8" w:rsidRPr="00AA51D8" w:rsidRDefault="00AA51D8" w:rsidP="00AA51D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 contact via email Customer L1 (</w:t>
            </w:r>
            <w:hyperlink r:id="rId17" w:history="1">
              <w:r w:rsidRPr="00983E86">
                <w:rPr>
                  <w:rStyle w:val="Hyperlink"/>
                  <w:rFonts w:ascii="Arial" w:eastAsia="Times New Roman" w:hAnsi="Arial" w:cs="Arial"/>
                </w:rPr>
                <w:t>GHITOPERATIONS@grifols.com</w:t>
              </w:r>
            </w:hyperlink>
            <w:r>
              <w:rPr>
                <w:rFonts w:ascii="Arial" w:hAnsi="Arial" w:cs="Arial"/>
              </w:rPr>
              <w:t xml:space="preserve"> - 24x7) and copy Customer L2 (</w:t>
            </w:r>
            <w:hyperlink r:id="rId18" w:history="1">
              <w:r w:rsidRPr="00983E86">
                <w:rPr>
                  <w:rStyle w:val="Hyperlink"/>
                  <w:rFonts w:ascii="Arial" w:eastAsia="Times New Roman" w:hAnsi="Arial" w:cs="Arial"/>
                </w:rPr>
                <w:t>GHITINFRAESTRUCTURASUNIX@grifols.com</w:t>
              </w:r>
            </w:hyperlink>
            <w:r>
              <w:rPr>
                <w:rFonts w:ascii="Arial" w:eastAsia="Times New Roman" w:hAnsi="Arial" w:cs="Arial"/>
                <w:color w:val="000000" w:themeColor="text1"/>
              </w:rPr>
              <w:t>)</w:t>
            </w:r>
          </w:p>
          <w:p w:rsidR="00167F41" w:rsidRDefault="00AA51D8" w:rsidP="00AA51D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If no response in ½ - 1 hour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aprox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</w:rPr>
              <w:t xml:space="preserve">. contact L1 via phone: </w:t>
            </w:r>
            <w:r>
              <w:rPr>
                <w:rFonts w:ascii="Arial" w:hAnsi="Arial" w:cs="Arial"/>
              </w:rPr>
              <w:t>+34935710186</w:t>
            </w:r>
          </w:p>
          <w:p w:rsidR="00AA51D8" w:rsidRPr="00675BD8" w:rsidRDefault="00AA51D8" w:rsidP="00AA51D8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If customer L1 does not answer in 2-</w:t>
            </w:r>
            <w:r>
              <w:rPr>
                <w:rFonts w:ascii="Arial" w:hAnsi="Arial" w:cs="Arial"/>
              </w:rPr>
              <w:t xml:space="preserve">3 hours </w:t>
            </w:r>
            <w:proofErr w:type="spellStart"/>
            <w:r>
              <w:rPr>
                <w:rFonts w:ascii="Arial" w:hAnsi="Arial" w:cs="Arial"/>
              </w:rPr>
              <w:t>aprox</w:t>
            </w:r>
            <w:proofErr w:type="spellEnd"/>
            <w:r>
              <w:rPr>
                <w:rFonts w:ascii="Arial" w:hAnsi="Arial" w:cs="Arial"/>
              </w:rPr>
              <w:t>. contact TC directly: +34616182583</w:t>
            </w:r>
          </w:p>
        </w:tc>
      </w:tr>
    </w:tbl>
    <w:p w:rsidR="00167F41" w:rsidRPr="00675BD8" w:rsidRDefault="00167F41" w:rsidP="00167F41">
      <w:pPr>
        <w:rPr>
          <w:rFonts w:ascii="Arial" w:hAnsi="Arial" w:cs="Arial"/>
        </w:rPr>
      </w:pPr>
    </w:p>
    <w:p w:rsidR="00A051B2" w:rsidRPr="00675BD8" w:rsidRDefault="00A051B2" w:rsidP="00167F41">
      <w:pPr>
        <w:rPr>
          <w:rFonts w:ascii="Arial" w:hAnsi="Arial" w:cs="Arial"/>
        </w:rPr>
      </w:pPr>
    </w:p>
    <w:tbl>
      <w:tblPr>
        <w:tblW w:w="10577" w:type="dxa"/>
        <w:tblInd w:w="93" w:type="dxa"/>
        <w:tblLook w:val="04A0" w:firstRow="1" w:lastRow="0" w:firstColumn="1" w:lastColumn="0" w:noHBand="0" w:noVBand="1"/>
      </w:tblPr>
      <w:tblGrid>
        <w:gridCol w:w="1159"/>
        <w:gridCol w:w="9418"/>
      </w:tblGrid>
      <w:tr w:rsidR="00167F41" w:rsidRPr="00675BD8" w:rsidTr="00834327">
        <w:trPr>
          <w:trHeight w:val="342"/>
        </w:trPr>
        <w:tc>
          <w:tcPr>
            <w:tcW w:w="105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675BD8">
              <w:rPr>
                <w:rFonts w:ascii="Arial" w:eastAsia="Times New Roman" w:hAnsi="Arial" w:cs="Arial"/>
                <w:b/>
                <w:bCs/>
                <w:color w:val="212A31" w:themeColor="accent1" w:themeShade="80"/>
                <w:sz w:val="28"/>
                <w:szCs w:val="28"/>
              </w:rPr>
              <w:t>PARTS/ONSITE SCHEDULING &amp; SITE ACCESS PROCESS</w:t>
            </w:r>
          </w:p>
        </w:tc>
      </w:tr>
      <w:tr w:rsidR="00167F41" w:rsidRPr="00675BD8" w:rsidTr="00834327">
        <w:trPr>
          <w:trHeight w:val="509"/>
        </w:trPr>
        <w:tc>
          <w:tcPr>
            <w:tcW w:w="105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167F41" w:rsidRPr="00675BD8" w:rsidTr="000E3D26">
        <w:trPr>
          <w:trHeight w:val="509"/>
        </w:trPr>
        <w:tc>
          <w:tcPr>
            <w:tcW w:w="105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167F41" w:rsidRPr="00675BD8" w:rsidTr="00834327">
        <w:trPr>
          <w:trHeight w:val="273"/>
        </w:trPr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675BD8">
              <w:rPr>
                <w:rFonts w:ascii="Arial" w:eastAsia="Times New Roman" w:hAnsi="Arial" w:cs="Arial"/>
                <w:b/>
                <w:color w:val="000000"/>
              </w:rPr>
              <w:t>All SNs</w:t>
            </w:r>
          </w:p>
        </w:tc>
        <w:tc>
          <w:tcPr>
            <w:tcW w:w="9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F41" w:rsidRDefault="00AA51D8" w:rsidP="00AA51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Please confirm with Customer L1 part onsite handling and access process:</w:t>
            </w:r>
          </w:p>
          <w:p w:rsidR="00AA51D8" w:rsidRDefault="00AA51D8" w:rsidP="00AA51D8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Onsite part handling depends on time, day and site</w:t>
            </w:r>
          </w:p>
          <w:p w:rsidR="00AA51D8" w:rsidRPr="00AA51D8" w:rsidRDefault="00AA51D8" w:rsidP="00AA51D8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Designated onsite engineer access should we confirmed with L1 or ASM </w:t>
            </w:r>
          </w:p>
        </w:tc>
      </w:tr>
      <w:tr w:rsidR="00167F41" w:rsidRPr="00675BD8" w:rsidTr="00834327">
        <w:trPr>
          <w:trHeight w:val="509"/>
        </w:trPr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7F41" w:rsidRPr="00675BD8" w:rsidTr="00834327">
        <w:trPr>
          <w:trHeight w:val="509"/>
        </w:trPr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7F41" w:rsidRPr="00675BD8" w:rsidTr="00834327">
        <w:trPr>
          <w:trHeight w:val="509"/>
        </w:trPr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7F41" w:rsidRPr="00675BD8" w:rsidTr="00834327">
        <w:trPr>
          <w:trHeight w:val="509"/>
        </w:trPr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F41" w:rsidRPr="00675BD8" w:rsidRDefault="00167F41" w:rsidP="008343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67F41" w:rsidRPr="00675BD8" w:rsidRDefault="00167F41" w:rsidP="00167F41">
      <w:pPr>
        <w:rPr>
          <w:rFonts w:ascii="Arial" w:hAnsi="Arial" w:cs="Arial"/>
        </w:rPr>
      </w:pPr>
    </w:p>
    <w:p w:rsidR="00167F41" w:rsidRPr="00675BD8" w:rsidRDefault="00167F41" w:rsidP="00167F41">
      <w:pPr>
        <w:rPr>
          <w:rFonts w:ascii="Arial" w:hAnsi="Arial" w:cs="Arial"/>
        </w:rPr>
      </w:pPr>
    </w:p>
    <w:p w:rsidR="00675BD8" w:rsidRPr="00675BD8" w:rsidRDefault="00675BD8" w:rsidP="00167F41">
      <w:pPr>
        <w:rPr>
          <w:rFonts w:ascii="Arial" w:hAnsi="Arial" w:cs="Arial"/>
        </w:rPr>
      </w:pPr>
      <w:r w:rsidRPr="00675BD8">
        <w:rPr>
          <w:rFonts w:ascii="Arial" w:hAnsi="Arial" w:cs="Arial"/>
          <w:b/>
        </w:rPr>
        <w:t>Revision History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3764"/>
        <w:gridCol w:w="2514"/>
        <w:gridCol w:w="2853"/>
      </w:tblGrid>
      <w:tr w:rsidR="00675BD8" w:rsidRPr="00675BD8" w:rsidTr="00675BD8">
        <w:tc>
          <w:tcPr>
            <w:tcW w:w="1659" w:type="dxa"/>
            <w:shd w:val="clear" w:color="auto" w:fill="303E3C" w:themeFill="accent5" w:themeFillShade="80"/>
          </w:tcPr>
          <w:p w:rsidR="00675BD8" w:rsidRPr="00675BD8" w:rsidRDefault="00675BD8" w:rsidP="00675B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75BD8">
              <w:rPr>
                <w:rFonts w:ascii="Arial" w:hAnsi="Arial" w:cs="Arial"/>
                <w:b/>
                <w:color w:val="FFFFFF" w:themeColor="background1"/>
              </w:rPr>
              <w:t>Date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3764" w:type="dxa"/>
            <w:shd w:val="clear" w:color="auto" w:fill="303E3C" w:themeFill="accent5" w:themeFillShade="80"/>
          </w:tcPr>
          <w:p w:rsidR="00675BD8" w:rsidRPr="00675BD8" w:rsidRDefault="00675BD8" w:rsidP="00675B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75BD8">
              <w:rPr>
                <w:rFonts w:ascii="Arial" w:hAnsi="Arial" w:cs="Arial"/>
                <w:b/>
                <w:color w:val="FFFFFF" w:themeColor="background1"/>
              </w:rPr>
              <w:t>Created by (Name)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 xml:space="preserve"> *</w:t>
            </w:r>
          </w:p>
        </w:tc>
        <w:tc>
          <w:tcPr>
            <w:tcW w:w="2514" w:type="dxa"/>
            <w:shd w:val="clear" w:color="auto" w:fill="303E3C" w:themeFill="accent5" w:themeFillShade="80"/>
          </w:tcPr>
          <w:p w:rsidR="00675BD8" w:rsidRPr="00675BD8" w:rsidRDefault="00675BD8" w:rsidP="00675B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B6BDF">
              <w:rPr>
                <w:rFonts w:ascii="Arial" w:hAnsi="Arial" w:cs="Arial"/>
                <w:b/>
                <w:color w:val="FFFFFF" w:themeColor="background1"/>
                <w:sz w:val="20"/>
              </w:rPr>
              <w:t>Role (ASM, TAM, etc.)</w:t>
            </w:r>
            <w:r w:rsidR="007B6BDF" w:rsidRPr="007B6BDF">
              <w:rPr>
                <w:rFonts w:ascii="Arial" w:hAnsi="Arial" w:cs="Arial"/>
                <w:b/>
                <w:color w:val="FF0000"/>
                <w:sz w:val="20"/>
                <w:szCs w:val="24"/>
              </w:rPr>
              <w:t xml:space="preserve"> 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  <w:tc>
          <w:tcPr>
            <w:tcW w:w="2853" w:type="dxa"/>
            <w:shd w:val="clear" w:color="auto" w:fill="303E3C" w:themeFill="accent5" w:themeFillShade="80"/>
          </w:tcPr>
          <w:p w:rsidR="00675BD8" w:rsidRPr="00675BD8" w:rsidRDefault="00675BD8" w:rsidP="00675B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75BD8">
              <w:rPr>
                <w:rFonts w:ascii="Arial" w:hAnsi="Arial" w:cs="Arial"/>
                <w:b/>
                <w:color w:val="FFFFFF" w:themeColor="background1"/>
              </w:rPr>
              <w:t>Comments</w:t>
            </w:r>
            <w:r w:rsidR="007B6BDF" w:rsidRPr="007B6BDF">
              <w:rPr>
                <w:rFonts w:ascii="Arial" w:hAnsi="Arial" w:cs="Arial"/>
                <w:b/>
                <w:color w:val="FF0000"/>
                <w:szCs w:val="24"/>
              </w:rPr>
              <w:t>*</w:t>
            </w:r>
          </w:p>
        </w:tc>
      </w:tr>
      <w:tr w:rsidR="00675BD8" w:rsidRPr="000F4E20" w:rsidTr="00675BD8">
        <w:tc>
          <w:tcPr>
            <w:tcW w:w="1659" w:type="dxa"/>
          </w:tcPr>
          <w:p w:rsidR="00675BD8" w:rsidRPr="00675BD8" w:rsidRDefault="004800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17/05/08</w:t>
            </w:r>
          </w:p>
        </w:tc>
        <w:tc>
          <w:tcPr>
            <w:tcW w:w="3764" w:type="dxa"/>
          </w:tcPr>
          <w:p w:rsidR="00675BD8" w:rsidRPr="00675BD8" w:rsidRDefault="004800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Jaime Ruiz</w:t>
            </w:r>
          </w:p>
        </w:tc>
        <w:tc>
          <w:tcPr>
            <w:tcW w:w="2514" w:type="dxa"/>
          </w:tcPr>
          <w:p w:rsidR="00675BD8" w:rsidRPr="00675BD8" w:rsidRDefault="004800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</w:t>
            </w:r>
          </w:p>
        </w:tc>
        <w:tc>
          <w:tcPr>
            <w:tcW w:w="2853" w:type="dxa"/>
          </w:tcPr>
          <w:p w:rsidR="00675BD8" w:rsidRPr="000F4E20" w:rsidRDefault="000F4E20">
            <w:pPr>
              <w:rPr>
                <w:rFonts w:ascii="Arial" w:hAnsi="Arial" w:cs="Arial"/>
                <w:lang w:val="es-ES"/>
              </w:rPr>
            </w:pPr>
            <w:r w:rsidRPr="000F4E20">
              <w:rPr>
                <w:rFonts w:ascii="Arial" w:hAnsi="Arial" w:cs="Arial"/>
                <w:lang w:val="es-ES"/>
              </w:rPr>
              <w:t xml:space="preserve">V1 - </w:t>
            </w:r>
            <w:r w:rsidR="00480021" w:rsidRPr="000F4E20">
              <w:rPr>
                <w:rFonts w:ascii="Arial" w:hAnsi="Arial" w:cs="Arial"/>
                <w:lang w:val="es-ES"/>
              </w:rPr>
              <w:t>Initial version (4 x 3Par)</w:t>
            </w:r>
          </w:p>
        </w:tc>
      </w:tr>
      <w:tr w:rsidR="00675BD8" w:rsidRPr="000F4E20" w:rsidTr="00675BD8">
        <w:tc>
          <w:tcPr>
            <w:tcW w:w="1659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764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14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853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</w:tr>
      <w:tr w:rsidR="00675BD8" w:rsidRPr="000F4E20" w:rsidTr="00675BD8">
        <w:tc>
          <w:tcPr>
            <w:tcW w:w="1659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764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14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853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</w:tr>
      <w:tr w:rsidR="00675BD8" w:rsidRPr="000F4E20" w:rsidTr="00675BD8">
        <w:tc>
          <w:tcPr>
            <w:tcW w:w="1659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764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14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853" w:type="dxa"/>
          </w:tcPr>
          <w:p w:rsidR="00675BD8" w:rsidRPr="000F4E20" w:rsidRDefault="00675BD8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734AF7" w:rsidRPr="000F4E20" w:rsidRDefault="00734AF7">
      <w:pPr>
        <w:rPr>
          <w:rFonts w:ascii="Arial" w:hAnsi="Arial" w:cs="Arial"/>
          <w:lang w:val="es-ES"/>
        </w:rPr>
      </w:pPr>
    </w:p>
    <w:p w:rsidR="007B6BDF" w:rsidRPr="007B6BDF" w:rsidRDefault="007B6BDF" w:rsidP="007B6BDF">
      <w:pPr>
        <w:rPr>
          <w:rFonts w:ascii="Arial" w:hAnsi="Arial" w:cs="Arial"/>
        </w:rPr>
      </w:pPr>
      <w:r w:rsidRPr="007B6BDF">
        <w:rPr>
          <w:rFonts w:ascii="Arial" w:hAnsi="Arial" w:cs="Arial"/>
          <w:b/>
          <w:color w:val="FF0000"/>
          <w:szCs w:val="24"/>
        </w:rPr>
        <w:t>*</w:t>
      </w:r>
      <w:r w:rsidRPr="007B6BDF">
        <w:rPr>
          <w:rFonts w:ascii="Arial" w:hAnsi="Arial" w:cs="Arial"/>
          <w:b/>
          <w:szCs w:val="24"/>
        </w:rPr>
        <w:t>Mandatory Fields</w:t>
      </w:r>
      <w:bookmarkStart w:id="0" w:name="_GoBack"/>
      <w:bookmarkEnd w:id="0"/>
    </w:p>
    <w:sectPr w:rsidR="007B6BDF" w:rsidRPr="007B6BDF" w:rsidSect="00271CBE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47" w:rsidRDefault="00AF2147" w:rsidP="002A54A3">
      <w:pPr>
        <w:spacing w:after="0" w:line="240" w:lineRule="auto"/>
      </w:pPr>
      <w:r>
        <w:separator/>
      </w:r>
    </w:p>
  </w:endnote>
  <w:endnote w:type="continuationSeparator" w:id="0">
    <w:p w:rsidR="00AF2147" w:rsidRDefault="00AF2147" w:rsidP="002A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P Simplified">
    <w:altName w:val="Arial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E27" w:rsidRDefault="00797E27">
    <w:pPr>
      <w:pStyle w:val="Footer"/>
    </w:pPr>
    <w:r>
      <w:rPr>
        <w:noProof/>
        <w:lang w:val="en-GB" w:eastAsia="en-GB"/>
      </w:rPr>
      <w:drawing>
        <wp:inline distT="0" distB="0" distL="0" distR="0" wp14:anchorId="37173C88" wp14:editId="117A07B3">
          <wp:extent cx="1495425" cy="5715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7E27" w:rsidRDefault="00797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47" w:rsidRDefault="00AF2147" w:rsidP="002A54A3">
      <w:pPr>
        <w:spacing w:after="0" w:line="240" w:lineRule="auto"/>
      </w:pPr>
      <w:r>
        <w:separator/>
      </w:r>
    </w:p>
  </w:footnote>
  <w:footnote w:type="continuationSeparator" w:id="0">
    <w:p w:rsidR="00AF2147" w:rsidRDefault="00AF2147" w:rsidP="002A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  <w:b/>
        <w:sz w:val="32"/>
        <w:szCs w:val="32"/>
      </w:rPr>
      <w:alias w:val="Title"/>
      <w:id w:val="77738743"/>
      <w:placeholder>
        <w:docPart w:val="1448448CA8FA4523BEBFBE5C19F96D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E722E" w:rsidRPr="00675BD8" w:rsidRDefault="00CE722E">
        <w:pPr>
          <w:pStyle w:val="Header"/>
          <w:pBdr>
            <w:bottom w:val="thickThinSmallGap" w:sz="24" w:space="1" w:color="156863" w:themeColor="accent2" w:themeShade="7F"/>
          </w:pBdr>
          <w:jc w:val="center"/>
          <w:rPr>
            <w:rFonts w:ascii="Arial" w:eastAsiaTheme="majorEastAsia" w:hAnsi="Arial" w:cs="Arial"/>
            <w:b/>
            <w:sz w:val="32"/>
            <w:szCs w:val="32"/>
          </w:rPr>
        </w:pPr>
        <w:r w:rsidRPr="00675BD8">
          <w:rPr>
            <w:rFonts w:ascii="Arial" w:eastAsiaTheme="majorEastAsia" w:hAnsi="Arial" w:cs="Arial"/>
            <w:b/>
            <w:sz w:val="32"/>
            <w:szCs w:val="32"/>
          </w:rPr>
          <w:t xml:space="preserve">Site </w:t>
        </w:r>
        <w:r w:rsidR="000166B3" w:rsidRPr="00675BD8">
          <w:rPr>
            <w:rFonts w:ascii="Arial" w:eastAsiaTheme="majorEastAsia" w:hAnsi="Arial" w:cs="Arial"/>
            <w:b/>
            <w:sz w:val="32"/>
            <w:szCs w:val="32"/>
          </w:rPr>
          <w:t>S</w:t>
        </w:r>
        <w:r w:rsidRPr="00675BD8">
          <w:rPr>
            <w:rFonts w:ascii="Arial" w:eastAsiaTheme="majorEastAsia" w:hAnsi="Arial" w:cs="Arial"/>
            <w:b/>
            <w:sz w:val="32"/>
            <w:szCs w:val="32"/>
          </w:rPr>
          <w:t>pecific Instructions</w:t>
        </w:r>
      </w:p>
    </w:sdtContent>
  </w:sdt>
  <w:p w:rsidR="009A3E0C" w:rsidRDefault="00AF2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C2308"/>
    <w:multiLevelType w:val="hybridMultilevel"/>
    <w:tmpl w:val="55B4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5B4C"/>
    <w:multiLevelType w:val="hybridMultilevel"/>
    <w:tmpl w:val="8AA44968"/>
    <w:lvl w:ilvl="0" w:tplc="7FA8F3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A61D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E48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0C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24F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074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010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060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010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185BDB"/>
    <w:multiLevelType w:val="hybridMultilevel"/>
    <w:tmpl w:val="3B26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34BC"/>
    <w:multiLevelType w:val="hybridMultilevel"/>
    <w:tmpl w:val="903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E5632"/>
    <w:multiLevelType w:val="hybridMultilevel"/>
    <w:tmpl w:val="1F76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54739"/>
    <w:multiLevelType w:val="multilevel"/>
    <w:tmpl w:val="2F10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9481D"/>
    <w:multiLevelType w:val="hybridMultilevel"/>
    <w:tmpl w:val="AE407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96E51"/>
    <w:multiLevelType w:val="hybridMultilevel"/>
    <w:tmpl w:val="69624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41"/>
    <w:rsid w:val="000166B3"/>
    <w:rsid w:val="00016C4A"/>
    <w:rsid w:val="000202EF"/>
    <w:rsid w:val="000645DA"/>
    <w:rsid w:val="000E3D26"/>
    <w:rsid w:val="000F285C"/>
    <w:rsid w:val="000F4E20"/>
    <w:rsid w:val="00104177"/>
    <w:rsid w:val="00107382"/>
    <w:rsid w:val="00107E48"/>
    <w:rsid w:val="00121C7A"/>
    <w:rsid w:val="00121ECF"/>
    <w:rsid w:val="00162B50"/>
    <w:rsid w:val="00167F41"/>
    <w:rsid w:val="001755B0"/>
    <w:rsid w:val="00195F64"/>
    <w:rsid w:val="001B68CA"/>
    <w:rsid w:val="001C3632"/>
    <w:rsid w:val="0020463E"/>
    <w:rsid w:val="00222FC0"/>
    <w:rsid w:val="00245C85"/>
    <w:rsid w:val="00271CBE"/>
    <w:rsid w:val="00274AB2"/>
    <w:rsid w:val="002910B9"/>
    <w:rsid w:val="002A54A3"/>
    <w:rsid w:val="002B599F"/>
    <w:rsid w:val="002C2F00"/>
    <w:rsid w:val="002C6242"/>
    <w:rsid w:val="002C722A"/>
    <w:rsid w:val="002D5D67"/>
    <w:rsid w:val="002E3B89"/>
    <w:rsid w:val="002F1213"/>
    <w:rsid w:val="003144AC"/>
    <w:rsid w:val="0032326A"/>
    <w:rsid w:val="00347299"/>
    <w:rsid w:val="003548B4"/>
    <w:rsid w:val="00354EE2"/>
    <w:rsid w:val="003557D7"/>
    <w:rsid w:val="00356945"/>
    <w:rsid w:val="00383306"/>
    <w:rsid w:val="003A5DD1"/>
    <w:rsid w:val="003B5303"/>
    <w:rsid w:val="003C0B38"/>
    <w:rsid w:val="003D34D8"/>
    <w:rsid w:val="003F4852"/>
    <w:rsid w:val="004049B3"/>
    <w:rsid w:val="00416242"/>
    <w:rsid w:val="00440A9D"/>
    <w:rsid w:val="00465EDC"/>
    <w:rsid w:val="0046650B"/>
    <w:rsid w:val="00473F7D"/>
    <w:rsid w:val="00480021"/>
    <w:rsid w:val="00491D0C"/>
    <w:rsid w:val="00494721"/>
    <w:rsid w:val="00494E4A"/>
    <w:rsid w:val="004B7F02"/>
    <w:rsid w:val="004C2B1D"/>
    <w:rsid w:val="004E0726"/>
    <w:rsid w:val="004F0BD2"/>
    <w:rsid w:val="005102B3"/>
    <w:rsid w:val="00523CB7"/>
    <w:rsid w:val="0052533B"/>
    <w:rsid w:val="00551AF8"/>
    <w:rsid w:val="005C4D73"/>
    <w:rsid w:val="005C7646"/>
    <w:rsid w:val="005C79C0"/>
    <w:rsid w:val="005C7C3E"/>
    <w:rsid w:val="005D59A7"/>
    <w:rsid w:val="005F728B"/>
    <w:rsid w:val="00611212"/>
    <w:rsid w:val="00612029"/>
    <w:rsid w:val="00623C54"/>
    <w:rsid w:val="00641089"/>
    <w:rsid w:val="0064615A"/>
    <w:rsid w:val="0065753B"/>
    <w:rsid w:val="00662F2C"/>
    <w:rsid w:val="00675BD8"/>
    <w:rsid w:val="006955F1"/>
    <w:rsid w:val="006B28B3"/>
    <w:rsid w:val="007110D7"/>
    <w:rsid w:val="00725887"/>
    <w:rsid w:val="00734AF7"/>
    <w:rsid w:val="00737991"/>
    <w:rsid w:val="007519B1"/>
    <w:rsid w:val="00762423"/>
    <w:rsid w:val="00774C5E"/>
    <w:rsid w:val="00781358"/>
    <w:rsid w:val="00784E9A"/>
    <w:rsid w:val="00797E27"/>
    <w:rsid w:val="007A50A9"/>
    <w:rsid w:val="007A6B89"/>
    <w:rsid w:val="007B6BDF"/>
    <w:rsid w:val="007E7CA0"/>
    <w:rsid w:val="00803EBD"/>
    <w:rsid w:val="008266A5"/>
    <w:rsid w:val="00840170"/>
    <w:rsid w:val="00855080"/>
    <w:rsid w:val="008652A6"/>
    <w:rsid w:val="00873E6A"/>
    <w:rsid w:val="0088301E"/>
    <w:rsid w:val="008A53CD"/>
    <w:rsid w:val="008A7FE5"/>
    <w:rsid w:val="009017B1"/>
    <w:rsid w:val="00901A09"/>
    <w:rsid w:val="00902E82"/>
    <w:rsid w:val="00913D0C"/>
    <w:rsid w:val="00914E72"/>
    <w:rsid w:val="009A27FD"/>
    <w:rsid w:val="009C760E"/>
    <w:rsid w:val="009E1DEF"/>
    <w:rsid w:val="009E4999"/>
    <w:rsid w:val="009F03C2"/>
    <w:rsid w:val="00A0201D"/>
    <w:rsid w:val="00A051B2"/>
    <w:rsid w:val="00A573ED"/>
    <w:rsid w:val="00A804FF"/>
    <w:rsid w:val="00AA51D8"/>
    <w:rsid w:val="00AE2ECE"/>
    <w:rsid w:val="00AF2147"/>
    <w:rsid w:val="00B05EC1"/>
    <w:rsid w:val="00B461C9"/>
    <w:rsid w:val="00B52D95"/>
    <w:rsid w:val="00B9775B"/>
    <w:rsid w:val="00BA0554"/>
    <w:rsid w:val="00BA1C18"/>
    <w:rsid w:val="00BB0148"/>
    <w:rsid w:val="00BB1ACE"/>
    <w:rsid w:val="00BC51B2"/>
    <w:rsid w:val="00BF5392"/>
    <w:rsid w:val="00C057FB"/>
    <w:rsid w:val="00C12993"/>
    <w:rsid w:val="00C15C6C"/>
    <w:rsid w:val="00C261F2"/>
    <w:rsid w:val="00C30D86"/>
    <w:rsid w:val="00C53822"/>
    <w:rsid w:val="00C66A92"/>
    <w:rsid w:val="00CA5409"/>
    <w:rsid w:val="00CE4555"/>
    <w:rsid w:val="00CE6A09"/>
    <w:rsid w:val="00CE722E"/>
    <w:rsid w:val="00CF1A8A"/>
    <w:rsid w:val="00D07067"/>
    <w:rsid w:val="00D208BF"/>
    <w:rsid w:val="00D44A91"/>
    <w:rsid w:val="00D52743"/>
    <w:rsid w:val="00DA0724"/>
    <w:rsid w:val="00DB392B"/>
    <w:rsid w:val="00DF161F"/>
    <w:rsid w:val="00E01C86"/>
    <w:rsid w:val="00E740EF"/>
    <w:rsid w:val="00E9558D"/>
    <w:rsid w:val="00EE7CFD"/>
    <w:rsid w:val="00EF2B40"/>
    <w:rsid w:val="00F22715"/>
    <w:rsid w:val="00F62C29"/>
    <w:rsid w:val="00F643FF"/>
    <w:rsid w:val="00F81E0F"/>
    <w:rsid w:val="00F81FEF"/>
    <w:rsid w:val="00F9721D"/>
    <w:rsid w:val="00F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9914E-B968-4661-8A08-3B49221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7F41"/>
    <w:rPr>
      <w:color w:val="617D78" w:themeColor="hyperlink"/>
      <w:u w:val="single"/>
    </w:rPr>
  </w:style>
  <w:style w:type="paragraph" w:styleId="NoSpacing">
    <w:name w:val="No Spacing"/>
    <w:uiPriority w:val="1"/>
    <w:qFormat/>
    <w:rsid w:val="00167F41"/>
    <w:pPr>
      <w:spacing w:after="0" w:line="240" w:lineRule="auto"/>
    </w:pPr>
  </w:style>
  <w:style w:type="character" w:customStyle="1" w:styleId="rowdatanopad">
    <w:name w:val="row_data_nopad"/>
    <w:basedOn w:val="DefaultParagraphFont"/>
    <w:rsid w:val="00167F41"/>
  </w:style>
  <w:style w:type="paragraph" w:styleId="Header">
    <w:name w:val="header"/>
    <w:basedOn w:val="Normal"/>
    <w:link w:val="HeaderChar"/>
    <w:uiPriority w:val="99"/>
    <w:unhideWhenUsed/>
    <w:rsid w:val="0016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41"/>
  </w:style>
  <w:style w:type="paragraph" w:styleId="BalloonText">
    <w:name w:val="Balloon Text"/>
    <w:basedOn w:val="Normal"/>
    <w:link w:val="BalloonTextChar"/>
    <w:uiPriority w:val="99"/>
    <w:semiHidden/>
    <w:unhideWhenUsed/>
    <w:rsid w:val="0016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4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D7"/>
  </w:style>
  <w:style w:type="character" w:customStyle="1" w:styleId="rowdatanopad1">
    <w:name w:val="row_data_nopad1"/>
    <w:basedOn w:val="DefaultParagraphFont"/>
    <w:rsid w:val="003557D7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D59A7"/>
  </w:style>
  <w:style w:type="paragraph" w:customStyle="1" w:styleId="TableText2">
    <w:name w:val="*Table Text 2"/>
    <w:basedOn w:val="Normal"/>
    <w:rsid w:val="009E4999"/>
    <w:pPr>
      <w:spacing w:after="0" w:line="220" w:lineRule="atLeast"/>
    </w:pPr>
    <w:rPr>
      <w:rFonts w:ascii="Arial" w:eastAsia="Times New Roman" w:hAnsi="Arial" w:cs="Times New Roman"/>
      <w:color w:val="00000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7299"/>
    <w:pPr>
      <w:spacing w:after="0" w:line="240" w:lineRule="auto"/>
    </w:pPr>
    <w:rPr>
      <w:rFonts w:ascii="Calibri" w:hAnsi="Calibri" w:cs="Consolas"/>
      <w:szCs w:val="21"/>
      <w:lang w:val="sv-SE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7299"/>
    <w:rPr>
      <w:rFonts w:ascii="Calibri" w:hAnsi="Calibri" w:cs="Consolas"/>
      <w:szCs w:val="21"/>
      <w:lang w:val="sv-SE" w:eastAsia="zh-CN"/>
    </w:rPr>
  </w:style>
  <w:style w:type="paragraph" w:styleId="ListParagraph">
    <w:name w:val="List Paragraph"/>
    <w:basedOn w:val="Normal"/>
    <w:uiPriority w:val="34"/>
    <w:qFormat/>
    <w:rsid w:val="007B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3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4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5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tsm-support.corp.hp.com/sm-ess/ess.do" TargetMode="External"/><Relationship Id="rId18" Type="http://schemas.openxmlformats.org/officeDocument/2006/relationships/hyperlink" Target="mailto:GHITINFRAESTRUCTURASUNIX@grifols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stwebint.houston.hp.com/st/st_main.php" TargetMode="External"/><Relationship Id="rId17" Type="http://schemas.openxmlformats.org/officeDocument/2006/relationships/hyperlink" Target="mailto:GHITOPERATIONS@grifol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HITINFRAESTRUCTURASUNIX@grifol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GHITOPERATIONS@grifols.com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javascript:popChangeRequest();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48448CA8FA4523BEBFBE5C19F96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C0C9-ADBD-4BB5-8FA0-E6CEBB7D980D}"/>
      </w:docPartPr>
      <w:docPartBody>
        <w:p w:rsidR="00B24B83" w:rsidRDefault="00882ABB" w:rsidP="00882ABB">
          <w:pPr>
            <w:pStyle w:val="1448448CA8FA4523BEBFBE5C19F96D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P Simplified">
    <w:altName w:val="Arial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2A22"/>
    <w:rsid w:val="00006C87"/>
    <w:rsid w:val="000360A4"/>
    <w:rsid w:val="00075E1A"/>
    <w:rsid w:val="000F447B"/>
    <w:rsid w:val="00105A6F"/>
    <w:rsid w:val="00111954"/>
    <w:rsid w:val="002A7C17"/>
    <w:rsid w:val="002B3FB1"/>
    <w:rsid w:val="002F4F9E"/>
    <w:rsid w:val="00365885"/>
    <w:rsid w:val="00434022"/>
    <w:rsid w:val="004B4081"/>
    <w:rsid w:val="004F472B"/>
    <w:rsid w:val="005921AD"/>
    <w:rsid w:val="005D0D93"/>
    <w:rsid w:val="006152D1"/>
    <w:rsid w:val="006524CD"/>
    <w:rsid w:val="00685BDD"/>
    <w:rsid w:val="00732714"/>
    <w:rsid w:val="0078595B"/>
    <w:rsid w:val="00826956"/>
    <w:rsid w:val="00830773"/>
    <w:rsid w:val="00855511"/>
    <w:rsid w:val="0087190E"/>
    <w:rsid w:val="00882ABB"/>
    <w:rsid w:val="008D2033"/>
    <w:rsid w:val="008E07B6"/>
    <w:rsid w:val="0099482A"/>
    <w:rsid w:val="00A626ED"/>
    <w:rsid w:val="00A866AD"/>
    <w:rsid w:val="00A92771"/>
    <w:rsid w:val="00AA0F52"/>
    <w:rsid w:val="00AC5C7E"/>
    <w:rsid w:val="00AE6198"/>
    <w:rsid w:val="00AF2214"/>
    <w:rsid w:val="00B24B83"/>
    <w:rsid w:val="00B3263A"/>
    <w:rsid w:val="00B42EBC"/>
    <w:rsid w:val="00BB3806"/>
    <w:rsid w:val="00BC07A5"/>
    <w:rsid w:val="00C11101"/>
    <w:rsid w:val="00C40295"/>
    <w:rsid w:val="00C45BD8"/>
    <w:rsid w:val="00CB0DA1"/>
    <w:rsid w:val="00D05BF5"/>
    <w:rsid w:val="00D06D47"/>
    <w:rsid w:val="00D865C4"/>
    <w:rsid w:val="00D93AC6"/>
    <w:rsid w:val="00ED2A22"/>
    <w:rsid w:val="00F172BB"/>
    <w:rsid w:val="00F818DD"/>
    <w:rsid w:val="00F90D13"/>
    <w:rsid w:val="00F94C51"/>
    <w:rsid w:val="00F9631E"/>
    <w:rsid w:val="00FB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E46AB6FE8478B93E6B208738284BB">
    <w:name w:val="3E1E46AB6FE8478B93E6B208738284BB"/>
    <w:rsid w:val="00ED2A22"/>
  </w:style>
  <w:style w:type="paragraph" w:customStyle="1" w:styleId="1448448CA8FA4523BEBFBE5C19F96D2E">
    <w:name w:val="1448448CA8FA4523BEBFBE5C19F96D2E"/>
    <w:rsid w:val="00882ABB"/>
  </w:style>
  <w:style w:type="paragraph" w:customStyle="1" w:styleId="78775F0C0C244E34BCA6D9A66DCAD28C">
    <w:name w:val="78775F0C0C244E34BCA6D9A66DCAD28C"/>
    <w:rsid w:val="004B408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HPE">
  <a:themeElements>
    <a:clrScheme name="HPE">
      <a:dk1>
        <a:srgbClr val="000000"/>
      </a:dk1>
      <a:lt1>
        <a:srgbClr val="FFFFFF"/>
      </a:lt1>
      <a:dk2>
        <a:srgbClr val="425563"/>
      </a:dk2>
      <a:lt2>
        <a:srgbClr val="C6C9CA"/>
      </a:lt2>
      <a:accent1>
        <a:srgbClr val="425563"/>
      </a:accent1>
      <a:accent2>
        <a:srgbClr val="2AD2C9"/>
      </a:accent2>
      <a:accent3>
        <a:srgbClr val="FF8D6D"/>
      </a:accent3>
      <a:accent4>
        <a:srgbClr val="614767"/>
      </a:accent4>
      <a:accent5>
        <a:srgbClr val="617D78"/>
      </a:accent5>
      <a:accent6>
        <a:srgbClr val="C6C9CA"/>
      </a:accent6>
      <a:hlink>
        <a:srgbClr val="617D78"/>
      </a:hlink>
      <a:folHlink>
        <a:srgbClr val="878787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98732B580B746B8AAB2CB3C1905A2" ma:contentTypeVersion="5" ma:contentTypeDescription="Create a new document." ma:contentTypeScope="" ma:versionID="1041ba01fbd65b9b5f74558c4ac50b1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f772de1688081fcac31954ca08c706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09C98732B580B746B8AAB2CB3C1905A2|937198175" UniqueId="acce789e-cfa2-4289-b270-7003e49f3b9e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D3F2C-ABC4-4299-A4A9-D3DDAA1003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977DD-E18B-4A3F-B3BE-9B8DDDF5A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E4AB65-57AA-48A1-BF21-8909AB5D218B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3FC17DF7-04ED-41ED-AA79-7DEA406BD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A7B074A-8CD8-448D-99A7-593804D9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Specific Instructions</vt:lpstr>
    </vt:vector>
  </TitlesOfParts>
  <Company>HP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Specific Instructions</dc:title>
  <dc:creator>Vishwanath Poojari</dc:creator>
  <cp:lastModifiedBy>Ruiz, Jaime</cp:lastModifiedBy>
  <cp:revision>8</cp:revision>
  <dcterms:created xsi:type="dcterms:W3CDTF">2017-05-05T11:28:00Z</dcterms:created>
  <dcterms:modified xsi:type="dcterms:W3CDTF">2017-05-08T10:19:00Z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0x01010009C98732B580B746B8AAB2CB3C1905A2</vt:lpwstr>
  </property>
</Properties>
</file>