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67E" w:rsidRPr="00D3312B" w:rsidRDefault="00FE767E" w:rsidP="00D331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312B">
        <w:rPr>
          <w:rFonts w:ascii="Times New Roman" w:hAnsi="Times New Roman" w:cs="Times New Roman"/>
          <w:b/>
          <w:sz w:val="32"/>
          <w:szCs w:val="32"/>
        </w:rPr>
        <w:t>QUIZ THREE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67E" w:rsidRPr="00AF4E46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4E46">
        <w:rPr>
          <w:rFonts w:ascii="Times New Roman" w:hAnsi="Times New Roman" w:cs="Times New Roman"/>
          <w:b/>
          <w:sz w:val="24"/>
          <w:szCs w:val="24"/>
        </w:rPr>
        <w:t>1. When you create a simple database without specifying any settings, which system database is used?</w:t>
      </w:r>
    </w:p>
    <w:p w:rsidR="00FE767E" w:rsidRPr="00FE767E" w:rsidRDefault="00D3312B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E767E" w:rsidRPr="00AF4E46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4E46">
        <w:rPr>
          <w:rFonts w:ascii="Times New Roman" w:hAnsi="Times New Roman" w:cs="Times New Roman"/>
          <w:b/>
          <w:sz w:val="24"/>
          <w:szCs w:val="24"/>
        </w:rPr>
        <w:t>2. Create a table for the following fields, select any name for the table, and assign the appropriate data types: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NamesID --&lt;&lt; make this field disallow null values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Fname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Lname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DateOfBirth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City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[State] --&lt;&lt; Limit this field to have only 2 characters</w:t>
      </w:r>
    </w:p>
    <w:p w:rsidR="00FE767E" w:rsidRPr="00FE767E" w:rsidRDefault="00FE767E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Country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67E" w:rsidRPr="00AF4E46" w:rsidRDefault="00EB78B1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4E46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FE767E" w:rsidRPr="00AF4E46">
        <w:rPr>
          <w:rFonts w:ascii="Times New Roman" w:hAnsi="Times New Roman" w:cs="Times New Roman"/>
          <w:b/>
          <w:sz w:val="24"/>
          <w:szCs w:val="24"/>
        </w:rPr>
        <w:t>Types of Constraints: Match the constraint to the definition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UNIQUE – 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NOT NULL – 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FOREIGN KEY – 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DEFAULT – 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CHECK - 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PRIMARY KEY – 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1. Specifies that a column cannot be blank 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2. Uses a default value, when no other values is entered in the column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3. Provides a unique value for each row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4. Provides an unique identity for each record in a table 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5. Provides the referential integrity of the data in one table to match values in another table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6. Ensures that the data entered in the column meets the condition set for that column</w:t>
      </w:r>
    </w:p>
    <w:p w:rsidR="00F0741D" w:rsidRPr="00FE767E" w:rsidRDefault="00F0741D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67E" w:rsidRPr="00AF4E46" w:rsidRDefault="00202B75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4E46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FE767E" w:rsidRPr="00AF4E46">
        <w:rPr>
          <w:rFonts w:ascii="Times New Roman" w:hAnsi="Times New Roman" w:cs="Times New Roman"/>
          <w:b/>
          <w:sz w:val="24"/>
          <w:szCs w:val="24"/>
        </w:rPr>
        <w:t xml:space="preserve">How do you insure that a field cannot have a certain value?  </w:t>
      </w:r>
    </w:p>
    <w:p w:rsidR="00FE767E" w:rsidRPr="00AF4E46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4E46">
        <w:rPr>
          <w:rFonts w:ascii="Times New Roman" w:hAnsi="Times New Roman" w:cs="Times New Roman"/>
          <w:b/>
          <w:sz w:val="24"/>
          <w:szCs w:val="24"/>
        </w:rPr>
        <w:t>Write a script that will prevent the customerID from having a value less than zero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67E" w:rsidRPr="00AF4E46" w:rsidRDefault="00B75986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4E46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FE767E" w:rsidRPr="00AF4E46">
        <w:rPr>
          <w:rFonts w:ascii="Times New Roman" w:hAnsi="Times New Roman" w:cs="Times New Roman"/>
          <w:b/>
          <w:sz w:val="24"/>
          <w:szCs w:val="24"/>
        </w:rPr>
        <w:t>Aliases (AS) provide a way of, which of the following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1. Renames the column</w:t>
      </w:r>
      <w:r w:rsidR="00F83B47">
        <w:rPr>
          <w:rFonts w:ascii="Times New Roman" w:hAnsi="Times New Roman" w:cs="Times New Roman"/>
          <w:sz w:val="24"/>
          <w:szCs w:val="24"/>
        </w:rPr>
        <w:t>(</w:t>
      </w:r>
      <w:r w:rsidRPr="00FE767E">
        <w:rPr>
          <w:rFonts w:ascii="Times New Roman" w:hAnsi="Times New Roman" w:cs="Times New Roman"/>
          <w:sz w:val="24"/>
          <w:szCs w:val="24"/>
        </w:rPr>
        <w:t>s</w:t>
      </w:r>
      <w:r w:rsidR="00F83B47">
        <w:rPr>
          <w:rFonts w:ascii="Times New Roman" w:hAnsi="Times New Roman" w:cs="Times New Roman"/>
          <w:sz w:val="24"/>
          <w:szCs w:val="24"/>
        </w:rPr>
        <w:t>)</w:t>
      </w:r>
      <w:r w:rsidRPr="00FE767E">
        <w:rPr>
          <w:rFonts w:ascii="Times New Roman" w:hAnsi="Times New Roman" w:cs="Times New Roman"/>
          <w:sz w:val="24"/>
          <w:szCs w:val="24"/>
        </w:rPr>
        <w:t xml:space="preserve"> for clarity</w:t>
      </w:r>
    </w:p>
    <w:p w:rsidR="00FE767E" w:rsidRP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2. Renames both the column</w:t>
      </w:r>
      <w:r w:rsidR="00F83B47">
        <w:rPr>
          <w:rFonts w:ascii="Times New Roman" w:hAnsi="Times New Roman" w:cs="Times New Roman"/>
          <w:sz w:val="24"/>
          <w:szCs w:val="24"/>
        </w:rPr>
        <w:t>(</w:t>
      </w:r>
      <w:r w:rsidR="00F83B47" w:rsidRPr="00FE767E">
        <w:rPr>
          <w:rFonts w:ascii="Times New Roman" w:hAnsi="Times New Roman" w:cs="Times New Roman"/>
          <w:sz w:val="24"/>
          <w:szCs w:val="24"/>
        </w:rPr>
        <w:t>s</w:t>
      </w:r>
      <w:r w:rsidR="00F83B47">
        <w:rPr>
          <w:rFonts w:ascii="Times New Roman" w:hAnsi="Times New Roman" w:cs="Times New Roman"/>
          <w:sz w:val="24"/>
          <w:szCs w:val="24"/>
        </w:rPr>
        <w:t>)</w:t>
      </w:r>
      <w:r w:rsidRPr="00FE767E">
        <w:rPr>
          <w:rFonts w:ascii="Times New Roman" w:hAnsi="Times New Roman" w:cs="Times New Roman"/>
          <w:sz w:val="24"/>
          <w:szCs w:val="24"/>
        </w:rPr>
        <w:t xml:space="preserve"> and the table</w:t>
      </w:r>
      <w:r w:rsidR="00F83B47">
        <w:rPr>
          <w:rFonts w:ascii="Times New Roman" w:hAnsi="Times New Roman" w:cs="Times New Roman"/>
          <w:sz w:val="24"/>
          <w:szCs w:val="24"/>
        </w:rPr>
        <w:t>(</w:t>
      </w:r>
      <w:r w:rsidR="00F83B47" w:rsidRPr="00FE767E">
        <w:rPr>
          <w:rFonts w:ascii="Times New Roman" w:hAnsi="Times New Roman" w:cs="Times New Roman"/>
          <w:sz w:val="24"/>
          <w:szCs w:val="24"/>
        </w:rPr>
        <w:t>s</w:t>
      </w:r>
      <w:r w:rsidR="00F83B47">
        <w:rPr>
          <w:rFonts w:ascii="Times New Roman" w:hAnsi="Times New Roman" w:cs="Times New Roman"/>
          <w:sz w:val="24"/>
          <w:szCs w:val="24"/>
        </w:rPr>
        <w:t>)</w:t>
      </w:r>
      <w:r w:rsidRPr="00FE767E">
        <w:rPr>
          <w:rFonts w:ascii="Times New Roman" w:hAnsi="Times New Roman" w:cs="Times New Roman"/>
          <w:sz w:val="24"/>
          <w:szCs w:val="24"/>
        </w:rPr>
        <w:t xml:space="preserve"> for clarity</w:t>
      </w:r>
    </w:p>
    <w:p w:rsidR="00D3312B" w:rsidRDefault="00FE767E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3. Renames the table</w:t>
      </w:r>
      <w:r w:rsidR="00F83B47">
        <w:rPr>
          <w:rFonts w:ascii="Times New Roman" w:hAnsi="Times New Roman" w:cs="Times New Roman"/>
          <w:sz w:val="24"/>
          <w:szCs w:val="24"/>
        </w:rPr>
        <w:t>(</w:t>
      </w:r>
      <w:r w:rsidR="00F83B47" w:rsidRPr="00FE767E">
        <w:rPr>
          <w:rFonts w:ascii="Times New Roman" w:hAnsi="Times New Roman" w:cs="Times New Roman"/>
          <w:sz w:val="24"/>
          <w:szCs w:val="24"/>
        </w:rPr>
        <w:t>s</w:t>
      </w:r>
      <w:r w:rsidR="00F83B47">
        <w:rPr>
          <w:rFonts w:ascii="Times New Roman" w:hAnsi="Times New Roman" w:cs="Times New Roman"/>
          <w:sz w:val="24"/>
          <w:szCs w:val="24"/>
        </w:rPr>
        <w:t>)</w:t>
      </w:r>
      <w:r w:rsidRPr="00FE767E">
        <w:rPr>
          <w:rFonts w:ascii="Times New Roman" w:hAnsi="Times New Roman" w:cs="Times New Roman"/>
          <w:sz w:val="24"/>
          <w:szCs w:val="24"/>
        </w:rPr>
        <w:t xml:space="preserve"> for clarity</w:t>
      </w:r>
    </w:p>
    <w:p w:rsidR="00D3312B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None of the above</w:t>
      </w:r>
    </w:p>
    <w:p w:rsidR="00AF0AF4" w:rsidRDefault="00AF0AF4" w:rsidP="00AF0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Scroll to the bottom for answers</w:t>
      </w: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AF4" w:rsidRDefault="00AF0AF4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Default="00D3312B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AF4E46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4E46">
        <w:rPr>
          <w:rFonts w:ascii="Times New Roman" w:hAnsi="Times New Roman" w:cs="Times New Roman"/>
          <w:b/>
          <w:sz w:val="24"/>
          <w:szCs w:val="24"/>
        </w:rPr>
        <w:t>1. When you create a simple database without specifying any settings, which system database is used?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Answer: Model Database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AF4E46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4E46">
        <w:rPr>
          <w:rFonts w:ascii="Times New Roman" w:hAnsi="Times New Roman" w:cs="Times New Roman"/>
          <w:b/>
          <w:sz w:val="24"/>
          <w:szCs w:val="24"/>
        </w:rPr>
        <w:t>2. Create a table for the following fields, select any name for the table, and assign the appropriate data types: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NamesID --&lt;&lt; make this field disallow null values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Fname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Lname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DateOfBirth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City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[State] --&lt;&lt; Limit this field to have only 2 characters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Country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>Answer: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>Create table ActorNames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>(NamesId int Not Null,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Fname varchar (20) Null,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Lname varchar (20) Null,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DateOfBirth Date Null,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City varchar (20) Null,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[State] char (2) Null,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ab/>
        <w:t xml:space="preserve"> Country varchar (20) Null)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AF4E46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4E46">
        <w:rPr>
          <w:rFonts w:ascii="Times New Roman" w:hAnsi="Times New Roman" w:cs="Times New Roman"/>
          <w:b/>
          <w:sz w:val="24"/>
          <w:szCs w:val="24"/>
        </w:rPr>
        <w:t>3. Types of Constraints: Match the constraint to the definition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UNIQUE – 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NOT NULL – 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FOREIGN KEY – 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DEFAULT – 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CHECK - 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PRIMARY KEY – 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1. Specifies that a column cannot be blank 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2. Uses a default value, when no other values is entered in the column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3. Provides a unique value for each row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 xml:space="preserve">4. Provides an unique identity for each record in a table 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lastRenderedPageBreak/>
        <w:t>5. Provides the referential integrity of the data in one table to match values in another table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6. Ensures that the data entered in the column meets the condition set for that column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Answer: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UNIQUE – 3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NOT NULL – 1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FOREIGN KEY – 5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DEFAULT – 2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CHECK - 6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PRIMARY KEY – 4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AF4E46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4E46">
        <w:rPr>
          <w:rFonts w:ascii="Times New Roman" w:hAnsi="Times New Roman" w:cs="Times New Roman"/>
          <w:b/>
          <w:sz w:val="24"/>
          <w:szCs w:val="24"/>
        </w:rPr>
        <w:t xml:space="preserve">4. How do you insure that a field cannot have a certain value?  </w:t>
      </w:r>
    </w:p>
    <w:p w:rsidR="00D3312B" w:rsidRPr="00AF4E46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4E46">
        <w:rPr>
          <w:rFonts w:ascii="Times New Roman" w:hAnsi="Times New Roman" w:cs="Times New Roman"/>
          <w:b/>
          <w:sz w:val="24"/>
          <w:szCs w:val="24"/>
        </w:rPr>
        <w:t>Write a script that will prevent the customerID from having a value less than zero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Answer: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Use a CHECK constraint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ALTER TABLE Customer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ADD CHECK ( CustID &gt;0)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AF4E46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4E46">
        <w:rPr>
          <w:rFonts w:ascii="Times New Roman" w:hAnsi="Times New Roman" w:cs="Times New Roman"/>
          <w:b/>
          <w:sz w:val="24"/>
          <w:szCs w:val="24"/>
        </w:rPr>
        <w:t>5. Aliases (AS) provide a way of, which of the following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1. Renames the columns for clarity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2. Renames both the columns and the tables for clarity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3. Renames the tables for clarity</w:t>
      </w:r>
      <w:r w:rsidR="00BE423C">
        <w:rPr>
          <w:rFonts w:ascii="Times New Roman" w:hAnsi="Times New Roman" w:cs="Times New Roman"/>
          <w:sz w:val="24"/>
          <w:szCs w:val="24"/>
        </w:rPr>
        <w:t xml:space="preserve"> and not the columns</w:t>
      </w:r>
      <w:bookmarkStart w:id="0" w:name="_GoBack"/>
      <w:bookmarkEnd w:id="0"/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4. None of the above</w:t>
      </w: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12B" w:rsidRPr="00FE767E" w:rsidRDefault="00D3312B" w:rsidP="00D33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7E">
        <w:rPr>
          <w:rFonts w:ascii="Times New Roman" w:hAnsi="Times New Roman" w:cs="Times New Roman"/>
          <w:sz w:val="24"/>
          <w:szCs w:val="24"/>
        </w:rPr>
        <w:t>Answer: 1 and 2</w:t>
      </w:r>
    </w:p>
    <w:p w:rsidR="00D3312B" w:rsidRPr="00FE767E" w:rsidRDefault="00D3312B" w:rsidP="00FE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0EE0" w:rsidRPr="00FE767E" w:rsidRDefault="006C0EE0">
      <w:pPr>
        <w:rPr>
          <w:rFonts w:ascii="Times New Roman" w:hAnsi="Times New Roman" w:cs="Times New Roman"/>
          <w:sz w:val="24"/>
          <w:szCs w:val="24"/>
        </w:rPr>
      </w:pPr>
    </w:p>
    <w:sectPr w:rsidR="006C0EE0" w:rsidRPr="00FE767E" w:rsidSect="001541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7E"/>
    <w:rsid w:val="001F5CB5"/>
    <w:rsid w:val="00202B75"/>
    <w:rsid w:val="003A1152"/>
    <w:rsid w:val="005F17C1"/>
    <w:rsid w:val="006C0EE0"/>
    <w:rsid w:val="00A2169A"/>
    <w:rsid w:val="00A702DB"/>
    <w:rsid w:val="00AF0AF4"/>
    <w:rsid w:val="00AF4E46"/>
    <w:rsid w:val="00B75986"/>
    <w:rsid w:val="00BE3501"/>
    <w:rsid w:val="00BE35D7"/>
    <w:rsid w:val="00BE423C"/>
    <w:rsid w:val="00D3312B"/>
    <w:rsid w:val="00EB78B1"/>
    <w:rsid w:val="00ED720B"/>
    <w:rsid w:val="00F0741D"/>
    <w:rsid w:val="00F76BFE"/>
    <w:rsid w:val="00F83B47"/>
    <w:rsid w:val="00FE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464</Words>
  <Characters>2645</Characters>
  <Application>Microsoft Office Word</Application>
  <DocSecurity>0</DocSecurity>
  <Lines>22</Lines>
  <Paragraphs>6</Paragraphs>
  <ScaleCrop>false</ScaleCrop>
  <Company>Nextgen Healthcare Information Systems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21</cp:revision>
  <dcterms:created xsi:type="dcterms:W3CDTF">2015-04-08T18:23:00Z</dcterms:created>
  <dcterms:modified xsi:type="dcterms:W3CDTF">2015-04-08T19:27:00Z</dcterms:modified>
</cp:coreProperties>
</file>