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08" w:rsidRDefault="006C3C08" w:rsidP="006C3C08">
      <w:pPr>
        <w:jc w:val="center"/>
      </w:pPr>
      <w:r>
        <w:t>Оганесян Альберт Самвелович ИП-211</w:t>
      </w:r>
    </w:p>
    <w:p w:rsidR="006C3C08" w:rsidRPr="006C3C08" w:rsidRDefault="006C3C08" w:rsidP="006C3C08">
      <w:pPr>
        <w:jc w:val="center"/>
      </w:pPr>
      <w:r>
        <w:t>Ссылка</w:t>
      </w:r>
      <w:r w:rsidRPr="006C3C08">
        <w:rPr>
          <w:lang w:val="en-US"/>
        </w:rPr>
        <w:t xml:space="preserve"> </w:t>
      </w:r>
      <w:r>
        <w:t>на</w:t>
      </w:r>
      <w:r w:rsidRPr="006C3C08">
        <w:rPr>
          <w:lang w:val="en-US"/>
        </w:rPr>
        <w:t xml:space="preserve"> </w:t>
      </w:r>
      <w:proofErr w:type="spellStart"/>
      <w:r>
        <w:t>Гитхаб</w:t>
      </w:r>
      <w:proofErr w:type="spellEnd"/>
      <w:r>
        <w:rPr>
          <w:lang w:val="en-US"/>
        </w:rPr>
        <w:t>:</w:t>
      </w:r>
    </w:p>
    <w:p w:rsidR="007C77B5" w:rsidRPr="006C3C08" w:rsidRDefault="006C3C08" w:rsidP="006C3C08">
      <w:pPr>
        <w:jc w:val="center"/>
        <w:rPr>
          <w:lang w:val="en-US"/>
        </w:rPr>
      </w:pPr>
      <w:hyperlink r:id="rId4" w:history="1">
        <w:r w:rsidRPr="006C3C08">
          <w:rPr>
            <w:rStyle w:val="a3"/>
            <w:lang w:val="en-US"/>
          </w:rPr>
          <w:t>albert22o/VisualProgramming2 (github.com)</w:t>
        </w:r>
      </w:hyperlink>
    </w:p>
    <w:sectPr w:rsidR="007C77B5" w:rsidRPr="006C3C08" w:rsidSect="007C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C3C08"/>
    <w:rsid w:val="006C3C08"/>
    <w:rsid w:val="007C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C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ert22o/VisualProgramming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Home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2024-09-11T13:56:00Z</cp:lastPrinted>
  <dcterms:created xsi:type="dcterms:W3CDTF">2024-09-11T13:55:00Z</dcterms:created>
  <dcterms:modified xsi:type="dcterms:W3CDTF">2024-09-11T13:56:00Z</dcterms:modified>
</cp:coreProperties>
</file>