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0D70860A" w14:textId="77777777" w:rsidR="00B13F25" w:rsidRDefault="00B13F25" w:rsidP="0005783A">
      <w:pPr>
        <w:suppressAutoHyphens/>
        <w:spacing w:after="0" w:line="240" w:lineRule="auto"/>
        <w:rPr>
          <w:rFonts w:ascii="Calibri" w:hAnsi="Calibri" w:cs="Calibri"/>
          <w:noProof/>
        </w:rPr>
      </w:pPr>
    </w:p>
    <w:p w14:paraId="1FEE88D6" w14:textId="23B5B86A" w:rsidR="007E12E6" w:rsidRPr="00895C86" w:rsidRDefault="00B13F25" w:rsidP="0005783A">
      <w:pPr>
        <w:suppressAutoHyphens/>
        <w:spacing w:after="0" w:line="240" w:lineRule="auto"/>
        <w:rPr>
          <w:rFonts w:ascii="Calibri" w:hAnsi="Calibri" w:cs="Calibri"/>
        </w:rPr>
      </w:pPr>
      <w:r>
        <w:rPr>
          <w:rFonts w:ascii="Calibri" w:hAnsi="Calibri" w:cs="Calibri"/>
          <w:noProof/>
        </w:rPr>
        <w:drawing>
          <wp:inline distT="0" distB="0" distL="0" distR="0" wp14:anchorId="2A542470" wp14:editId="7E028FF8">
            <wp:extent cx="4638675" cy="349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rotWithShape="1">
                    <a:blip r:embed="rId7" cstate="print">
                      <a:extLst>
                        <a:ext uri="{28A0092B-C50C-407E-A947-70E740481C1C}">
                          <a14:useLocalDpi xmlns:a14="http://schemas.microsoft.com/office/drawing/2010/main" val="0"/>
                        </a:ext>
                      </a:extLst>
                    </a:blip>
                    <a:srcRect l="21955" t="2395"/>
                    <a:stretch/>
                  </pic:blipFill>
                  <pic:spPr bwMode="auto">
                    <a:xfrm>
                      <a:off x="0" y="0"/>
                      <a:ext cx="4638675" cy="3493770"/>
                    </a:xfrm>
                    <a:prstGeom prst="rect">
                      <a:avLst/>
                    </a:prstGeom>
                    <a:ln>
                      <a:noFill/>
                    </a:ln>
                    <a:extLst>
                      <a:ext uri="{53640926-AAD7-44D8-BBD7-CCE9431645EC}">
                        <a14:shadowObscured xmlns:a14="http://schemas.microsoft.com/office/drawing/2010/main"/>
                      </a:ext>
                    </a:extLst>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B0FEFFB" w:rsidR="007E12E6" w:rsidRPr="00895C86" w:rsidRDefault="001366C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F572197" wp14:editId="5E0EB1B1">
            <wp:extent cx="1676400" cy="3874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9491" cy="3881970"/>
                    </a:xfrm>
                    <a:prstGeom prst="rect">
                      <a:avLst/>
                    </a:prstGeom>
                  </pic:spPr>
                </pic:pic>
              </a:graphicData>
            </a:graphic>
          </wp:inline>
        </w:drawing>
      </w:r>
      <w:r>
        <w:rPr>
          <w:rFonts w:ascii="Calibri" w:hAnsi="Calibri" w:cs="Calibri"/>
          <w:noProof/>
        </w:rPr>
        <w:drawing>
          <wp:inline distT="0" distB="0" distL="0" distR="0" wp14:anchorId="7D7635A4" wp14:editId="3C859BDE">
            <wp:extent cx="1919331" cy="400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6855" cy="4022558"/>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1439C014" w:rsidR="007E12E6" w:rsidRDefault="00501E22" w:rsidP="0005783A">
      <w:pPr>
        <w:suppressAutoHyphens/>
        <w:spacing w:after="0" w:line="240" w:lineRule="auto"/>
        <w:rPr>
          <w:rFonts w:ascii="Calibri" w:hAnsi="Calibri" w:cs="Calibri"/>
        </w:rPr>
      </w:pPr>
      <w:r>
        <w:rPr>
          <w:rFonts w:ascii="Calibri" w:hAnsi="Calibri" w:cs="Calibri"/>
          <w:noProof/>
        </w:rPr>
        <w:drawing>
          <wp:inline distT="0" distB="0" distL="0" distR="0" wp14:anchorId="261945A4" wp14:editId="7AB203C0">
            <wp:extent cx="574049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rotWithShape="1">
                    <a:blip r:embed="rId10" cstate="print">
                      <a:extLst>
                        <a:ext uri="{28A0092B-C50C-407E-A947-70E740481C1C}">
                          <a14:useLocalDpi xmlns:a14="http://schemas.microsoft.com/office/drawing/2010/main" val="0"/>
                        </a:ext>
                      </a:extLst>
                    </a:blip>
                    <a:srcRect l="44419" t="39799"/>
                    <a:stretch/>
                  </pic:blipFill>
                  <pic:spPr bwMode="auto">
                    <a:xfrm>
                      <a:off x="0" y="0"/>
                      <a:ext cx="5747790" cy="2899280"/>
                    </a:xfrm>
                    <a:prstGeom prst="rect">
                      <a:avLst/>
                    </a:prstGeom>
                    <a:ln>
                      <a:noFill/>
                    </a:ln>
                    <a:extLst>
                      <a:ext uri="{53640926-AAD7-44D8-BBD7-CCE9431645EC}">
                        <a14:shadowObscured xmlns:a14="http://schemas.microsoft.com/office/drawing/2010/main"/>
                      </a:ext>
                    </a:extLst>
                  </pic:spPr>
                </pic:pic>
              </a:graphicData>
            </a:graphic>
          </wp:inline>
        </w:drawing>
      </w:r>
    </w:p>
    <w:p w14:paraId="068A79F0" w14:textId="77777777" w:rsidR="00501E22" w:rsidRPr="00895C86" w:rsidRDefault="00501E22"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4BBF94B7" w:rsidR="007E12E6" w:rsidRPr="00895C86" w:rsidRDefault="007414C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FB920BA" wp14:editId="1B2C9F25">
            <wp:extent cx="4419600" cy="3423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ass.png"/>
                    <pic:cNvPicPr/>
                  </pic:nvPicPr>
                  <pic:blipFill rotWithShape="1">
                    <a:blip r:embed="rId11" cstate="print">
                      <a:extLst>
                        <a:ext uri="{28A0092B-C50C-407E-A947-70E740481C1C}">
                          <a14:useLocalDpi xmlns:a14="http://schemas.microsoft.com/office/drawing/2010/main" val="0"/>
                        </a:ext>
                      </a:extLst>
                    </a:blip>
                    <a:srcRect l="25641" t="10686"/>
                    <a:stretch/>
                  </pic:blipFill>
                  <pic:spPr bwMode="auto">
                    <a:xfrm>
                      <a:off x="0" y="0"/>
                      <a:ext cx="4419600" cy="3423285"/>
                    </a:xfrm>
                    <a:prstGeom prst="rect">
                      <a:avLst/>
                    </a:prstGeom>
                    <a:ln>
                      <a:noFill/>
                    </a:ln>
                    <a:extLst>
                      <a:ext uri="{53640926-AAD7-44D8-BBD7-CCE9431645EC}">
                        <a14:shadowObscured xmlns:a14="http://schemas.microsoft.com/office/drawing/2010/main"/>
                      </a:ext>
                    </a:extLst>
                  </pic:spPr>
                </pic:pic>
              </a:graphicData>
            </a:graphic>
          </wp:inline>
        </w:drawing>
      </w:r>
    </w:p>
    <w:p w14:paraId="1466C5F0" w14:textId="5C68F628" w:rsidR="00AC1DE4" w:rsidRPr="00A53B05" w:rsidRDefault="00895C86" w:rsidP="00A53B05">
      <w:pPr>
        <w:pStyle w:val="Heading2"/>
      </w:pPr>
      <w:r w:rsidRPr="00895C86">
        <w:t>Technical Requirements</w:t>
      </w:r>
      <w:bookmarkStart w:id="0" w:name="_GoBack"/>
      <w:bookmarkEnd w:id="0"/>
    </w:p>
    <w:p w14:paraId="3BCE8F1A" w14:textId="59D0271A" w:rsidR="00AC1DE4" w:rsidRPr="00AC1DE4" w:rsidRDefault="00A53B05" w:rsidP="0005783A">
      <w:pPr>
        <w:suppressAutoHyphens/>
        <w:spacing w:after="0" w:line="240" w:lineRule="auto"/>
        <w:rPr>
          <w:rFonts w:ascii="Calibri" w:hAnsi="Calibri" w:cs="Calibri"/>
        </w:rPr>
      </w:pPr>
      <w:r>
        <w:rPr>
          <w:rFonts w:ascii="Calibri" w:hAnsi="Calibri" w:cs="Calibri"/>
        </w:rPr>
        <w:t>The system can be designed on any type of computer. A Windows with visual studio would probably work best to better integrate the object orientated languages needed for the system. The languages should be C++ for the backend processes, connecting the front end html and python script to the cloud based data and process servers. Cloud processing and data management should be used for this system in the time being because of the limited scale and support team.</w:t>
      </w:r>
    </w:p>
    <w:sectPr w:rsidR="00AC1DE4" w:rsidRPr="00AC1DE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38688" w14:textId="77777777" w:rsidR="00A21B24" w:rsidRDefault="00A21B24">
      <w:pPr>
        <w:spacing w:after="0" w:line="240" w:lineRule="auto"/>
      </w:pPr>
      <w:r>
        <w:separator/>
      </w:r>
    </w:p>
  </w:endnote>
  <w:endnote w:type="continuationSeparator" w:id="0">
    <w:p w14:paraId="1CDB99AF" w14:textId="77777777" w:rsidR="00A21B24" w:rsidRDefault="00A21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FF854" w14:textId="51E5FFC5"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A53B05">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F2A68" w14:textId="77777777" w:rsidR="00A21B24" w:rsidRDefault="00A21B24">
      <w:pPr>
        <w:spacing w:after="0" w:line="240" w:lineRule="auto"/>
      </w:pPr>
      <w:r>
        <w:separator/>
      </w:r>
    </w:p>
  </w:footnote>
  <w:footnote w:type="continuationSeparator" w:id="0">
    <w:p w14:paraId="1121A2B7" w14:textId="77777777" w:rsidR="00A21B24" w:rsidRDefault="00A21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1366C0"/>
    <w:rsid w:val="00274D86"/>
    <w:rsid w:val="00501E22"/>
    <w:rsid w:val="005871DC"/>
    <w:rsid w:val="00711CC9"/>
    <w:rsid w:val="007414CC"/>
    <w:rsid w:val="00754D65"/>
    <w:rsid w:val="00767664"/>
    <w:rsid w:val="007C2BAF"/>
    <w:rsid w:val="007E12E6"/>
    <w:rsid w:val="00827CFF"/>
    <w:rsid w:val="00860723"/>
    <w:rsid w:val="00895C86"/>
    <w:rsid w:val="009C0C32"/>
    <w:rsid w:val="00A21B24"/>
    <w:rsid w:val="00A53B05"/>
    <w:rsid w:val="00AC1DE4"/>
    <w:rsid w:val="00AE52D4"/>
    <w:rsid w:val="00B13F2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alphachapman</cp:lastModifiedBy>
  <cp:revision>2</cp:revision>
  <dcterms:created xsi:type="dcterms:W3CDTF">2024-12-21T06:53:00Z</dcterms:created>
  <dcterms:modified xsi:type="dcterms:W3CDTF">2024-12-21T06:53:00Z</dcterms:modified>
</cp:coreProperties>
</file>