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una simulación de una batalla entre tanques, controlados por diferentes comportamientos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intercambiables.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El Terreno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terreno de juego,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rectángulo de 800x600 píxeles donde se situaran los tanques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involucrados en una ronda. Un tanque no podrá salir de ese rectángulo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Los jugadores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jugador “armara” su tanque, seleccionando una </w:t>
      </w:r>
      <w:r>
        <w:rPr>
          <w:rFonts w:ascii="Times New Roman" w:hAnsi="Times New Roman" w:cs="Times New Roman"/>
          <w:b/>
          <w:bCs/>
          <w:sz w:val="24"/>
          <w:szCs w:val="24"/>
        </w:rPr>
        <w:t>apariencia</w:t>
      </w:r>
      <w:r>
        <w:rPr>
          <w:rFonts w:ascii="Times New Roman" w:hAnsi="Times New Roman" w:cs="Times New Roman"/>
          <w:sz w:val="24"/>
          <w:szCs w:val="24"/>
        </w:rPr>
        <w:t xml:space="preserve">, un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tipo de movimiento </w:t>
      </w:r>
      <w:r>
        <w:rPr>
          <w:rFonts w:ascii="Times New Roman" w:hAnsi="Times New Roman" w:cs="Times New Roman"/>
          <w:sz w:val="24"/>
          <w:szCs w:val="24"/>
        </w:rPr>
        <w:t xml:space="preserve">y un </w:t>
      </w:r>
      <w:r>
        <w:rPr>
          <w:rFonts w:ascii="Times New Roman" w:hAnsi="Times New Roman" w:cs="Times New Roman"/>
          <w:b/>
          <w:bCs/>
          <w:sz w:val="24"/>
          <w:szCs w:val="24"/>
        </w:rPr>
        <w:t>tipo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 disparo</w:t>
      </w:r>
      <w:r>
        <w:rPr>
          <w:rFonts w:ascii="Times New Roman" w:hAnsi="Times New Roman" w:cs="Times New Roman"/>
          <w:sz w:val="24"/>
          <w:szCs w:val="24"/>
        </w:rPr>
        <w:t xml:space="preserve">. Estos comportamientos pueden ser intercambiados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configurar un tanque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Las Apariencias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tanque debe tener una apariencia, la cual debe caber en un rectángulo de 50x50 píxeles Se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pueden utilizar imágenes, primitivas de dibujo, o cualquier combinación de estas.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Los Movimientos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tanque debe tener un comportamiento de movimiento. Este comportamiento le indicara al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tanque como debe moverse, conociendo la posición actual del tanque, indicara una velocidad y un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ángulo en el cual moverse. La velocidad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valor entre 0 y 5 píxeles/cuadro y el ángulo, un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entre 0 y 359 grados. Cada comportamiento de movimiento calculara el próximo movimiento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diferente.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Ejemplos de movimientos pueden ser: quedarse parado, seguir un enemigo, quedarse en una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esquina, moverse por los bordes, etc.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comportamiento de movimiento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invocado una vez por cada cuadro de la simulación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Los Disparos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tanque conocerá la posición, ángulo y velocidad de todos los demás tanques en el terreno. Con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 información decidirá hacia donde disparar, pero solo podrá disparar una bala cada 48 cuadros,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indicando un ángulo para la bala. Las balas tendrán una velocidad de 15 píxeles/cuadro. El daño que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causara una bala que impacte a un tanque,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 unidades.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se dispare una bala, se restaran 6 unidades a la energía total del tanque.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Los Tanques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tanques, serán objetos que se pueden dibujar y simular una vez por cuadro, para dibujarse,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utilizaran la apariencia seleccionada, y para simularse utilizaran el movimiento y el disparo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1.2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seleccionado.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 tanque tiene una “vida” inicial de 100 unidades (que debe indicarse visualmente) y una energía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 unidades (que debe indicarse visualmente). Cuando la vida del tanque llegue a 0, el tanque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muere, y cuando la energía llegue a 0, el tanque no puede moverse. Cada 24 cuadros, la energía del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tanque sube en 1 unidad, hasta llegar al tope de 20. El comportamiento de disparo, puede tomar en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cuenta el nivel de energía para decidir si realizar o no un disparo.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tanque contendrá una lista con todos los demás tanques en el juego, para conocer su posición,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velocidad, ángulo, vida y energía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un tanque acierte un disparo en otro, ganara 10 puntos, y si lo destruye, gana 15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puntos adicionales (el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disparo valdrá 10 del acierto + 15 por destruirlo = 25 puntos).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tanque, pasara una referencia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mismo a los comportamientos de movimiento y disparo, para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estos tengan toda la información necesaria para tomar las decisiones correspondientes a su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tarea.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Las Balas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balas serán “creadas” por un tanque que decida disparar, y contendrán una referencia al tanque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disparo, su ángulo, y su posición actual. También tendrán una lista con todos los tanques en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simulación En cada cuadro debe calcular, su nueva posición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basado en la posición actual, la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velocidad y en ángulo; y además, debe verificar la distancia con todos los tanques, y si esa distancia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menor a 20 píxeles, la bala impacta a ese tanque, restándole la vida al mismo, y otorgándole los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puntos correspondientes al tanque que la lanzo. La bala sale de la simulación cuando impacta un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tanque creándose una pequeña explosión, o cuando sale de los bordes del terreno. También cuando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tanque explota, debe crearse una explosión.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Las Minas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se configure el torneo, se agregaran minas en el terreno de juego, en posiciones aleatorias,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no deben coincidir con las posiciones iniciales de los tanques. Una mina explotara si un tanque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 menos de 35 píxeles de distancia de la mina, y afectaran a todos los tanques que estén en ese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rango. Las minas deben caber en un cuadrado de 30x30 píxeles, habrá entre 5 y 15 minas al inicio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cada ronda y causaran un daño de 15 unidades a cada tanque afectado.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El Torneo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torneo consta de N rondas “todos contra todos” entre todos los tanques que se “inscriban” para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ese torneo, los puntos obtenidos en cada ronda, se suman y se hace una tabla final con el resultado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del torneo. Para implementar cada torneo, se hará uso de un hilo(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>) de ejecución para el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torneo.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Inicio del juego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iniciar el juego, debe haber una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sala </w:t>
      </w:r>
      <w:r>
        <w:rPr>
          <w:rFonts w:ascii="Times New Roman" w:hAnsi="Times New Roman" w:cs="Times New Roman"/>
          <w:sz w:val="24"/>
          <w:szCs w:val="24"/>
        </w:rPr>
        <w:t>de configuración del mismo, donde agregaran tantos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tanques como se desee al torneo. Para agregar un tanque, se indicara un nombre, se seleccionara su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apariencia, su movimiento y su disparo. Una vez se hayan agregado todos los tanques que se deseen,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dará inicio al Torneo y a cada ronda del mismo. Al final, se debe mostrar la tabla de puntos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ordenada de mayor a menor.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1.2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El Juego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dibujar los elementos gráficos del juego, se utilizara la librería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Panimador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v2.x (disponible en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seducla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detalle sobre como dibujar y animar, ver los ejemplos publicados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seducla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dimensiones de la pantalla de juego, serán de 800x600 píxeles (el lienzo), además del espacio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requerido para la interfaz de usuario.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recomendable que el centro de los objetos sea el punto (0,0) relativo al objeto.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Pueden utilizar cualquier ambientación para el juego, tanto para los fondos, como para los tanques,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balas y las explosiones. También deben dar un nombre al juego.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Deben diseñar la aplicación utilizando diagramas de clases, y desarrollarla en Java. Recuerden que</w:t>
      </w:r>
    </w:p>
    <w:p w:rsidR="009C4370" w:rsidRDefault="009C4370" w:rsidP="009C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final ese desarrollo, debe correr sobre Ubuntu, por lo que es recomendable que desarrollen sobre</w:t>
      </w:r>
    </w:p>
    <w:p w:rsidR="00C34F38" w:rsidRDefault="009C4370" w:rsidP="009C4370">
      <w:pPr>
        <w:jc w:val="both"/>
      </w:pPr>
      <w:r>
        <w:rPr>
          <w:rFonts w:ascii="Times New Roman" w:hAnsi="Times New Roman" w:cs="Times New Roman"/>
          <w:sz w:val="24"/>
          <w:szCs w:val="24"/>
        </w:rPr>
        <w:t>el mismo.</w:t>
      </w:r>
    </w:p>
    <w:sectPr w:rsidR="00C34F38" w:rsidSect="004E5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4370"/>
    <w:rsid w:val="002932A7"/>
    <w:rsid w:val="002C2FFA"/>
    <w:rsid w:val="004E53A0"/>
    <w:rsid w:val="009C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889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</cp:revision>
  <dcterms:created xsi:type="dcterms:W3CDTF">2015-07-16T00:34:00Z</dcterms:created>
  <dcterms:modified xsi:type="dcterms:W3CDTF">2015-07-16T00:36:00Z</dcterms:modified>
</cp:coreProperties>
</file>