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04" w:rsidRPr="00134E39" w:rsidRDefault="00967004" w:rsidP="0013771C">
      <w:pPr>
        <w:rPr>
          <w:rFonts w:eastAsia="Times New Roman" w:cs="Times New Roman"/>
          <w:color w:val="000000"/>
          <w:szCs w:val="24"/>
          <w:lang w:eastAsia="sv-SE"/>
        </w:rPr>
      </w:pPr>
      <w:r w:rsidRPr="00134E39">
        <w:rPr>
          <w:rFonts w:cs="Times New Roman"/>
          <w:noProof/>
          <w:szCs w:val="24"/>
          <w:lang w:eastAsia="sv-SE"/>
        </w:rPr>
        <w:drawing>
          <wp:anchor distT="0" distB="0" distL="114935" distR="114935" simplePos="0" relativeHeight="251659264" behindDoc="1" locked="0" layoutInCell="1" allowOverlap="1">
            <wp:simplePos x="0" y="0"/>
            <wp:positionH relativeFrom="page">
              <wp:posOffset>-47625</wp:posOffset>
            </wp:positionH>
            <wp:positionV relativeFrom="page">
              <wp:posOffset>9525</wp:posOffset>
            </wp:positionV>
            <wp:extent cx="7553325" cy="10688320"/>
            <wp:effectExtent l="0" t="0" r="9525" b="0"/>
            <wp:wrapNone/>
            <wp:docPr id="2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325" cy="10688320"/>
                    </a:xfrm>
                    <a:prstGeom prst="rect">
                      <a:avLst/>
                    </a:prstGeom>
                    <a:solidFill>
                      <a:srgbClr val="FFFFFF"/>
                    </a:solidFill>
                    <a:ln>
                      <a:noFill/>
                    </a:ln>
                  </pic:spPr>
                </pic:pic>
              </a:graphicData>
            </a:graphic>
          </wp:anchor>
        </w:drawing>
      </w:r>
      <w:r w:rsidR="0013771C" w:rsidRPr="00134E39">
        <w:rPr>
          <w:rFonts w:eastAsia="Times New Roman" w:cs="Times New Roman"/>
          <w:color w:val="000000"/>
          <w:szCs w:val="24"/>
          <w:lang w:eastAsia="sv-SE"/>
        </w:rPr>
        <w:t> </w:t>
      </w: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13771C" w:rsidRPr="00B4221C" w:rsidRDefault="0013771C" w:rsidP="00EA1DF4">
      <w:pPr>
        <w:ind w:left="2127" w:right="-567"/>
        <w:jc w:val="center"/>
        <w:rPr>
          <w:rFonts w:eastAsia="Times New Roman" w:cs="Times New Roman"/>
          <w:sz w:val="40"/>
          <w:szCs w:val="40"/>
          <w:lang w:eastAsia="sv-SE"/>
        </w:rPr>
      </w:pPr>
      <w:r w:rsidRPr="00B4221C">
        <w:rPr>
          <w:rFonts w:eastAsia="Times New Roman" w:cs="Times New Roman"/>
          <w:b/>
          <w:bCs/>
          <w:color w:val="000000"/>
          <w:sz w:val="40"/>
          <w:szCs w:val="40"/>
          <w:lang w:eastAsia="sv-SE"/>
        </w:rPr>
        <w:t>Rapport – KB 323</w:t>
      </w:r>
    </w:p>
    <w:p w:rsidR="0013771C" w:rsidRDefault="0013771C" w:rsidP="00EA1DF4">
      <w:pPr>
        <w:ind w:left="2127" w:right="-567"/>
        <w:jc w:val="center"/>
        <w:rPr>
          <w:rFonts w:eastAsia="Times New Roman" w:cs="Times New Roman"/>
          <w:b/>
          <w:bCs/>
          <w:color w:val="000000"/>
          <w:sz w:val="40"/>
          <w:szCs w:val="40"/>
          <w:lang w:eastAsia="sv-SE"/>
        </w:rPr>
      </w:pPr>
      <w:r w:rsidRPr="00B4221C">
        <w:rPr>
          <w:rFonts w:eastAsia="Times New Roman" w:cs="Times New Roman"/>
          <w:b/>
          <w:bCs/>
          <w:color w:val="000000"/>
          <w:sz w:val="40"/>
          <w:szCs w:val="40"/>
          <w:lang w:eastAsia="sv-SE"/>
        </w:rPr>
        <w:t>Grupp 4</w:t>
      </w:r>
    </w:p>
    <w:p w:rsidR="00D81E0E" w:rsidRDefault="00D81E0E" w:rsidP="00D81E0E">
      <w:pPr>
        <w:rPr>
          <w:rFonts w:eastAsia="Times New Roman" w:cs="Times New Roman"/>
          <w:b/>
          <w:bCs/>
          <w:color w:val="000000"/>
          <w:sz w:val="40"/>
          <w:szCs w:val="40"/>
          <w:lang w:eastAsia="sv-SE"/>
        </w:rPr>
      </w:pPr>
    </w:p>
    <w:p w:rsidR="005B1E95" w:rsidRDefault="00D81E0E" w:rsidP="00D81E0E">
      <w:pPr>
        <w:rPr>
          <w:rFonts w:eastAsia="Times New Roman" w:cs="Times New Roman"/>
          <w:b/>
          <w:bCs/>
          <w:color w:val="000000"/>
          <w:sz w:val="40"/>
          <w:szCs w:val="40"/>
          <w:lang w:eastAsia="sv-SE"/>
        </w:rPr>
      </w:pPr>
      <w:r>
        <w:rPr>
          <w:rFonts w:eastAsia="Times New Roman" w:cs="Times New Roman"/>
          <w:b/>
          <w:bCs/>
          <w:color w:val="000000"/>
          <w:sz w:val="40"/>
          <w:szCs w:val="40"/>
          <w:lang w:eastAsia="sv-SE"/>
        </w:rPr>
        <w:t xml:space="preserve">                                 </w:t>
      </w:r>
    </w:p>
    <w:p w:rsidR="005B1E95" w:rsidRDefault="005B1E95" w:rsidP="00D81E0E">
      <w:pPr>
        <w:rPr>
          <w:rFonts w:eastAsia="Times New Roman" w:cs="Times New Roman"/>
          <w:b/>
          <w:bCs/>
          <w:color w:val="000000"/>
          <w:sz w:val="40"/>
          <w:szCs w:val="40"/>
          <w:lang w:eastAsia="sv-SE"/>
        </w:rPr>
      </w:pPr>
    </w:p>
    <w:p w:rsidR="005B1E95" w:rsidRDefault="005B1E95" w:rsidP="00D81E0E">
      <w:pPr>
        <w:rPr>
          <w:rFonts w:eastAsia="Times New Roman" w:cs="Times New Roman"/>
          <w:b/>
          <w:bCs/>
          <w:color w:val="000000"/>
          <w:sz w:val="40"/>
          <w:szCs w:val="40"/>
          <w:lang w:eastAsia="sv-SE"/>
        </w:rPr>
      </w:pPr>
    </w:p>
    <w:p w:rsidR="00EA1DF4" w:rsidRDefault="00EA1DF4" w:rsidP="00EA1DF4">
      <w:pPr>
        <w:ind w:left="2127" w:right="-567" w:firstLine="7"/>
        <w:jc w:val="center"/>
        <w:rPr>
          <w:rFonts w:eastAsia="Times New Roman" w:cs="Times New Roman"/>
          <w:b/>
          <w:bCs/>
          <w:color w:val="000000"/>
          <w:sz w:val="40"/>
          <w:szCs w:val="40"/>
          <w:lang w:eastAsia="sv-SE"/>
        </w:rPr>
      </w:pPr>
      <w:r>
        <w:rPr>
          <w:rFonts w:eastAsia="Times New Roman" w:cs="Times New Roman"/>
          <w:b/>
          <w:bCs/>
          <w:color w:val="000000"/>
          <w:sz w:val="40"/>
          <w:szCs w:val="40"/>
          <w:lang w:eastAsia="sv-SE"/>
        </w:rPr>
        <w:t>SÖK OCH ANSÖK</w:t>
      </w:r>
    </w:p>
    <w:p w:rsidR="00967004" w:rsidRPr="00EA1DF4" w:rsidRDefault="008C31E4" w:rsidP="00EA1DF4">
      <w:pPr>
        <w:ind w:left="2127" w:right="-567" w:firstLine="7"/>
        <w:jc w:val="center"/>
        <w:rPr>
          <w:rFonts w:eastAsia="Times New Roman" w:cs="Times New Roman"/>
          <w:b/>
          <w:bCs/>
          <w:color w:val="000000"/>
          <w:sz w:val="40"/>
          <w:szCs w:val="40"/>
          <w:lang w:eastAsia="sv-SE"/>
        </w:rPr>
      </w:pPr>
      <w:r>
        <w:rPr>
          <w:rFonts w:eastAsia="Times New Roman" w:cs="Times New Roman"/>
          <w:b/>
          <w:bCs/>
          <w:color w:val="000000"/>
          <w:sz w:val="40"/>
          <w:szCs w:val="40"/>
          <w:lang w:eastAsia="sv-SE"/>
        </w:rPr>
        <w:t xml:space="preserve"> </w:t>
      </w:r>
      <w:r w:rsidR="00EA1DF4">
        <w:rPr>
          <w:rFonts w:eastAsia="Times New Roman" w:cs="Times New Roman"/>
          <w:b/>
          <w:bCs/>
          <w:color w:val="000000"/>
          <w:sz w:val="40"/>
          <w:szCs w:val="40"/>
          <w:lang w:eastAsia="sv-SE"/>
        </w:rPr>
        <w:t xml:space="preserve">en kvalitativ undersökning om </w:t>
      </w:r>
      <w:r w:rsidR="00D81E0E">
        <w:rPr>
          <w:rFonts w:eastAsia="Times New Roman" w:cs="Times New Roman"/>
          <w:b/>
          <w:bCs/>
          <w:color w:val="000000"/>
          <w:sz w:val="40"/>
          <w:szCs w:val="40"/>
          <w:lang w:eastAsia="sv-SE"/>
        </w:rPr>
        <w:t>bedömning och</w:t>
      </w:r>
      <w:r w:rsidR="00EA1DF4">
        <w:rPr>
          <w:rFonts w:eastAsia="Times New Roman" w:cs="Times New Roman"/>
          <w:b/>
          <w:bCs/>
          <w:color w:val="000000"/>
          <w:sz w:val="40"/>
          <w:szCs w:val="40"/>
          <w:lang w:eastAsia="sv-SE"/>
        </w:rPr>
        <w:t xml:space="preserve"> </w:t>
      </w:r>
      <w:r w:rsidR="00D81E0E">
        <w:rPr>
          <w:rFonts w:eastAsia="Times New Roman" w:cs="Times New Roman"/>
          <w:b/>
          <w:bCs/>
          <w:color w:val="000000"/>
          <w:sz w:val="40"/>
          <w:szCs w:val="40"/>
          <w:lang w:eastAsia="sv-SE"/>
        </w:rPr>
        <w:t>beslutsfattande</w:t>
      </w: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967004" w:rsidRPr="00134E39" w:rsidRDefault="00967004" w:rsidP="0013771C">
      <w:pPr>
        <w:rPr>
          <w:rFonts w:eastAsia="Times New Roman" w:cs="Times New Roman"/>
          <w:color w:val="000000"/>
          <w:szCs w:val="24"/>
          <w:lang w:eastAsia="sv-SE"/>
        </w:rPr>
      </w:pPr>
    </w:p>
    <w:p w:rsidR="0013771C" w:rsidRPr="00EA1DF4" w:rsidRDefault="0013771C" w:rsidP="00967004">
      <w:pPr>
        <w:jc w:val="right"/>
        <w:rPr>
          <w:rFonts w:eastAsia="Times New Roman" w:cs="Times New Roman"/>
          <w:szCs w:val="24"/>
          <w:lang w:val="es-ES_tradnl" w:eastAsia="sv-SE"/>
        </w:rPr>
      </w:pPr>
      <w:r w:rsidRPr="00EA1DF4">
        <w:rPr>
          <w:rFonts w:eastAsia="Times New Roman" w:cs="Times New Roman"/>
          <w:color w:val="000000"/>
          <w:szCs w:val="24"/>
          <w:lang w:val="es-ES_tradnl" w:eastAsia="sv-SE"/>
        </w:rPr>
        <w:t>Karl Niklas Mikael Gustavsson</w:t>
      </w:r>
      <w:r w:rsidR="00EA1DF4" w:rsidRPr="00EA1DF4">
        <w:rPr>
          <w:rFonts w:eastAsia="Times New Roman" w:cs="Times New Roman"/>
          <w:color w:val="000000"/>
          <w:szCs w:val="24"/>
          <w:lang w:val="es-ES_tradnl" w:eastAsia="sv-SE"/>
        </w:rPr>
        <w:t xml:space="preserve"> - </w:t>
      </w:r>
      <w:r w:rsidRPr="00EA1DF4">
        <w:rPr>
          <w:rFonts w:eastAsia="Times New Roman" w:cs="Times New Roman"/>
          <w:color w:val="000000"/>
          <w:szCs w:val="24"/>
          <w:lang w:val="es-ES_tradnl" w:eastAsia="sv-SE"/>
        </w:rPr>
        <w:t>a 12kargu - 800416-2916</w:t>
      </w:r>
    </w:p>
    <w:p w:rsidR="0013771C" w:rsidRPr="000B1CAC" w:rsidRDefault="00EA1DF4" w:rsidP="00967004">
      <w:pPr>
        <w:jc w:val="right"/>
        <w:rPr>
          <w:rFonts w:eastAsia="Times New Roman" w:cs="Times New Roman"/>
          <w:szCs w:val="24"/>
          <w:lang w:val="es-ES_tradnl" w:eastAsia="sv-SE"/>
        </w:rPr>
      </w:pPr>
      <w:r>
        <w:rPr>
          <w:rFonts w:eastAsia="Times New Roman" w:cs="Times New Roman"/>
          <w:color w:val="000000"/>
          <w:szCs w:val="24"/>
          <w:lang w:val="es-ES_tradnl" w:eastAsia="sv-SE"/>
        </w:rPr>
        <w:t xml:space="preserve">Jonna Guendert - a12dorgu - </w:t>
      </w:r>
      <w:r w:rsidR="0013771C" w:rsidRPr="000B1CAC">
        <w:rPr>
          <w:rFonts w:eastAsia="Times New Roman" w:cs="Times New Roman"/>
          <w:color w:val="000000"/>
          <w:szCs w:val="24"/>
          <w:lang w:val="es-ES_tradnl" w:eastAsia="sv-SE"/>
        </w:rPr>
        <w:t>720205-4388</w:t>
      </w:r>
    </w:p>
    <w:p w:rsidR="0013771C" w:rsidRPr="000B1CAC" w:rsidRDefault="00EA1DF4" w:rsidP="00967004">
      <w:pPr>
        <w:jc w:val="right"/>
        <w:rPr>
          <w:rFonts w:eastAsia="Times New Roman" w:cs="Times New Roman"/>
          <w:szCs w:val="24"/>
          <w:lang w:val="es-ES_tradnl" w:eastAsia="sv-SE"/>
        </w:rPr>
      </w:pPr>
      <w:r>
        <w:rPr>
          <w:rFonts w:eastAsia="Times New Roman" w:cs="Times New Roman"/>
          <w:color w:val="000000"/>
          <w:szCs w:val="24"/>
          <w:lang w:val="es-ES_tradnl" w:eastAsia="sv-SE"/>
        </w:rPr>
        <w:t xml:space="preserve">Alberto Nuñez Loayza - a12albnu - </w:t>
      </w:r>
      <w:r w:rsidR="0013771C" w:rsidRPr="000B1CAC">
        <w:rPr>
          <w:rFonts w:eastAsia="Times New Roman" w:cs="Times New Roman"/>
          <w:color w:val="000000"/>
          <w:szCs w:val="24"/>
          <w:lang w:val="es-ES_tradnl" w:eastAsia="sv-SE"/>
        </w:rPr>
        <w:t>8501312675</w:t>
      </w:r>
    </w:p>
    <w:p w:rsidR="0013771C" w:rsidRPr="00134E39" w:rsidRDefault="00EA1DF4" w:rsidP="00967004">
      <w:pPr>
        <w:jc w:val="right"/>
        <w:rPr>
          <w:rFonts w:eastAsia="Times New Roman" w:cs="Times New Roman"/>
          <w:szCs w:val="24"/>
          <w:lang w:eastAsia="sv-SE"/>
        </w:rPr>
      </w:pPr>
      <w:r>
        <w:rPr>
          <w:rFonts w:eastAsia="Times New Roman" w:cs="Times New Roman"/>
          <w:color w:val="000000"/>
          <w:szCs w:val="24"/>
          <w:lang w:eastAsia="sv-SE"/>
        </w:rPr>
        <w:t xml:space="preserve">Linda Seitzberg - a12linse - </w:t>
      </w:r>
      <w:r w:rsidR="0013771C" w:rsidRPr="00134E39">
        <w:rPr>
          <w:rFonts w:eastAsia="Times New Roman" w:cs="Times New Roman"/>
          <w:color w:val="000000"/>
          <w:szCs w:val="24"/>
          <w:lang w:eastAsia="sv-SE"/>
        </w:rPr>
        <w:t>820218-6964</w:t>
      </w:r>
    </w:p>
    <w:p w:rsidR="0013771C" w:rsidRPr="00FE2A5B" w:rsidRDefault="0013771C" w:rsidP="00EA1DF4">
      <w:pPr>
        <w:pStyle w:val="Rubrik1"/>
        <w:pBdr>
          <w:top w:val="single" w:sz="4" w:space="1" w:color="auto"/>
          <w:bottom w:val="single" w:sz="4" w:space="1" w:color="auto"/>
        </w:pBdr>
        <w:jc w:val="center"/>
      </w:pPr>
      <w:bookmarkStart w:id="0" w:name="_Toc374644857"/>
      <w:bookmarkStart w:id="1" w:name="_Toc55133976"/>
      <w:r w:rsidRPr="00134E39">
        <w:lastRenderedPageBreak/>
        <w:t>Sammanfattning</w:t>
      </w:r>
      <w:bookmarkEnd w:id="0"/>
      <w:bookmarkEnd w:id="1"/>
    </w:p>
    <w:p w:rsidR="00FE2A5B" w:rsidRPr="00FE2A5B" w:rsidRDefault="00FE2A5B" w:rsidP="00EA1DF4">
      <w:pPr>
        <w:pStyle w:val="Normalwebb"/>
        <w:pBdr>
          <w:top w:val="single" w:sz="4" w:space="1" w:color="auto"/>
          <w:bottom w:val="single" w:sz="4" w:space="1" w:color="auto"/>
        </w:pBdr>
        <w:spacing w:before="0" w:beforeAutospacing="0" w:after="0" w:afterAutospacing="0"/>
      </w:pPr>
      <w:r w:rsidRPr="00FE2A5B">
        <w:rPr>
          <w:color w:val="000000"/>
        </w:rPr>
        <w:t xml:space="preserve">I undersökningen belyses vilka kriterier som påverkar arbetssökande i deras beslutsfattning och bedömningsförmågan när de läser platsannonser på Arbetsförmedlingens hemsida </w:t>
      </w:r>
      <w:r w:rsidR="00B311D1">
        <w:rPr>
          <w:i/>
          <w:color w:val="000000"/>
        </w:rPr>
        <w:t>Platsbanken</w:t>
      </w:r>
      <w:r w:rsidRPr="00B311D1">
        <w:rPr>
          <w:i/>
          <w:color w:val="000000"/>
        </w:rPr>
        <w:t>,</w:t>
      </w:r>
      <w:r w:rsidRPr="00FE2A5B">
        <w:rPr>
          <w:color w:val="000000"/>
        </w:rPr>
        <w:t xml:space="preserve"> där arbetsplatsannonser läggs ut enligt svensk lag.  </w:t>
      </w:r>
    </w:p>
    <w:p w:rsidR="00FE2A5B" w:rsidRPr="00FE2A5B" w:rsidRDefault="00FE2A5B" w:rsidP="00EA1DF4">
      <w:pPr>
        <w:pBdr>
          <w:top w:val="single" w:sz="4" w:space="1" w:color="auto"/>
          <w:bottom w:val="single" w:sz="4" w:space="1" w:color="auto"/>
        </w:pBdr>
        <w:spacing w:after="0"/>
        <w:rPr>
          <w:rFonts w:eastAsia="Times New Roman" w:cs="Times New Roman"/>
          <w:szCs w:val="24"/>
          <w:lang w:eastAsia="sv-SE"/>
        </w:rPr>
      </w:pPr>
    </w:p>
    <w:p w:rsidR="00FE2A5B" w:rsidRPr="00FE2A5B" w:rsidRDefault="00FE2A5B" w:rsidP="00EA1DF4">
      <w:pPr>
        <w:pBdr>
          <w:top w:val="single" w:sz="4" w:space="1" w:color="auto"/>
          <w:bottom w:val="single" w:sz="4" w:space="1" w:color="auto"/>
        </w:pBdr>
        <w:spacing w:after="0"/>
        <w:rPr>
          <w:rFonts w:eastAsia="Times New Roman" w:cs="Times New Roman"/>
          <w:szCs w:val="24"/>
          <w:lang w:eastAsia="sv-SE"/>
        </w:rPr>
      </w:pPr>
      <w:r w:rsidRPr="00FE2A5B">
        <w:rPr>
          <w:rFonts w:eastAsia="Times New Roman" w:cs="Times New Roman"/>
          <w:color w:val="000000"/>
          <w:szCs w:val="24"/>
          <w:lang w:eastAsia="sv-SE"/>
        </w:rPr>
        <w:t>Syftet med undersökningen var att förstå kriterier för beslutsfattande och bedömning som påverkar arbetssökande när de söker ett arbete genom webbsidan Platsbanken.</w:t>
      </w:r>
    </w:p>
    <w:p w:rsidR="0047662C" w:rsidRDefault="00FE2A5B" w:rsidP="00EA1DF4">
      <w:pPr>
        <w:pBdr>
          <w:top w:val="single" w:sz="4" w:space="1" w:color="auto"/>
          <w:bottom w:val="single" w:sz="4" w:space="1" w:color="auto"/>
        </w:pBdr>
        <w:rPr>
          <w:rFonts w:eastAsia="Times New Roman" w:cs="Times New Roman"/>
          <w:color w:val="000000"/>
          <w:szCs w:val="24"/>
          <w:lang w:eastAsia="sv-SE"/>
        </w:rPr>
      </w:pPr>
      <w:r w:rsidRPr="00FE2A5B">
        <w:rPr>
          <w:rFonts w:eastAsia="Times New Roman" w:cs="Times New Roman"/>
          <w:szCs w:val="24"/>
          <w:lang w:eastAsia="sv-SE"/>
        </w:rPr>
        <w:br/>
      </w:r>
      <w:r w:rsidRPr="00FE2A5B">
        <w:rPr>
          <w:rFonts w:eastAsia="Times New Roman" w:cs="Times New Roman"/>
          <w:color w:val="000000"/>
          <w:szCs w:val="24"/>
          <w:lang w:eastAsia="sv-SE"/>
        </w:rPr>
        <w:t>De genomfördes intervjuer och observationer på diverse arbetsförmedlingar i fyra olika län.</w:t>
      </w:r>
      <w:r w:rsidRPr="00FE2A5B">
        <w:rPr>
          <w:rFonts w:ascii="Arial" w:eastAsia="Times New Roman" w:hAnsi="Arial" w:cs="Arial"/>
          <w:color w:val="000000"/>
          <w:sz w:val="23"/>
          <w:szCs w:val="23"/>
          <w:lang w:eastAsia="sv-SE"/>
        </w:rPr>
        <w:t xml:space="preserve"> </w:t>
      </w:r>
      <w:r w:rsidRPr="00FE2A5B">
        <w:rPr>
          <w:rFonts w:eastAsia="Times New Roman" w:cs="Times New Roman"/>
          <w:color w:val="000000"/>
          <w:szCs w:val="24"/>
          <w:lang w:eastAsia="sv-SE"/>
        </w:rPr>
        <w:t xml:space="preserve">Halvstrukturerade intervjuer och observationer utgjorde datainsamlingen. I undersökningen deltog 7 personer, varav 5 var män och 2 var kvinnor. </w:t>
      </w:r>
    </w:p>
    <w:p w:rsidR="00FE2A5B" w:rsidRDefault="00FE2A5B" w:rsidP="00EA1DF4">
      <w:pPr>
        <w:pBdr>
          <w:top w:val="single" w:sz="4" w:space="1" w:color="auto"/>
          <w:bottom w:val="single" w:sz="4" w:space="1" w:color="auto"/>
        </w:pBdr>
        <w:rPr>
          <w:rFonts w:eastAsia="Times New Roman" w:cs="Times New Roman"/>
          <w:color w:val="000000"/>
          <w:szCs w:val="24"/>
          <w:lang w:eastAsia="sv-SE"/>
        </w:rPr>
      </w:pPr>
      <w:r w:rsidRPr="00FE2A5B">
        <w:rPr>
          <w:rFonts w:eastAsia="Times New Roman" w:cs="Times New Roman"/>
          <w:color w:val="000000"/>
          <w:szCs w:val="24"/>
          <w:lang w:eastAsia="sv-SE"/>
        </w:rPr>
        <w:t>Resultatet visade att dominanta faktorer</w:t>
      </w:r>
      <w:r w:rsidR="00D73407">
        <w:rPr>
          <w:rFonts w:eastAsia="Times New Roman" w:cs="Times New Roman"/>
          <w:color w:val="000000"/>
          <w:szCs w:val="24"/>
          <w:lang w:eastAsia="sv-SE"/>
        </w:rPr>
        <w:t>,</w:t>
      </w:r>
      <w:r w:rsidRPr="00FE2A5B">
        <w:rPr>
          <w:rFonts w:eastAsia="Times New Roman" w:cs="Times New Roman"/>
          <w:color w:val="000000"/>
          <w:szCs w:val="24"/>
          <w:lang w:eastAsia="sv-SE"/>
        </w:rPr>
        <w:t xml:space="preserve"> som var olika från person till person</w:t>
      </w:r>
      <w:r w:rsidR="00847EAB" w:rsidRPr="00847EAB">
        <w:t xml:space="preserve"> </w:t>
      </w:r>
      <w:r w:rsidR="00847EAB" w:rsidRPr="00346884">
        <w:t>och hamnade mellan krav, beskrivning av uppgiften, närhet till arbetet och känslan av annonsen</w:t>
      </w:r>
      <w:r w:rsidR="00847EAB">
        <w:t>. Dessa</w:t>
      </w:r>
      <w:r w:rsidRPr="00FE2A5B">
        <w:rPr>
          <w:rFonts w:eastAsia="Times New Roman" w:cs="Times New Roman"/>
          <w:color w:val="000000"/>
          <w:szCs w:val="24"/>
          <w:lang w:eastAsia="sv-SE"/>
        </w:rPr>
        <w:t xml:space="preserve"> </w:t>
      </w:r>
      <w:r w:rsidR="00847EAB">
        <w:rPr>
          <w:rFonts w:eastAsia="Times New Roman" w:cs="Times New Roman"/>
          <w:color w:val="000000"/>
          <w:szCs w:val="24"/>
          <w:lang w:eastAsia="sv-SE"/>
        </w:rPr>
        <w:t>faktorer</w:t>
      </w:r>
      <w:r w:rsidRPr="00FE2A5B">
        <w:rPr>
          <w:rFonts w:eastAsia="Times New Roman" w:cs="Times New Roman"/>
          <w:color w:val="000000"/>
          <w:szCs w:val="24"/>
          <w:lang w:eastAsia="sv-SE"/>
        </w:rPr>
        <w:t xml:space="preserve"> var väsentlig</w:t>
      </w:r>
      <w:r w:rsidR="00D73407">
        <w:rPr>
          <w:rFonts w:eastAsia="Times New Roman" w:cs="Times New Roman"/>
          <w:color w:val="000000"/>
          <w:szCs w:val="24"/>
          <w:lang w:eastAsia="sv-SE"/>
        </w:rPr>
        <w:t>a</w:t>
      </w:r>
      <w:r w:rsidRPr="00FE2A5B">
        <w:rPr>
          <w:rFonts w:eastAsia="Times New Roman" w:cs="Times New Roman"/>
          <w:color w:val="000000"/>
          <w:szCs w:val="24"/>
          <w:lang w:eastAsia="sv-SE"/>
        </w:rPr>
        <w:t xml:space="preserve"> om personen ansökte arbetet eller inte.</w:t>
      </w:r>
    </w:p>
    <w:p w:rsidR="00FE2A5B" w:rsidRDefault="00FE2A5B" w:rsidP="00EA1DF4">
      <w:pPr>
        <w:pStyle w:val="Normalwebb"/>
        <w:pBdr>
          <w:top w:val="single" w:sz="4" w:space="1" w:color="auto"/>
          <w:bottom w:val="single" w:sz="4" w:space="1" w:color="auto"/>
        </w:pBdr>
        <w:spacing w:before="0" w:beforeAutospacing="0" w:after="0" w:afterAutospacing="0"/>
      </w:pPr>
      <w:r>
        <w:rPr>
          <w:color w:val="000000"/>
        </w:rPr>
        <w:t>Saknas förkunskaper kan det finnas risk för övergeneralisering - att det dras för generella slutsatser utifrån enstaka fall och missar skillnader och nyanser.</w:t>
      </w:r>
    </w:p>
    <w:p w:rsidR="00FE2A5B" w:rsidRDefault="00FE2A5B" w:rsidP="00FE2A5B">
      <w:pPr>
        <w:rPr>
          <w:rFonts w:eastAsia="Times New Roman" w:cs="Times New Roman"/>
          <w:color w:val="000000"/>
          <w:szCs w:val="24"/>
          <w:lang w:eastAsia="sv-SE"/>
        </w:rPr>
      </w:pPr>
    </w:p>
    <w:p w:rsidR="00FE2A5B" w:rsidRDefault="00FE2A5B">
      <w:pPr>
        <w:rPr>
          <w:rFonts w:eastAsia="Times New Roman" w:cs="Times New Roman"/>
          <w:color w:val="000000"/>
          <w:szCs w:val="24"/>
          <w:lang w:eastAsia="sv-SE"/>
        </w:rPr>
      </w:pPr>
      <w:r>
        <w:rPr>
          <w:rFonts w:eastAsia="Times New Roman" w:cs="Times New Roman"/>
          <w:color w:val="000000"/>
          <w:szCs w:val="24"/>
          <w:lang w:eastAsia="sv-SE"/>
        </w:rPr>
        <w:br w:type="page"/>
      </w:r>
    </w:p>
    <w:p w:rsidR="0013771C" w:rsidRPr="00134E39" w:rsidRDefault="0013771C" w:rsidP="00FE2A5B">
      <w:pPr>
        <w:rPr>
          <w:rFonts w:eastAsia="Times New Roman" w:cs="Times New Roman"/>
          <w:color w:val="000000"/>
          <w:kern w:val="36"/>
          <w:szCs w:val="24"/>
          <w:lang w:eastAsia="sv-SE"/>
        </w:rPr>
      </w:pPr>
    </w:p>
    <w:sdt>
      <w:sdtPr>
        <w:rPr>
          <w:rFonts w:asciiTheme="minorHAnsi" w:eastAsiaTheme="minorHAnsi" w:hAnsiTheme="minorHAnsi" w:cstheme="minorBidi"/>
          <w:b/>
          <w:bCs w:val="0"/>
          <w:color w:val="auto"/>
          <w:sz w:val="22"/>
          <w:szCs w:val="22"/>
          <w:lang w:eastAsia="en-US"/>
        </w:rPr>
        <w:id w:val="-583137341"/>
        <w:docPartObj>
          <w:docPartGallery w:val="Table of Contents"/>
          <w:docPartUnique/>
        </w:docPartObj>
      </w:sdtPr>
      <w:sdtEndPr>
        <w:rPr>
          <w:rFonts w:ascii="Times New Roman" w:hAnsi="Times New Roman"/>
          <w:b w:val="0"/>
          <w:sz w:val="24"/>
        </w:rPr>
      </w:sdtEndPr>
      <w:sdtContent>
        <w:p w:rsidR="00C0392D" w:rsidRDefault="00C0392D" w:rsidP="00B311D1">
          <w:pPr>
            <w:pStyle w:val="Innehllsfrteckningsrubrik"/>
            <w:spacing w:before="0"/>
          </w:pPr>
          <w:r w:rsidRPr="00B311D1">
            <w:rPr>
              <w:color w:val="auto"/>
              <w:sz w:val="62"/>
              <w:szCs w:val="62"/>
            </w:rPr>
            <w:t>Innehåll</w:t>
          </w:r>
        </w:p>
        <w:p w:rsidR="00847EAB" w:rsidRDefault="00922AA7">
          <w:pPr>
            <w:pStyle w:val="Innehll1"/>
            <w:tabs>
              <w:tab w:val="right" w:leader="dot" w:pos="9062"/>
            </w:tabs>
            <w:rPr>
              <w:rFonts w:asciiTheme="minorHAnsi" w:eastAsiaTheme="minorEastAsia" w:hAnsiTheme="minorHAnsi"/>
              <w:noProof/>
              <w:sz w:val="22"/>
              <w:lang w:eastAsia="sv-SE"/>
            </w:rPr>
          </w:pPr>
          <w:r w:rsidRPr="00922AA7">
            <w:rPr>
              <w:sz w:val="20"/>
              <w:szCs w:val="20"/>
            </w:rPr>
            <w:fldChar w:fldCharType="begin"/>
          </w:r>
          <w:r w:rsidR="00C0392D" w:rsidRPr="00621FF4">
            <w:rPr>
              <w:sz w:val="20"/>
              <w:szCs w:val="20"/>
            </w:rPr>
            <w:instrText xml:space="preserve"> TOC \o "1-3" \h \z \u </w:instrText>
          </w:r>
          <w:r w:rsidRPr="00922AA7">
            <w:rPr>
              <w:sz w:val="20"/>
              <w:szCs w:val="20"/>
            </w:rPr>
            <w:fldChar w:fldCharType="separate"/>
          </w:r>
          <w:hyperlink w:anchor="_Toc55133976" w:history="1">
            <w:r w:rsidR="00847EAB" w:rsidRPr="0008733E">
              <w:rPr>
                <w:rStyle w:val="Hyperlnk"/>
                <w:noProof/>
              </w:rPr>
              <w:t>Sammanfattning</w:t>
            </w:r>
            <w:r w:rsidR="00847EAB">
              <w:rPr>
                <w:noProof/>
                <w:webHidden/>
              </w:rPr>
              <w:tab/>
            </w:r>
            <w:r w:rsidR="00847EAB">
              <w:rPr>
                <w:noProof/>
                <w:webHidden/>
              </w:rPr>
              <w:fldChar w:fldCharType="begin"/>
            </w:r>
            <w:r w:rsidR="00847EAB">
              <w:rPr>
                <w:noProof/>
                <w:webHidden/>
              </w:rPr>
              <w:instrText xml:space="preserve"> PAGEREF _Toc55133976 \h </w:instrText>
            </w:r>
            <w:r w:rsidR="00847EAB">
              <w:rPr>
                <w:noProof/>
                <w:webHidden/>
              </w:rPr>
            </w:r>
            <w:r w:rsidR="00847EAB">
              <w:rPr>
                <w:noProof/>
                <w:webHidden/>
              </w:rPr>
              <w:fldChar w:fldCharType="separate"/>
            </w:r>
            <w:r w:rsidR="00847EAB">
              <w:rPr>
                <w:noProof/>
                <w:webHidden/>
              </w:rPr>
              <w:t>2</w:t>
            </w:r>
            <w:r w:rsidR="00847EAB">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77" w:history="1">
            <w:r w:rsidRPr="0008733E">
              <w:rPr>
                <w:rStyle w:val="Hyperlnk"/>
                <w:noProof/>
              </w:rPr>
              <w:t>Inledning</w:t>
            </w:r>
            <w:r>
              <w:rPr>
                <w:noProof/>
                <w:webHidden/>
              </w:rPr>
              <w:tab/>
            </w:r>
            <w:r>
              <w:rPr>
                <w:noProof/>
                <w:webHidden/>
              </w:rPr>
              <w:fldChar w:fldCharType="begin"/>
            </w:r>
            <w:r>
              <w:rPr>
                <w:noProof/>
                <w:webHidden/>
              </w:rPr>
              <w:instrText xml:space="preserve"> PAGEREF _Toc55133977 \h </w:instrText>
            </w:r>
            <w:r>
              <w:rPr>
                <w:noProof/>
                <w:webHidden/>
              </w:rPr>
            </w:r>
            <w:r>
              <w:rPr>
                <w:noProof/>
                <w:webHidden/>
              </w:rPr>
              <w:fldChar w:fldCharType="separate"/>
            </w:r>
            <w:r>
              <w:rPr>
                <w:noProof/>
                <w:webHidden/>
              </w:rPr>
              <w:t>4</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78" w:history="1">
            <w:r w:rsidRPr="0008733E">
              <w:rPr>
                <w:rStyle w:val="Hyperlnk"/>
                <w:noProof/>
              </w:rPr>
              <w:t>Bakgrund</w:t>
            </w:r>
            <w:r>
              <w:rPr>
                <w:noProof/>
                <w:webHidden/>
              </w:rPr>
              <w:tab/>
            </w:r>
            <w:r>
              <w:rPr>
                <w:noProof/>
                <w:webHidden/>
              </w:rPr>
              <w:fldChar w:fldCharType="begin"/>
            </w:r>
            <w:r>
              <w:rPr>
                <w:noProof/>
                <w:webHidden/>
              </w:rPr>
              <w:instrText xml:space="preserve"> PAGEREF _Toc55133978 \h </w:instrText>
            </w:r>
            <w:r>
              <w:rPr>
                <w:noProof/>
                <w:webHidden/>
              </w:rPr>
            </w:r>
            <w:r>
              <w:rPr>
                <w:noProof/>
                <w:webHidden/>
              </w:rPr>
              <w:fldChar w:fldCharType="separate"/>
            </w:r>
            <w:r>
              <w:rPr>
                <w:noProof/>
                <w:webHidden/>
              </w:rPr>
              <w:t>4</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79" w:history="1">
            <w:r w:rsidRPr="0008733E">
              <w:rPr>
                <w:rStyle w:val="Hyperlnk"/>
                <w:noProof/>
              </w:rPr>
              <w:t>Beslutfattande och bedömningar</w:t>
            </w:r>
            <w:r>
              <w:rPr>
                <w:noProof/>
                <w:webHidden/>
              </w:rPr>
              <w:tab/>
            </w:r>
            <w:r>
              <w:rPr>
                <w:noProof/>
                <w:webHidden/>
              </w:rPr>
              <w:fldChar w:fldCharType="begin"/>
            </w:r>
            <w:r>
              <w:rPr>
                <w:noProof/>
                <w:webHidden/>
              </w:rPr>
              <w:instrText xml:space="preserve"> PAGEREF _Toc55133979 \h </w:instrText>
            </w:r>
            <w:r>
              <w:rPr>
                <w:noProof/>
                <w:webHidden/>
              </w:rPr>
            </w:r>
            <w:r>
              <w:rPr>
                <w:noProof/>
                <w:webHidden/>
              </w:rPr>
              <w:fldChar w:fldCharType="separate"/>
            </w:r>
            <w:r>
              <w:rPr>
                <w:noProof/>
                <w:webHidden/>
              </w:rPr>
              <w:t>4</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80" w:history="1">
            <w:r w:rsidRPr="0008733E">
              <w:rPr>
                <w:rStyle w:val="Hyperlnk"/>
                <w:rFonts w:eastAsiaTheme="majorEastAsia"/>
                <w:noProof/>
              </w:rPr>
              <w:t>Frågeställning</w:t>
            </w:r>
            <w:r>
              <w:rPr>
                <w:noProof/>
                <w:webHidden/>
              </w:rPr>
              <w:tab/>
            </w:r>
            <w:r>
              <w:rPr>
                <w:noProof/>
                <w:webHidden/>
              </w:rPr>
              <w:fldChar w:fldCharType="begin"/>
            </w:r>
            <w:r>
              <w:rPr>
                <w:noProof/>
                <w:webHidden/>
              </w:rPr>
              <w:instrText xml:space="preserve"> PAGEREF _Toc55133980 \h </w:instrText>
            </w:r>
            <w:r>
              <w:rPr>
                <w:noProof/>
                <w:webHidden/>
              </w:rPr>
            </w:r>
            <w:r>
              <w:rPr>
                <w:noProof/>
                <w:webHidden/>
              </w:rPr>
              <w:fldChar w:fldCharType="separate"/>
            </w:r>
            <w:r>
              <w:rPr>
                <w:noProof/>
                <w:webHidden/>
              </w:rPr>
              <w:t>6</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81" w:history="1">
            <w:r w:rsidRPr="0008733E">
              <w:rPr>
                <w:rStyle w:val="Hyperlnk"/>
                <w:noProof/>
              </w:rPr>
              <w:t>Metodval och genomförande</w:t>
            </w:r>
            <w:r>
              <w:rPr>
                <w:noProof/>
                <w:webHidden/>
              </w:rPr>
              <w:tab/>
            </w:r>
            <w:r>
              <w:rPr>
                <w:noProof/>
                <w:webHidden/>
              </w:rPr>
              <w:fldChar w:fldCharType="begin"/>
            </w:r>
            <w:r>
              <w:rPr>
                <w:noProof/>
                <w:webHidden/>
              </w:rPr>
              <w:instrText xml:space="preserve"> PAGEREF _Toc55133981 \h </w:instrText>
            </w:r>
            <w:r>
              <w:rPr>
                <w:noProof/>
                <w:webHidden/>
              </w:rPr>
            </w:r>
            <w:r>
              <w:rPr>
                <w:noProof/>
                <w:webHidden/>
              </w:rPr>
              <w:fldChar w:fldCharType="separate"/>
            </w:r>
            <w:r>
              <w:rPr>
                <w:noProof/>
                <w:webHidden/>
              </w:rPr>
              <w:t>6</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82" w:history="1">
            <w:r w:rsidRPr="0008733E">
              <w:rPr>
                <w:rStyle w:val="Hyperlnk"/>
                <w:noProof/>
              </w:rPr>
              <w:t>Design</w:t>
            </w:r>
            <w:r>
              <w:rPr>
                <w:noProof/>
                <w:webHidden/>
              </w:rPr>
              <w:tab/>
            </w:r>
            <w:r>
              <w:rPr>
                <w:noProof/>
                <w:webHidden/>
              </w:rPr>
              <w:fldChar w:fldCharType="begin"/>
            </w:r>
            <w:r>
              <w:rPr>
                <w:noProof/>
                <w:webHidden/>
              </w:rPr>
              <w:instrText xml:space="preserve"> PAGEREF _Toc55133982 \h </w:instrText>
            </w:r>
            <w:r>
              <w:rPr>
                <w:noProof/>
                <w:webHidden/>
              </w:rPr>
            </w:r>
            <w:r>
              <w:rPr>
                <w:noProof/>
                <w:webHidden/>
              </w:rPr>
              <w:fldChar w:fldCharType="separate"/>
            </w:r>
            <w:r>
              <w:rPr>
                <w:noProof/>
                <w:webHidden/>
              </w:rPr>
              <w:t>6</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83" w:history="1">
            <w:r w:rsidRPr="0008733E">
              <w:rPr>
                <w:rStyle w:val="Hyperlnk"/>
                <w:noProof/>
              </w:rPr>
              <w:t>Insamlingsmetoder</w:t>
            </w:r>
            <w:r>
              <w:rPr>
                <w:noProof/>
                <w:webHidden/>
              </w:rPr>
              <w:tab/>
            </w:r>
            <w:r>
              <w:rPr>
                <w:noProof/>
                <w:webHidden/>
              </w:rPr>
              <w:fldChar w:fldCharType="begin"/>
            </w:r>
            <w:r>
              <w:rPr>
                <w:noProof/>
                <w:webHidden/>
              </w:rPr>
              <w:instrText xml:space="preserve"> PAGEREF _Toc55133983 \h </w:instrText>
            </w:r>
            <w:r>
              <w:rPr>
                <w:noProof/>
                <w:webHidden/>
              </w:rPr>
            </w:r>
            <w:r>
              <w:rPr>
                <w:noProof/>
                <w:webHidden/>
              </w:rPr>
              <w:fldChar w:fldCharType="separate"/>
            </w:r>
            <w:r>
              <w:rPr>
                <w:noProof/>
                <w:webHidden/>
              </w:rPr>
              <w:t>7</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84" w:history="1">
            <w:r w:rsidRPr="0008733E">
              <w:rPr>
                <w:rStyle w:val="Hyperlnk"/>
                <w:noProof/>
              </w:rPr>
              <w:t>Plats</w:t>
            </w:r>
            <w:r>
              <w:rPr>
                <w:noProof/>
                <w:webHidden/>
              </w:rPr>
              <w:tab/>
            </w:r>
            <w:r>
              <w:rPr>
                <w:noProof/>
                <w:webHidden/>
              </w:rPr>
              <w:fldChar w:fldCharType="begin"/>
            </w:r>
            <w:r>
              <w:rPr>
                <w:noProof/>
                <w:webHidden/>
              </w:rPr>
              <w:instrText xml:space="preserve"> PAGEREF _Toc55133984 \h </w:instrText>
            </w:r>
            <w:r>
              <w:rPr>
                <w:noProof/>
                <w:webHidden/>
              </w:rPr>
            </w:r>
            <w:r>
              <w:rPr>
                <w:noProof/>
                <w:webHidden/>
              </w:rPr>
              <w:fldChar w:fldCharType="separate"/>
            </w:r>
            <w:r>
              <w:rPr>
                <w:noProof/>
                <w:webHidden/>
              </w:rPr>
              <w:t>8</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85" w:history="1">
            <w:r w:rsidRPr="0008733E">
              <w:rPr>
                <w:rStyle w:val="Hyperlnk"/>
                <w:noProof/>
              </w:rPr>
              <w:t>Urval</w:t>
            </w:r>
            <w:r>
              <w:rPr>
                <w:noProof/>
                <w:webHidden/>
              </w:rPr>
              <w:tab/>
            </w:r>
            <w:r>
              <w:rPr>
                <w:noProof/>
                <w:webHidden/>
              </w:rPr>
              <w:fldChar w:fldCharType="begin"/>
            </w:r>
            <w:r>
              <w:rPr>
                <w:noProof/>
                <w:webHidden/>
              </w:rPr>
              <w:instrText xml:space="preserve"> PAGEREF _Toc55133985 \h </w:instrText>
            </w:r>
            <w:r>
              <w:rPr>
                <w:noProof/>
                <w:webHidden/>
              </w:rPr>
            </w:r>
            <w:r>
              <w:rPr>
                <w:noProof/>
                <w:webHidden/>
              </w:rPr>
              <w:fldChar w:fldCharType="separate"/>
            </w:r>
            <w:r>
              <w:rPr>
                <w:noProof/>
                <w:webHidden/>
              </w:rPr>
              <w:t>8</w:t>
            </w:r>
            <w:r>
              <w:rPr>
                <w:noProof/>
                <w:webHidden/>
              </w:rPr>
              <w:fldChar w:fldCharType="end"/>
            </w:r>
          </w:hyperlink>
        </w:p>
        <w:p w:rsidR="00847EAB" w:rsidRDefault="00847EAB">
          <w:pPr>
            <w:pStyle w:val="Innehll3"/>
            <w:tabs>
              <w:tab w:val="right" w:leader="dot" w:pos="9062"/>
            </w:tabs>
            <w:rPr>
              <w:rFonts w:asciiTheme="minorHAnsi" w:eastAsiaTheme="minorEastAsia" w:hAnsiTheme="minorHAnsi"/>
              <w:noProof/>
              <w:sz w:val="22"/>
              <w:lang w:eastAsia="sv-SE"/>
            </w:rPr>
          </w:pPr>
          <w:hyperlink w:anchor="_Toc55133986" w:history="1">
            <w:r w:rsidRPr="0008733E">
              <w:rPr>
                <w:rStyle w:val="Hyperlnk"/>
                <w:noProof/>
              </w:rPr>
              <w:t>Arbetssökande</w:t>
            </w:r>
            <w:r>
              <w:rPr>
                <w:noProof/>
                <w:webHidden/>
              </w:rPr>
              <w:tab/>
            </w:r>
            <w:r>
              <w:rPr>
                <w:noProof/>
                <w:webHidden/>
              </w:rPr>
              <w:fldChar w:fldCharType="begin"/>
            </w:r>
            <w:r>
              <w:rPr>
                <w:noProof/>
                <w:webHidden/>
              </w:rPr>
              <w:instrText xml:space="preserve"> PAGEREF _Toc55133986 \h </w:instrText>
            </w:r>
            <w:r>
              <w:rPr>
                <w:noProof/>
                <w:webHidden/>
              </w:rPr>
            </w:r>
            <w:r>
              <w:rPr>
                <w:noProof/>
                <w:webHidden/>
              </w:rPr>
              <w:fldChar w:fldCharType="separate"/>
            </w:r>
            <w:r>
              <w:rPr>
                <w:noProof/>
                <w:webHidden/>
              </w:rPr>
              <w:t>8</w:t>
            </w:r>
            <w:r>
              <w:rPr>
                <w:noProof/>
                <w:webHidden/>
              </w:rPr>
              <w:fldChar w:fldCharType="end"/>
            </w:r>
          </w:hyperlink>
        </w:p>
        <w:p w:rsidR="00847EAB" w:rsidRDefault="00847EAB">
          <w:pPr>
            <w:pStyle w:val="Innehll3"/>
            <w:tabs>
              <w:tab w:val="right" w:leader="dot" w:pos="9062"/>
            </w:tabs>
            <w:rPr>
              <w:rFonts w:asciiTheme="minorHAnsi" w:eastAsiaTheme="minorEastAsia" w:hAnsiTheme="minorHAnsi"/>
              <w:noProof/>
              <w:sz w:val="22"/>
              <w:lang w:eastAsia="sv-SE"/>
            </w:rPr>
          </w:pPr>
          <w:hyperlink w:anchor="_Toc55133987" w:history="1">
            <w:r w:rsidRPr="0008733E">
              <w:rPr>
                <w:rStyle w:val="Hyperlnk"/>
                <w:noProof/>
              </w:rPr>
              <w:t>Platsannonserna</w:t>
            </w:r>
            <w:r>
              <w:rPr>
                <w:noProof/>
                <w:webHidden/>
              </w:rPr>
              <w:tab/>
            </w:r>
            <w:r>
              <w:rPr>
                <w:noProof/>
                <w:webHidden/>
              </w:rPr>
              <w:fldChar w:fldCharType="begin"/>
            </w:r>
            <w:r>
              <w:rPr>
                <w:noProof/>
                <w:webHidden/>
              </w:rPr>
              <w:instrText xml:space="preserve"> PAGEREF _Toc55133987 \h </w:instrText>
            </w:r>
            <w:r>
              <w:rPr>
                <w:noProof/>
                <w:webHidden/>
              </w:rPr>
            </w:r>
            <w:r>
              <w:rPr>
                <w:noProof/>
                <w:webHidden/>
              </w:rPr>
              <w:fldChar w:fldCharType="separate"/>
            </w:r>
            <w:r>
              <w:rPr>
                <w:noProof/>
                <w:webHidden/>
              </w:rPr>
              <w:t>9</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88" w:history="1">
            <w:r w:rsidRPr="0008733E">
              <w:rPr>
                <w:rStyle w:val="Hyperlnk"/>
                <w:noProof/>
              </w:rPr>
              <w:t>Genomförande</w:t>
            </w:r>
            <w:r>
              <w:rPr>
                <w:noProof/>
                <w:webHidden/>
              </w:rPr>
              <w:tab/>
            </w:r>
            <w:r>
              <w:rPr>
                <w:noProof/>
                <w:webHidden/>
              </w:rPr>
              <w:fldChar w:fldCharType="begin"/>
            </w:r>
            <w:r>
              <w:rPr>
                <w:noProof/>
                <w:webHidden/>
              </w:rPr>
              <w:instrText xml:space="preserve"> PAGEREF _Toc55133988 \h </w:instrText>
            </w:r>
            <w:r>
              <w:rPr>
                <w:noProof/>
                <w:webHidden/>
              </w:rPr>
            </w:r>
            <w:r>
              <w:rPr>
                <w:noProof/>
                <w:webHidden/>
              </w:rPr>
              <w:fldChar w:fldCharType="separate"/>
            </w:r>
            <w:r>
              <w:rPr>
                <w:noProof/>
                <w:webHidden/>
              </w:rPr>
              <w:t>9</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89" w:history="1">
            <w:r w:rsidRPr="0008733E">
              <w:rPr>
                <w:rStyle w:val="Hyperlnk"/>
                <w:noProof/>
              </w:rPr>
              <w:t>Analys</w:t>
            </w:r>
            <w:r>
              <w:rPr>
                <w:noProof/>
                <w:webHidden/>
              </w:rPr>
              <w:tab/>
            </w:r>
            <w:r>
              <w:rPr>
                <w:noProof/>
                <w:webHidden/>
              </w:rPr>
              <w:fldChar w:fldCharType="begin"/>
            </w:r>
            <w:r>
              <w:rPr>
                <w:noProof/>
                <w:webHidden/>
              </w:rPr>
              <w:instrText xml:space="preserve"> PAGEREF _Toc55133989 \h </w:instrText>
            </w:r>
            <w:r>
              <w:rPr>
                <w:noProof/>
                <w:webHidden/>
              </w:rPr>
            </w:r>
            <w:r>
              <w:rPr>
                <w:noProof/>
                <w:webHidden/>
              </w:rPr>
              <w:fldChar w:fldCharType="separate"/>
            </w:r>
            <w:r>
              <w:rPr>
                <w:noProof/>
                <w:webHidden/>
              </w:rPr>
              <w:t>9</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90" w:history="1">
            <w:r w:rsidRPr="0008733E">
              <w:rPr>
                <w:rStyle w:val="Hyperlnk"/>
                <w:noProof/>
              </w:rPr>
              <w:t>Resultat</w:t>
            </w:r>
            <w:r>
              <w:rPr>
                <w:noProof/>
                <w:webHidden/>
              </w:rPr>
              <w:tab/>
            </w:r>
            <w:r>
              <w:rPr>
                <w:noProof/>
                <w:webHidden/>
              </w:rPr>
              <w:fldChar w:fldCharType="begin"/>
            </w:r>
            <w:r>
              <w:rPr>
                <w:noProof/>
                <w:webHidden/>
              </w:rPr>
              <w:instrText xml:space="preserve"> PAGEREF _Toc55133990 \h </w:instrText>
            </w:r>
            <w:r>
              <w:rPr>
                <w:noProof/>
                <w:webHidden/>
              </w:rPr>
            </w:r>
            <w:r>
              <w:rPr>
                <w:noProof/>
                <w:webHidden/>
              </w:rPr>
              <w:fldChar w:fldCharType="separate"/>
            </w:r>
            <w:r>
              <w:rPr>
                <w:noProof/>
                <w:webHidden/>
              </w:rPr>
              <w:t>10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91" w:history="1">
            <w:r w:rsidRPr="0008733E">
              <w:rPr>
                <w:rStyle w:val="Hyperlnk"/>
                <w:noProof/>
              </w:rPr>
              <w:t>Den fysiska och sociala kontexten</w:t>
            </w:r>
            <w:r>
              <w:rPr>
                <w:noProof/>
                <w:webHidden/>
              </w:rPr>
              <w:tab/>
            </w:r>
            <w:r>
              <w:rPr>
                <w:noProof/>
                <w:webHidden/>
              </w:rPr>
              <w:fldChar w:fldCharType="begin"/>
            </w:r>
            <w:r>
              <w:rPr>
                <w:noProof/>
                <w:webHidden/>
              </w:rPr>
              <w:instrText xml:space="preserve"> PAGEREF _Toc55133991 \h </w:instrText>
            </w:r>
            <w:r>
              <w:rPr>
                <w:noProof/>
                <w:webHidden/>
              </w:rPr>
            </w:r>
            <w:r>
              <w:rPr>
                <w:noProof/>
                <w:webHidden/>
              </w:rPr>
              <w:fldChar w:fldCharType="separate"/>
            </w:r>
            <w:r>
              <w:rPr>
                <w:noProof/>
                <w:webHidden/>
              </w:rPr>
              <w:t>10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92" w:history="1">
            <w:r w:rsidRPr="0008733E">
              <w:rPr>
                <w:rStyle w:val="Hyperlnk"/>
                <w:noProof/>
              </w:rPr>
              <w:t>Om arbetssökande</w:t>
            </w:r>
            <w:r>
              <w:rPr>
                <w:noProof/>
                <w:webHidden/>
              </w:rPr>
              <w:tab/>
            </w:r>
            <w:r>
              <w:rPr>
                <w:noProof/>
                <w:webHidden/>
              </w:rPr>
              <w:fldChar w:fldCharType="begin"/>
            </w:r>
            <w:r>
              <w:rPr>
                <w:noProof/>
                <w:webHidden/>
              </w:rPr>
              <w:instrText xml:space="preserve"> PAGEREF _Toc55133992 \h </w:instrText>
            </w:r>
            <w:r>
              <w:rPr>
                <w:noProof/>
                <w:webHidden/>
              </w:rPr>
            </w:r>
            <w:r>
              <w:rPr>
                <w:noProof/>
                <w:webHidden/>
              </w:rPr>
              <w:fldChar w:fldCharType="separate"/>
            </w:r>
            <w:r>
              <w:rPr>
                <w:noProof/>
                <w:webHidden/>
              </w:rPr>
              <w:t>10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93" w:history="1">
            <w:r w:rsidRPr="0008733E">
              <w:rPr>
                <w:rStyle w:val="Hyperlnk"/>
                <w:noProof/>
              </w:rPr>
              <w:t>Om Platsbanken</w:t>
            </w:r>
            <w:r>
              <w:rPr>
                <w:noProof/>
                <w:webHidden/>
              </w:rPr>
              <w:tab/>
            </w:r>
            <w:r>
              <w:rPr>
                <w:noProof/>
                <w:webHidden/>
              </w:rPr>
              <w:fldChar w:fldCharType="begin"/>
            </w:r>
            <w:r>
              <w:rPr>
                <w:noProof/>
                <w:webHidden/>
              </w:rPr>
              <w:instrText xml:space="preserve"> PAGEREF _Toc55133993 \h </w:instrText>
            </w:r>
            <w:r>
              <w:rPr>
                <w:noProof/>
                <w:webHidden/>
              </w:rPr>
            </w:r>
            <w:r>
              <w:rPr>
                <w:noProof/>
                <w:webHidden/>
              </w:rPr>
              <w:fldChar w:fldCharType="separate"/>
            </w:r>
            <w:r>
              <w:rPr>
                <w:noProof/>
                <w:webHidden/>
              </w:rPr>
              <w:t>11</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94" w:history="1">
            <w:r w:rsidRPr="0008733E">
              <w:rPr>
                <w:rStyle w:val="Hyperlnk"/>
                <w:noProof/>
                <w:lang w:eastAsia="sv-SE"/>
              </w:rPr>
              <w:t>Om annonserna</w:t>
            </w:r>
            <w:r>
              <w:rPr>
                <w:noProof/>
                <w:webHidden/>
              </w:rPr>
              <w:tab/>
            </w:r>
            <w:r>
              <w:rPr>
                <w:noProof/>
                <w:webHidden/>
              </w:rPr>
              <w:fldChar w:fldCharType="begin"/>
            </w:r>
            <w:r>
              <w:rPr>
                <w:noProof/>
                <w:webHidden/>
              </w:rPr>
              <w:instrText xml:space="preserve"> PAGEREF _Toc55133994 \h </w:instrText>
            </w:r>
            <w:r>
              <w:rPr>
                <w:noProof/>
                <w:webHidden/>
              </w:rPr>
            </w:r>
            <w:r>
              <w:rPr>
                <w:noProof/>
                <w:webHidden/>
              </w:rPr>
              <w:fldChar w:fldCharType="separate"/>
            </w:r>
            <w:r>
              <w:rPr>
                <w:noProof/>
                <w:webHidden/>
              </w:rPr>
              <w:t>13</w:t>
            </w:r>
            <w:r>
              <w:rPr>
                <w:noProof/>
                <w:webHidden/>
              </w:rPr>
              <w:fldChar w:fldCharType="end"/>
            </w:r>
          </w:hyperlink>
        </w:p>
        <w:p w:rsidR="00847EAB" w:rsidRDefault="00847EAB">
          <w:pPr>
            <w:pStyle w:val="Innehll3"/>
            <w:tabs>
              <w:tab w:val="right" w:leader="dot" w:pos="9062"/>
            </w:tabs>
            <w:rPr>
              <w:rFonts w:asciiTheme="minorHAnsi" w:eastAsiaTheme="minorEastAsia" w:hAnsiTheme="minorHAnsi"/>
              <w:noProof/>
              <w:sz w:val="22"/>
              <w:lang w:eastAsia="sv-SE"/>
            </w:rPr>
          </w:pPr>
          <w:hyperlink w:anchor="_Toc55133995" w:history="1">
            <w:r w:rsidRPr="0008733E">
              <w:rPr>
                <w:rStyle w:val="Hyperlnk"/>
                <w:noProof/>
              </w:rPr>
              <w:t>Utifrån intervjuerna</w:t>
            </w:r>
            <w:r>
              <w:rPr>
                <w:noProof/>
                <w:webHidden/>
              </w:rPr>
              <w:tab/>
            </w:r>
            <w:r>
              <w:rPr>
                <w:noProof/>
                <w:webHidden/>
              </w:rPr>
              <w:fldChar w:fldCharType="begin"/>
            </w:r>
            <w:r>
              <w:rPr>
                <w:noProof/>
                <w:webHidden/>
              </w:rPr>
              <w:instrText xml:space="preserve"> PAGEREF _Toc55133995 \h </w:instrText>
            </w:r>
            <w:r>
              <w:rPr>
                <w:noProof/>
                <w:webHidden/>
              </w:rPr>
            </w:r>
            <w:r>
              <w:rPr>
                <w:noProof/>
                <w:webHidden/>
              </w:rPr>
              <w:fldChar w:fldCharType="separate"/>
            </w:r>
            <w:r>
              <w:rPr>
                <w:noProof/>
                <w:webHidden/>
              </w:rPr>
              <w:t>13</w:t>
            </w:r>
            <w:r>
              <w:rPr>
                <w:noProof/>
                <w:webHidden/>
              </w:rPr>
              <w:fldChar w:fldCharType="end"/>
            </w:r>
          </w:hyperlink>
        </w:p>
        <w:p w:rsidR="00847EAB" w:rsidRDefault="00847EAB">
          <w:pPr>
            <w:pStyle w:val="Innehll3"/>
            <w:tabs>
              <w:tab w:val="right" w:leader="dot" w:pos="9062"/>
            </w:tabs>
            <w:rPr>
              <w:rFonts w:asciiTheme="minorHAnsi" w:eastAsiaTheme="minorEastAsia" w:hAnsiTheme="minorHAnsi"/>
              <w:noProof/>
              <w:sz w:val="22"/>
              <w:lang w:eastAsia="sv-SE"/>
            </w:rPr>
          </w:pPr>
          <w:hyperlink w:anchor="_Toc55133996" w:history="1">
            <w:r w:rsidRPr="0008733E">
              <w:rPr>
                <w:rStyle w:val="Hyperlnk"/>
                <w:noProof/>
              </w:rPr>
              <w:t>Analys av annonserna</w:t>
            </w:r>
            <w:r>
              <w:rPr>
                <w:noProof/>
                <w:webHidden/>
              </w:rPr>
              <w:tab/>
            </w:r>
            <w:r>
              <w:rPr>
                <w:noProof/>
                <w:webHidden/>
              </w:rPr>
              <w:fldChar w:fldCharType="begin"/>
            </w:r>
            <w:r>
              <w:rPr>
                <w:noProof/>
                <w:webHidden/>
              </w:rPr>
              <w:instrText xml:space="preserve"> PAGEREF _Toc55133996 \h </w:instrText>
            </w:r>
            <w:r>
              <w:rPr>
                <w:noProof/>
                <w:webHidden/>
              </w:rPr>
            </w:r>
            <w:r>
              <w:rPr>
                <w:noProof/>
                <w:webHidden/>
              </w:rPr>
              <w:fldChar w:fldCharType="separate"/>
            </w:r>
            <w:r>
              <w:rPr>
                <w:noProof/>
                <w:webHidden/>
              </w:rPr>
              <w:t>13</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97" w:history="1">
            <w:r w:rsidRPr="0008733E">
              <w:rPr>
                <w:rStyle w:val="Hyperlnk"/>
                <w:noProof/>
              </w:rPr>
              <w:t>Slutsatser</w:t>
            </w:r>
            <w:r>
              <w:rPr>
                <w:noProof/>
                <w:webHidden/>
              </w:rPr>
              <w:tab/>
            </w:r>
            <w:r>
              <w:rPr>
                <w:noProof/>
                <w:webHidden/>
              </w:rPr>
              <w:fldChar w:fldCharType="begin"/>
            </w:r>
            <w:r>
              <w:rPr>
                <w:noProof/>
                <w:webHidden/>
              </w:rPr>
              <w:instrText xml:space="preserve"> PAGEREF _Toc55133997 \h </w:instrText>
            </w:r>
            <w:r>
              <w:rPr>
                <w:noProof/>
                <w:webHidden/>
              </w:rPr>
            </w:r>
            <w:r>
              <w:rPr>
                <w:noProof/>
                <w:webHidden/>
              </w:rPr>
              <w:fldChar w:fldCharType="separate"/>
            </w:r>
            <w:r>
              <w:rPr>
                <w:noProof/>
                <w:webHidden/>
              </w:rPr>
              <w:t>15</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3998" w:history="1">
            <w:r w:rsidRPr="0008733E">
              <w:rPr>
                <w:rStyle w:val="Hyperlnk"/>
                <w:noProof/>
              </w:rPr>
              <w:t>Diskussion</w:t>
            </w:r>
            <w:r>
              <w:rPr>
                <w:noProof/>
                <w:webHidden/>
              </w:rPr>
              <w:tab/>
            </w:r>
            <w:r>
              <w:rPr>
                <w:noProof/>
                <w:webHidden/>
              </w:rPr>
              <w:fldChar w:fldCharType="begin"/>
            </w:r>
            <w:r>
              <w:rPr>
                <w:noProof/>
                <w:webHidden/>
              </w:rPr>
              <w:instrText xml:space="preserve"> PAGEREF _Toc55133998 \h </w:instrText>
            </w:r>
            <w:r>
              <w:rPr>
                <w:noProof/>
                <w:webHidden/>
              </w:rPr>
            </w:r>
            <w:r>
              <w:rPr>
                <w:noProof/>
                <w:webHidden/>
              </w:rPr>
              <w:fldChar w:fldCharType="separate"/>
            </w:r>
            <w:r>
              <w:rPr>
                <w:noProof/>
                <w:webHidden/>
              </w:rPr>
              <w:t>16</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3999" w:history="1">
            <w:r w:rsidRPr="0008733E">
              <w:rPr>
                <w:rStyle w:val="Hyperlnk"/>
                <w:noProof/>
              </w:rPr>
              <w:t>Kritik till data insamlingen</w:t>
            </w:r>
            <w:r>
              <w:rPr>
                <w:noProof/>
                <w:webHidden/>
              </w:rPr>
              <w:tab/>
            </w:r>
            <w:r>
              <w:rPr>
                <w:noProof/>
                <w:webHidden/>
              </w:rPr>
              <w:fldChar w:fldCharType="begin"/>
            </w:r>
            <w:r>
              <w:rPr>
                <w:noProof/>
                <w:webHidden/>
              </w:rPr>
              <w:instrText xml:space="preserve"> PAGEREF _Toc55133999 \h </w:instrText>
            </w:r>
            <w:r>
              <w:rPr>
                <w:noProof/>
                <w:webHidden/>
              </w:rPr>
            </w:r>
            <w:r>
              <w:rPr>
                <w:noProof/>
                <w:webHidden/>
              </w:rPr>
              <w:fldChar w:fldCharType="separate"/>
            </w:r>
            <w:r>
              <w:rPr>
                <w:noProof/>
                <w:webHidden/>
              </w:rPr>
              <w:t>16</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4000" w:history="1">
            <w:r w:rsidRPr="0008733E">
              <w:rPr>
                <w:rStyle w:val="Hyperlnk"/>
                <w:noProof/>
              </w:rPr>
              <w:t>Allmän diskussion</w:t>
            </w:r>
            <w:r>
              <w:rPr>
                <w:noProof/>
                <w:webHidden/>
              </w:rPr>
              <w:tab/>
            </w:r>
            <w:r>
              <w:rPr>
                <w:noProof/>
                <w:webHidden/>
              </w:rPr>
              <w:fldChar w:fldCharType="begin"/>
            </w:r>
            <w:r>
              <w:rPr>
                <w:noProof/>
                <w:webHidden/>
              </w:rPr>
              <w:instrText xml:space="preserve"> PAGEREF _Toc55134000 \h </w:instrText>
            </w:r>
            <w:r>
              <w:rPr>
                <w:noProof/>
                <w:webHidden/>
              </w:rPr>
            </w:r>
            <w:r>
              <w:rPr>
                <w:noProof/>
                <w:webHidden/>
              </w:rPr>
              <w:fldChar w:fldCharType="separate"/>
            </w:r>
            <w:r>
              <w:rPr>
                <w:noProof/>
                <w:webHidden/>
              </w:rPr>
              <w:t>16</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4001" w:history="1">
            <w:r w:rsidRPr="0008733E">
              <w:rPr>
                <w:rStyle w:val="Hyperlnk"/>
                <w:noProof/>
              </w:rPr>
              <w:t>Reflektion</w:t>
            </w:r>
            <w:r>
              <w:rPr>
                <w:noProof/>
                <w:webHidden/>
              </w:rPr>
              <w:tab/>
            </w:r>
            <w:r>
              <w:rPr>
                <w:noProof/>
                <w:webHidden/>
              </w:rPr>
              <w:fldChar w:fldCharType="begin"/>
            </w:r>
            <w:r>
              <w:rPr>
                <w:noProof/>
                <w:webHidden/>
              </w:rPr>
              <w:instrText xml:space="preserve"> PAGEREF _Toc55134001 \h </w:instrText>
            </w:r>
            <w:r>
              <w:rPr>
                <w:noProof/>
                <w:webHidden/>
              </w:rPr>
            </w:r>
            <w:r>
              <w:rPr>
                <w:noProof/>
                <w:webHidden/>
              </w:rPr>
              <w:fldChar w:fldCharType="separate"/>
            </w:r>
            <w:r>
              <w:rPr>
                <w:noProof/>
                <w:webHidden/>
              </w:rPr>
              <w:t>17</w:t>
            </w:r>
            <w:r>
              <w:rPr>
                <w:noProof/>
                <w:webHidden/>
              </w:rPr>
              <w:fldChar w:fldCharType="end"/>
            </w:r>
          </w:hyperlink>
        </w:p>
        <w:p w:rsidR="00847EAB" w:rsidRDefault="00847EAB">
          <w:pPr>
            <w:pStyle w:val="Innehll1"/>
            <w:tabs>
              <w:tab w:val="right" w:leader="dot" w:pos="9062"/>
            </w:tabs>
            <w:rPr>
              <w:rFonts w:asciiTheme="minorHAnsi" w:eastAsiaTheme="minorEastAsia" w:hAnsiTheme="minorHAnsi"/>
              <w:noProof/>
              <w:sz w:val="22"/>
              <w:lang w:eastAsia="sv-SE"/>
            </w:rPr>
          </w:pPr>
          <w:hyperlink w:anchor="_Toc55134002" w:history="1">
            <w:r w:rsidRPr="0008733E">
              <w:rPr>
                <w:rStyle w:val="Hyperlnk"/>
                <w:noProof/>
                <w:lang w:val="en-US"/>
              </w:rPr>
              <w:t>Referenser</w:t>
            </w:r>
            <w:r>
              <w:rPr>
                <w:noProof/>
                <w:webHidden/>
              </w:rPr>
              <w:tab/>
            </w:r>
            <w:r>
              <w:rPr>
                <w:noProof/>
                <w:webHidden/>
              </w:rPr>
              <w:fldChar w:fldCharType="begin"/>
            </w:r>
            <w:r>
              <w:rPr>
                <w:noProof/>
                <w:webHidden/>
              </w:rPr>
              <w:instrText xml:space="preserve"> PAGEREF _Toc55134002 \h </w:instrText>
            </w:r>
            <w:r>
              <w:rPr>
                <w:noProof/>
                <w:webHidden/>
              </w:rPr>
            </w:r>
            <w:r>
              <w:rPr>
                <w:noProof/>
                <w:webHidden/>
              </w:rPr>
              <w:fldChar w:fldCharType="separate"/>
            </w:r>
            <w:r>
              <w:rPr>
                <w:noProof/>
                <w:webHidden/>
              </w:rPr>
              <w:t>20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4003" w:history="1">
            <w:r w:rsidRPr="0008733E">
              <w:rPr>
                <w:rStyle w:val="Hyperlnk"/>
                <w:noProof/>
                <w:lang w:val="en-US"/>
              </w:rPr>
              <w:t>Kurslitteratur referenser</w:t>
            </w:r>
            <w:r>
              <w:rPr>
                <w:noProof/>
                <w:webHidden/>
              </w:rPr>
              <w:tab/>
            </w:r>
            <w:r>
              <w:rPr>
                <w:noProof/>
                <w:webHidden/>
              </w:rPr>
              <w:fldChar w:fldCharType="begin"/>
            </w:r>
            <w:r>
              <w:rPr>
                <w:noProof/>
                <w:webHidden/>
              </w:rPr>
              <w:instrText xml:space="preserve"> PAGEREF _Toc55134003 \h </w:instrText>
            </w:r>
            <w:r>
              <w:rPr>
                <w:noProof/>
                <w:webHidden/>
              </w:rPr>
            </w:r>
            <w:r>
              <w:rPr>
                <w:noProof/>
                <w:webHidden/>
              </w:rPr>
              <w:fldChar w:fldCharType="separate"/>
            </w:r>
            <w:r>
              <w:rPr>
                <w:noProof/>
                <w:webHidden/>
              </w:rPr>
              <w:t>20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4004" w:history="1">
            <w:r w:rsidRPr="0008733E">
              <w:rPr>
                <w:rStyle w:val="Hyperlnk"/>
                <w:noProof/>
              </w:rPr>
              <w:t>Elektroniska referenser</w:t>
            </w:r>
            <w:r>
              <w:rPr>
                <w:noProof/>
                <w:webHidden/>
              </w:rPr>
              <w:tab/>
            </w:r>
            <w:r>
              <w:rPr>
                <w:noProof/>
                <w:webHidden/>
              </w:rPr>
              <w:fldChar w:fldCharType="begin"/>
            </w:r>
            <w:r>
              <w:rPr>
                <w:noProof/>
                <w:webHidden/>
              </w:rPr>
              <w:instrText xml:space="preserve"> PAGEREF _Toc55134004 \h </w:instrText>
            </w:r>
            <w:r>
              <w:rPr>
                <w:noProof/>
                <w:webHidden/>
              </w:rPr>
            </w:r>
            <w:r>
              <w:rPr>
                <w:noProof/>
                <w:webHidden/>
              </w:rPr>
              <w:fldChar w:fldCharType="separate"/>
            </w:r>
            <w:r>
              <w:rPr>
                <w:noProof/>
                <w:webHidden/>
              </w:rPr>
              <w:t>20</w:t>
            </w:r>
            <w:r>
              <w:rPr>
                <w:noProof/>
                <w:webHidden/>
              </w:rPr>
              <w:fldChar w:fldCharType="end"/>
            </w:r>
          </w:hyperlink>
        </w:p>
        <w:p w:rsidR="00847EAB" w:rsidRDefault="00847EAB">
          <w:pPr>
            <w:pStyle w:val="Innehll2"/>
            <w:tabs>
              <w:tab w:val="right" w:leader="dot" w:pos="9062"/>
            </w:tabs>
            <w:rPr>
              <w:rFonts w:asciiTheme="minorHAnsi" w:eastAsiaTheme="minorEastAsia" w:hAnsiTheme="minorHAnsi"/>
              <w:noProof/>
              <w:sz w:val="22"/>
              <w:lang w:eastAsia="sv-SE"/>
            </w:rPr>
          </w:pPr>
          <w:hyperlink w:anchor="_Toc55134005" w:history="1">
            <w:r w:rsidRPr="0008733E">
              <w:rPr>
                <w:rStyle w:val="Hyperlnk"/>
                <w:noProof/>
              </w:rPr>
              <w:t>Bilaga 1 - Intervjufrågor</w:t>
            </w:r>
            <w:r>
              <w:rPr>
                <w:noProof/>
                <w:webHidden/>
              </w:rPr>
              <w:tab/>
            </w:r>
            <w:r>
              <w:rPr>
                <w:noProof/>
                <w:webHidden/>
              </w:rPr>
              <w:fldChar w:fldCharType="begin"/>
            </w:r>
            <w:r>
              <w:rPr>
                <w:noProof/>
                <w:webHidden/>
              </w:rPr>
              <w:instrText xml:space="preserve"> PAGEREF _Toc55134005 \h </w:instrText>
            </w:r>
            <w:r>
              <w:rPr>
                <w:noProof/>
                <w:webHidden/>
              </w:rPr>
            </w:r>
            <w:r>
              <w:rPr>
                <w:noProof/>
                <w:webHidden/>
              </w:rPr>
              <w:fldChar w:fldCharType="separate"/>
            </w:r>
            <w:r>
              <w:rPr>
                <w:noProof/>
                <w:webHidden/>
              </w:rPr>
              <w:t>22</w:t>
            </w:r>
            <w:r>
              <w:rPr>
                <w:noProof/>
                <w:webHidden/>
              </w:rPr>
              <w:fldChar w:fldCharType="end"/>
            </w:r>
          </w:hyperlink>
        </w:p>
        <w:p w:rsidR="00346884" w:rsidRDefault="00922AA7" w:rsidP="00346884">
          <w:r w:rsidRPr="00621FF4">
            <w:rPr>
              <w:b/>
              <w:bCs/>
              <w:sz w:val="20"/>
              <w:szCs w:val="20"/>
            </w:rPr>
            <w:fldChar w:fldCharType="end"/>
          </w:r>
        </w:p>
      </w:sdtContent>
    </w:sdt>
    <w:p w:rsidR="00C5027A" w:rsidRPr="00911A84" w:rsidRDefault="00C5027A" w:rsidP="00911A84">
      <w:pPr>
        <w:pStyle w:val="Rubrik1"/>
      </w:pPr>
      <w:bookmarkStart w:id="2" w:name="_Toc55133977"/>
      <w:r w:rsidRPr="00911A84">
        <w:lastRenderedPageBreak/>
        <w:t>Inledning</w:t>
      </w:r>
      <w:bookmarkEnd w:id="2"/>
    </w:p>
    <w:p w:rsidR="00C5027A" w:rsidRDefault="00C5027A" w:rsidP="00911A84">
      <w:r>
        <w:t xml:space="preserve">Statistiska Centralbyrån angav i november år 2013 landets arbetslöshet med 7,5 procent (SCB, 2013) vilket </w:t>
      </w:r>
      <w:r w:rsidR="009C00EC" w:rsidRPr="00D73407">
        <w:t>motsvarar</w:t>
      </w:r>
      <w:r w:rsidRPr="00D73407">
        <w:t xml:space="preserve"> </w:t>
      </w:r>
      <w:r>
        <w:t>382 000 personer i Sverige. Ett arbete är viktigt eftersom det är förknippat med en fungerande ekonomi och är en del i en individs identitet. Hur arbetssökande går tillväga för att hitta ett nytt arbete har i vetenskapliga sammanhang uppmärksammats sparsamt (Koen et al., 2010). Tidigare forskning har visat att långvarigt sökande utan att hitta ett arbete ofta resulterar i utbrändhet och tillbakadragande (Crossley &amp; Highhouse, 2005).</w:t>
      </w:r>
    </w:p>
    <w:p w:rsidR="00C5027A" w:rsidRDefault="00C5027A" w:rsidP="00911A84">
      <w:r>
        <w:t>Syftet i denna rapport är att undersöka vad som påverkar arbetssökandes bedömning och beslutsfattande när de söker arbeten. Den konkreta frågeställningen riktade sig till vilka kriterier arbetssökande har när de söker ett ledigt arbete och vad får dem att skicka sin CV till just den arbetsplatsen?</w:t>
      </w:r>
    </w:p>
    <w:p w:rsidR="00C5027A" w:rsidRPr="00C5027A" w:rsidRDefault="00C5027A" w:rsidP="00911A84">
      <w:pPr>
        <w:rPr>
          <w:rFonts w:cs="Times New Roman"/>
          <w:szCs w:val="24"/>
        </w:rPr>
      </w:pPr>
      <w:r w:rsidRPr="00C5027A">
        <w:rPr>
          <w:rFonts w:cs="Times New Roman"/>
          <w:szCs w:val="24"/>
        </w:rPr>
        <w:t xml:space="preserve">Denna undersökning baserar på ett så kallat </w:t>
      </w:r>
      <w:r w:rsidRPr="00C5027A">
        <w:rPr>
          <w:rFonts w:cs="Times New Roman"/>
          <w:i/>
          <w:iCs/>
          <w:szCs w:val="24"/>
        </w:rPr>
        <w:t>fältarbete</w:t>
      </w:r>
      <w:r w:rsidRPr="00C5027A">
        <w:rPr>
          <w:rFonts w:cs="Times New Roman"/>
          <w:szCs w:val="24"/>
        </w:rPr>
        <w:t>. Fältarbete har flera fördelar, så som att kunna ta direkta observationer på plats som ger en förståelse och fånga in kontexten där handlingen sker (Patton, 2002). Att förstå kontexten av vissa händelser är avgörande för att få en holistisk bild av det som ska undersökas. Andra fördelen är att få direkt kontakt med upplevelsen (Patton, 2002).</w:t>
      </w:r>
      <w:r w:rsidRPr="00C5027A">
        <w:rPr>
          <w:rFonts w:cs="Times New Roman"/>
          <w:color w:val="FFFF00"/>
          <w:szCs w:val="24"/>
        </w:rPr>
        <w:t xml:space="preserve"> </w:t>
      </w:r>
      <w:r w:rsidRPr="00C5027A">
        <w:rPr>
          <w:rFonts w:cs="Times New Roman"/>
          <w:szCs w:val="24"/>
        </w:rPr>
        <w:t>En tredje fördel innebär att fånga in saker som är “dolda” eller rättare sagt sker omedvetet för alla andra som är vana med situationen. Alla tre komponenter upplevdes som en bonus i denna undersökning.   </w:t>
      </w:r>
    </w:p>
    <w:p w:rsidR="00134E39" w:rsidRPr="00134E39" w:rsidRDefault="00134E39" w:rsidP="00C5027A">
      <w:pPr>
        <w:pStyle w:val="Rubrik1"/>
      </w:pPr>
      <w:bookmarkStart w:id="3" w:name="_Toc55133978"/>
      <w:r w:rsidRPr="00134E39">
        <w:t>Bakgrund</w:t>
      </w:r>
      <w:bookmarkEnd w:id="3"/>
    </w:p>
    <w:p w:rsidR="00134E39" w:rsidRPr="00B7791F" w:rsidRDefault="00134E39" w:rsidP="00911A84">
      <w:r w:rsidRPr="00B7791F">
        <w:t xml:space="preserve">Gemensamt för många studier om </w:t>
      </w:r>
      <w:r w:rsidR="00911A84" w:rsidRPr="00B7791F">
        <w:t>arbetssökande</w:t>
      </w:r>
      <w:r w:rsidRPr="00B7791F">
        <w:t xml:space="preserve"> är att forskarna studerar sökbeteenden med hjälp av en kvantitativ ansats. Det finns </w:t>
      </w:r>
      <w:r w:rsidR="00B51641" w:rsidRPr="00B7791F">
        <w:t>en</w:t>
      </w:r>
      <w:r w:rsidRPr="00B7791F">
        <w:t xml:space="preserve"> fokus på intensiteten i </w:t>
      </w:r>
      <w:r w:rsidR="00911A84" w:rsidRPr="00B7791F">
        <w:t>arbetssökandet</w:t>
      </w:r>
      <w:r w:rsidRPr="00B7791F">
        <w:t xml:space="preserve"> (t.ex</w:t>
      </w:r>
      <w:r w:rsidR="00911A84">
        <w:t>.</w:t>
      </w:r>
      <w:r w:rsidRPr="00B7791F">
        <w:t xml:space="preserve"> hur många arbeten som sökts) och hur effektiva olika strategier är (Koen et al., 2010). Framförallt har det studerats om hur </w:t>
      </w:r>
      <w:proofErr w:type="gramStart"/>
      <w:r w:rsidRPr="00B7791F">
        <w:t xml:space="preserve">många </w:t>
      </w:r>
      <w:r w:rsidR="00D73407">
        <w:t>ansökan</w:t>
      </w:r>
      <w:proofErr w:type="gramEnd"/>
      <w:r w:rsidR="00D73407">
        <w:t xml:space="preserve"> </w:t>
      </w:r>
      <w:r w:rsidRPr="00B7791F">
        <w:t xml:space="preserve">den </w:t>
      </w:r>
      <w:r w:rsidR="00D73407">
        <w:t>arbets</w:t>
      </w:r>
      <w:r w:rsidRPr="00B7791F">
        <w:t xml:space="preserve">sökande har </w:t>
      </w:r>
      <w:r w:rsidR="00D73407" w:rsidRPr="00D73407">
        <w:t xml:space="preserve">skickat in </w:t>
      </w:r>
      <w:r w:rsidRPr="00B7791F">
        <w:t>och hur många arbetsannonser de har läst eller telefonsamtal som de gjort till företag (Koen et al., 2010). Fyndet är att ju fler arbeten som sökes desto snabbare återgår arbetslösa till ett arbete, men också att de som använder en explorativ strategi, det vill säga söker stort och brett, tenderar att hamna på en arbetsplats där de känner lägre arbets-tillfredställelse än de som sökt färre arbeten men mer målinriktat (Crossley &amp; Highhouse, 2005; Koen et al., 2010).</w:t>
      </w:r>
    </w:p>
    <w:p w:rsidR="00134E39" w:rsidRPr="00B7791F" w:rsidRDefault="00134E39" w:rsidP="00911A84">
      <w:r w:rsidRPr="00B7791F">
        <w:t>Enligt vår kännedom finns det inga kvalitativa forskningsartiklar som undersökt förståelse för de arbetssökandes kognitiva processer: de beslut, krav, kriterier, tankar som de sökande har och som eventuellt ligger bakom den strategin de använder för att hitta ett arbete.</w:t>
      </w:r>
    </w:p>
    <w:p w:rsidR="00134E39" w:rsidRPr="00134E39" w:rsidRDefault="00134E39" w:rsidP="00C03DC2">
      <w:pPr>
        <w:pStyle w:val="Rubrik2"/>
      </w:pPr>
      <w:bookmarkStart w:id="4" w:name="_Toc55133979"/>
      <w:r w:rsidRPr="00134E39">
        <w:t>Beslutfattande och bedömningar</w:t>
      </w:r>
      <w:bookmarkEnd w:id="4"/>
    </w:p>
    <w:p w:rsidR="00173CD1" w:rsidRPr="0047662C" w:rsidRDefault="00173CD1" w:rsidP="00B51641">
      <w:pPr>
        <w:rPr>
          <w:lang w:eastAsia="sv-SE"/>
        </w:rPr>
      </w:pPr>
      <w:r w:rsidRPr="0047662C">
        <w:rPr>
          <w:lang w:eastAsia="sv-SE"/>
        </w:rPr>
        <w:t xml:space="preserve">En definition av beslutsfattande är att välja ett alternativ bland flera, i syfte att uppnå ett mål som tillfredsställer ett behov (Smith &amp; Kosslyn, 2009) - i detta sammanhang, om hur en </w:t>
      </w:r>
      <w:r w:rsidR="00B51641" w:rsidRPr="0047662C">
        <w:rPr>
          <w:lang w:eastAsia="sv-SE"/>
        </w:rPr>
        <w:t>arbetssökande</w:t>
      </w:r>
      <w:r w:rsidRPr="0047662C">
        <w:rPr>
          <w:lang w:eastAsia="sv-SE"/>
        </w:rPr>
        <w:t xml:space="preserve"> väljer bland platsannonser för att hitta ett arbete som tillfredsställer deras behov.</w:t>
      </w:r>
    </w:p>
    <w:p w:rsidR="00B51641" w:rsidRDefault="00173CD1" w:rsidP="00B51641">
      <w:pPr>
        <w:rPr>
          <w:color w:val="0000FF"/>
          <w:lang w:eastAsia="sv-SE"/>
        </w:rPr>
      </w:pPr>
      <w:r w:rsidRPr="0047662C">
        <w:rPr>
          <w:lang w:eastAsia="sv-SE"/>
        </w:rPr>
        <w:lastRenderedPageBreak/>
        <w:t>Beslutsfattande kan belysas utifrån olika perspektiv. Den här undersökningen utgick från att belysa faktorer som resultat efter intervjuerna och har inte diskuterat beslutsfattandet med tredje part, det lå</w:t>
      </w:r>
      <w:r w:rsidR="00B51641">
        <w:rPr>
          <w:lang w:eastAsia="sv-SE"/>
        </w:rPr>
        <w:t>g på individen själv - Rogoff (</w:t>
      </w:r>
      <w:r w:rsidRPr="0047662C">
        <w:rPr>
          <w:lang w:eastAsia="sv-SE"/>
        </w:rPr>
        <w:t>2003) menar att detta är autonomt, när beslutet är taget själv utan att vara kollektivt med andra.</w:t>
      </w:r>
    </w:p>
    <w:p w:rsidR="00173CD1" w:rsidRPr="00FC590B" w:rsidRDefault="00173CD1" w:rsidP="00B51641">
      <w:pPr>
        <w:rPr>
          <w:lang w:eastAsia="sv-SE"/>
        </w:rPr>
      </w:pPr>
      <w:r w:rsidRPr="0047662C">
        <w:rPr>
          <w:lang w:eastAsia="sv-SE"/>
        </w:rPr>
        <w:t xml:space="preserve">Norman (2002) beskriver strukturerna för beslutsfattande antingen som </w:t>
      </w:r>
      <w:proofErr w:type="spellStart"/>
      <w:r w:rsidRPr="00B51641">
        <w:rPr>
          <w:i/>
          <w:lang w:eastAsia="sv-SE"/>
        </w:rPr>
        <w:t>s</w:t>
      </w:r>
      <w:r w:rsidR="00D73407">
        <w:rPr>
          <w:i/>
          <w:lang w:eastAsia="sv-SE"/>
        </w:rPr>
        <w:t>hallow</w:t>
      </w:r>
      <w:proofErr w:type="spellEnd"/>
      <w:r w:rsidR="00D73407">
        <w:rPr>
          <w:lang w:eastAsia="sv-SE"/>
        </w:rPr>
        <w:t xml:space="preserve">, det vill säga, många och </w:t>
      </w:r>
      <w:proofErr w:type="spellStart"/>
      <w:r w:rsidR="00D73407">
        <w:rPr>
          <w:lang w:eastAsia="sv-SE"/>
        </w:rPr>
        <w:t>yttligt</w:t>
      </w:r>
      <w:proofErr w:type="spellEnd"/>
      <w:r w:rsidR="00D73407">
        <w:rPr>
          <w:lang w:eastAsia="sv-SE"/>
        </w:rPr>
        <w:t>,</w:t>
      </w:r>
      <w:r w:rsidRPr="0047662C">
        <w:rPr>
          <w:lang w:eastAsia="sv-SE"/>
        </w:rPr>
        <w:t xml:space="preserve"> eller </w:t>
      </w:r>
      <w:proofErr w:type="spellStart"/>
      <w:r w:rsidR="00B51641">
        <w:rPr>
          <w:i/>
          <w:lang w:eastAsia="sv-SE"/>
        </w:rPr>
        <w:t>narrow</w:t>
      </w:r>
      <w:proofErr w:type="spellEnd"/>
      <w:r w:rsidR="00D73407">
        <w:rPr>
          <w:lang w:eastAsia="sv-SE"/>
        </w:rPr>
        <w:t>, det vill säga, färre och ingående</w:t>
      </w:r>
      <w:r w:rsidRPr="00B51641">
        <w:rPr>
          <w:i/>
          <w:lang w:eastAsia="sv-SE"/>
        </w:rPr>
        <w:t>.</w:t>
      </w:r>
      <w:r w:rsidR="00B51641">
        <w:rPr>
          <w:lang w:eastAsia="sv-SE"/>
        </w:rPr>
        <w:t xml:space="preserve"> </w:t>
      </w:r>
      <w:r w:rsidR="00B51641">
        <w:rPr>
          <w:lang w:val="en-US" w:eastAsia="sv-SE"/>
        </w:rPr>
        <w:t xml:space="preserve">Han skriver att </w:t>
      </w:r>
      <w:r w:rsidRPr="0047662C">
        <w:rPr>
          <w:rFonts w:eastAsia="Times New Roman" w:cs="Times New Roman"/>
          <w:i/>
          <w:iCs/>
          <w:color w:val="000000"/>
          <w:szCs w:val="24"/>
          <w:lang w:val="en-US" w:eastAsia="sv-SE"/>
        </w:rPr>
        <w:t xml:space="preserve">“In most everyday activities, we need only examine the alternatives and act. </w:t>
      </w:r>
      <w:proofErr w:type="spellStart"/>
      <w:r w:rsidRPr="0047662C">
        <w:rPr>
          <w:rFonts w:eastAsia="Times New Roman" w:cs="Times New Roman"/>
          <w:i/>
          <w:iCs/>
          <w:color w:val="000000"/>
          <w:szCs w:val="24"/>
          <w:lang w:eastAsia="sv-SE"/>
        </w:rPr>
        <w:t>Everyday</w:t>
      </w:r>
      <w:proofErr w:type="spellEnd"/>
      <w:r w:rsidRPr="0047662C">
        <w:rPr>
          <w:rFonts w:eastAsia="Times New Roman" w:cs="Times New Roman"/>
          <w:i/>
          <w:iCs/>
          <w:color w:val="000000"/>
          <w:szCs w:val="24"/>
          <w:lang w:eastAsia="sv-SE"/>
        </w:rPr>
        <w:t xml:space="preserve"> </w:t>
      </w:r>
      <w:proofErr w:type="spellStart"/>
      <w:r w:rsidRPr="0047662C">
        <w:rPr>
          <w:rFonts w:eastAsia="Times New Roman" w:cs="Times New Roman"/>
          <w:i/>
          <w:iCs/>
          <w:color w:val="000000"/>
          <w:szCs w:val="24"/>
          <w:lang w:eastAsia="sv-SE"/>
        </w:rPr>
        <w:t>structures</w:t>
      </w:r>
      <w:proofErr w:type="spellEnd"/>
      <w:r w:rsidRPr="0047662C">
        <w:rPr>
          <w:rFonts w:eastAsia="Times New Roman" w:cs="Times New Roman"/>
          <w:i/>
          <w:iCs/>
          <w:color w:val="000000"/>
          <w:szCs w:val="24"/>
          <w:lang w:eastAsia="sv-SE"/>
        </w:rPr>
        <w:t xml:space="preserve"> are </w:t>
      </w:r>
      <w:proofErr w:type="spellStart"/>
      <w:r w:rsidRPr="0047662C">
        <w:rPr>
          <w:rFonts w:eastAsia="Times New Roman" w:cs="Times New Roman"/>
          <w:i/>
          <w:iCs/>
          <w:color w:val="000000"/>
          <w:szCs w:val="24"/>
          <w:lang w:eastAsia="sv-SE"/>
        </w:rPr>
        <w:t>either</w:t>
      </w:r>
      <w:proofErr w:type="spellEnd"/>
      <w:r w:rsidRPr="0047662C">
        <w:rPr>
          <w:rFonts w:eastAsia="Times New Roman" w:cs="Times New Roman"/>
          <w:i/>
          <w:iCs/>
          <w:color w:val="000000"/>
          <w:szCs w:val="24"/>
          <w:lang w:eastAsia="sv-SE"/>
        </w:rPr>
        <w:t xml:space="preserve"> </w:t>
      </w:r>
      <w:proofErr w:type="spellStart"/>
      <w:r w:rsidRPr="0047662C">
        <w:rPr>
          <w:rFonts w:eastAsia="Times New Roman" w:cs="Times New Roman"/>
          <w:i/>
          <w:iCs/>
          <w:color w:val="000000"/>
          <w:szCs w:val="24"/>
          <w:lang w:eastAsia="sv-SE"/>
        </w:rPr>
        <w:t>shallow</w:t>
      </w:r>
      <w:proofErr w:type="spellEnd"/>
      <w:r w:rsidRPr="0047662C">
        <w:rPr>
          <w:rFonts w:eastAsia="Times New Roman" w:cs="Times New Roman"/>
          <w:i/>
          <w:iCs/>
          <w:color w:val="000000"/>
          <w:szCs w:val="24"/>
          <w:lang w:eastAsia="sv-SE"/>
        </w:rPr>
        <w:t xml:space="preserve"> or </w:t>
      </w:r>
      <w:proofErr w:type="spellStart"/>
      <w:r w:rsidRPr="0047662C">
        <w:rPr>
          <w:rFonts w:eastAsia="Times New Roman" w:cs="Times New Roman"/>
          <w:i/>
          <w:iCs/>
          <w:color w:val="000000"/>
          <w:szCs w:val="24"/>
          <w:lang w:eastAsia="sv-SE"/>
        </w:rPr>
        <w:t>narrow</w:t>
      </w:r>
      <w:proofErr w:type="spellEnd"/>
      <w:r w:rsidRPr="0047662C">
        <w:rPr>
          <w:rFonts w:eastAsia="Times New Roman" w:cs="Times New Roman"/>
          <w:i/>
          <w:iCs/>
          <w:color w:val="000000"/>
          <w:szCs w:val="24"/>
          <w:lang w:eastAsia="sv-SE"/>
        </w:rPr>
        <w:t xml:space="preserve">” </w:t>
      </w:r>
      <w:r w:rsidRPr="0047662C">
        <w:rPr>
          <w:rFonts w:eastAsia="Times New Roman" w:cs="Times New Roman"/>
          <w:color w:val="000000"/>
          <w:szCs w:val="24"/>
          <w:lang w:eastAsia="sv-SE"/>
        </w:rPr>
        <w:t>(s.121).</w:t>
      </w:r>
    </w:p>
    <w:p w:rsidR="00173CD1" w:rsidRPr="00173CD1" w:rsidRDefault="00173CD1" w:rsidP="005553C6">
      <w:pPr>
        <w:rPr>
          <w:lang w:eastAsia="sv-SE"/>
        </w:rPr>
      </w:pPr>
      <w:r w:rsidRPr="00173CD1">
        <w:rPr>
          <w:lang w:eastAsia="sv-SE"/>
        </w:rPr>
        <w:t>Men att ansöka för ett visst arbete kan vara avgörande för framtide</w:t>
      </w:r>
      <w:r w:rsidR="00B51641">
        <w:rPr>
          <w:lang w:eastAsia="sv-SE"/>
        </w:rPr>
        <w:t xml:space="preserve">n och faller därmed inte under </w:t>
      </w:r>
      <w:r w:rsidRPr="00B51641">
        <w:rPr>
          <w:i/>
          <w:lang w:eastAsia="sv-SE"/>
        </w:rPr>
        <w:t>narrow</w:t>
      </w:r>
      <w:r w:rsidRPr="00173CD1">
        <w:rPr>
          <w:lang w:eastAsia="sv-SE"/>
        </w:rPr>
        <w:t xml:space="preserve"> strukturer. Beslutsfattande som inte är knuten till vardagliga saker har en mer djupare och bredare struktur. Norman (2002) påpekar dessutom att vi utför mycket av beslutsfattande utan att reflektera medvetet om det utan följer inlärda mönster och luttrade tillvägagångssätt. Ofta så tar människor de alternativen som är bäst lämplig till situationen utifrån gamla erfarenheter. Medvetet beslutsfattande däremot är långsammare och grundligare.</w:t>
      </w:r>
      <w:r w:rsidR="005553C6">
        <w:rPr>
          <w:lang w:eastAsia="sv-SE"/>
        </w:rPr>
        <w:t xml:space="preserve"> </w:t>
      </w:r>
      <w:r w:rsidRPr="00173CD1">
        <w:rPr>
          <w:lang w:eastAsia="sv-SE"/>
        </w:rPr>
        <w:t>Bedömningar definieras här som en mental genväg (heuristik) som kan användas vid besluttagande och problemlösning (Smith &amp; Kosslyn, 2009).</w:t>
      </w:r>
    </w:p>
    <w:p w:rsidR="00ED0FFE" w:rsidRPr="00BE4835" w:rsidRDefault="00134E39" w:rsidP="00C03DC2">
      <w:pPr>
        <w:pStyle w:val="Normalwebb"/>
        <w:spacing w:before="0" w:beforeAutospacing="0" w:after="0" w:afterAutospacing="0"/>
        <w:rPr>
          <w:color w:val="000000"/>
        </w:rPr>
      </w:pPr>
      <w:r w:rsidRPr="00BE4835">
        <w:rPr>
          <w:b/>
          <w:bCs/>
          <w:color w:val="000000"/>
        </w:rPr>
        <w:t>Exempel:</w:t>
      </w:r>
      <w:r w:rsidRPr="00BE4835">
        <w:rPr>
          <w:color w:val="000000"/>
        </w:rPr>
        <w:t xml:space="preserve">    </w:t>
      </w:r>
    </w:p>
    <w:p w:rsidR="00134E39" w:rsidRPr="00BE4835" w:rsidRDefault="00134E39" w:rsidP="00C03DC2">
      <w:pPr>
        <w:pStyle w:val="Normalwebb"/>
        <w:spacing w:before="0" w:beforeAutospacing="0" w:after="0" w:afterAutospacing="0"/>
      </w:pPr>
      <w:r w:rsidRPr="00BE4835">
        <w:rPr>
          <w:color w:val="000000"/>
        </w:rPr>
        <w:t xml:space="preserve">Maten ser svart ut, </w:t>
      </w:r>
      <w:r w:rsidRPr="00BE4835">
        <w:rPr>
          <w:color w:val="0000FF"/>
        </w:rPr>
        <w:t>den måste vara bränd</w:t>
      </w:r>
      <w:r w:rsidRPr="00BE4835">
        <w:rPr>
          <w:i/>
          <w:iCs/>
          <w:color w:val="0000FF"/>
        </w:rPr>
        <w:t xml:space="preserve"> </w:t>
      </w:r>
      <w:r w:rsidRPr="00BE4835">
        <w:rPr>
          <w:color w:val="0000FF"/>
        </w:rPr>
        <w:t>(bedömning),</w:t>
      </w:r>
      <w:r w:rsidRPr="00BE4835">
        <w:rPr>
          <w:color w:val="000000"/>
        </w:rPr>
        <w:t xml:space="preserve"> </w:t>
      </w:r>
      <w:r w:rsidRPr="00BE4835">
        <w:rPr>
          <w:color w:val="FF00FF"/>
        </w:rPr>
        <w:t>den äter jag inte (beslut)!</w:t>
      </w:r>
      <w:r w:rsidR="001C50F8" w:rsidRPr="00BE4835">
        <w:rPr>
          <w:color w:val="FF00FF"/>
        </w:rPr>
        <w:br/>
      </w:r>
    </w:p>
    <w:p w:rsidR="005553C6" w:rsidRDefault="00134E39" w:rsidP="005553C6">
      <w:pPr>
        <w:rPr>
          <w:color w:val="000000"/>
        </w:rPr>
      </w:pPr>
      <w:r w:rsidRPr="00134E39">
        <w:t>Att fatta ett beslut är ett val under många möjligheter. Ett beslut tas när en individ har ett otillfredsställt behov som ska tillfredsställas. Vissa beslut är lättare att fatta än andra. Det beror delvis på att konsekvenserna inte är förutsägbara. Det dominerar ofta ett beslut framför andra beroende på vilka faktorer som anses vara vik</w:t>
      </w:r>
      <w:r w:rsidR="00E775C8">
        <w:t>tigast</w:t>
      </w:r>
      <w:r w:rsidR="00C35C07">
        <w:t>,</w:t>
      </w:r>
      <w:r w:rsidR="00E775C8">
        <w:t xml:space="preserve"> enligt Smith och </w:t>
      </w:r>
      <w:r w:rsidR="00E775C8" w:rsidRPr="009A2BEF">
        <w:t>Kosslyn</w:t>
      </w:r>
      <w:r w:rsidR="009C00EC" w:rsidRPr="009A2BEF">
        <w:t xml:space="preserve"> (2007)</w:t>
      </w:r>
      <w:r w:rsidR="00E775C8">
        <w:t>;</w:t>
      </w:r>
      <w:r w:rsidR="005553C6">
        <w:t xml:space="preserve"> </w:t>
      </w:r>
      <w:r w:rsidRPr="005553C6">
        <w:rPr>
          <w:i/>
          <w:iCs/>
          <w:color w:val="000000"/>
        </w:rPr>
        <w:t>”</w:t>
      </w:r>
      <w:proofErr w:type="spellStart"/>
      <w:r w:rsidRPr="005553C6">
        <w:rPr>
          <w:i/>
          <w:iCs/>
          <w:color w:val="000000"/>
        </w:rPr>
        <w:t>But</w:t>
      </w:r>
      <w:proofErr w:type="spellEnd"/>
      <w:r w:rsidRPr="005553C6">
        <w:rPr>
          <w:i/>
          <w:iCs/>
          <w:color w:val="000000"/>
        </w:rPr>
        <w:t xml:space="preserve"> for both hard and easy decisions, these two factors, the value to us of each option and the likely outcome, are crucical in decision making</w:t>
      </w:r>
      <w:r w:rsidR="00C35C07">
        <w:rPr>
          <w:i/>
          <w:iCs/>
          <w:color w:val="000000"/>
        </w:rPr>
        <w:t>”</w:t>
      </w:r>
      <w:r w:rsidRPr="005553C6">
        <w:rPr>
          <w:i/>
          <w:iCs/>
          <w:color w:val="000000"/>
        </w:rPr>
        <w:t xml:space="preserve"> </w:t>
      </w:r>
      <w:r w:rsidRPr="005553C6">
        <w:rPr>
          <w:color w:val="000000"/>
        </w:rPr>
        <w:t>(s.367).</w:t>
      </w:r>
    </w:p>
    <w:p w:rsidR="00F37933" w:rsidRDefault="00134E39" w:rsidP="00C85114">
      <w:r w:rsidRPr="00134E39">
        <w:t>Det finns flera teorier att beakta inom</w:t>
      </w:r>
      <w:r w:rsidR="00C85114">
        <w:t xml:space="preserve"> beslutsfattning. En av dem är </w:t>
      </w:r>
      <w:r w:rsidRPr="00C85114">
        <w:rPr>
          <w:i/>
        </w:rPr>
        <w:t>normative</w:t>
      </w:r>
      <w:r w:rsidR="00C85114">
        <w:t xml:space="preserve"> eller </w:t>
      </w:r>
      <w:r w:rsidRPr="00C85114">
        <w:rPr>
          <w:i/>
        </w:rPr>
        <w:t>prescriptive theories</w:t>
      </w:r>
      <w:r w:rsidRPr="00134E39">
        <w:t xml:space="preserve">. Hypoteser är att hur människor beter sig och hur de </w:t>
      </w:r>
      <w:r w:rsidRPr="00134E39">
        <w:rPr>
          <w:u w:val="single"/>
        </w:rPr>
        <w:t>skulle</w:t>
      </w:r>
      <w:r w:rsidRPr="00134E39">
        <w:t xml:space="preserve"> f</w:t>
      </w:r>
      <w:r w:rsidR="00C85114">
        <w:t xml:space="preserve">atta beslut. Däremot finns det </w:t>
      </w:r>
      <w:r w:rsidRPr="00C85114">
        <w:rPr>
          <w:i/>
        </w:rPr>
        <w:t>descriptive theories</w:t>
      </w:r>
      <w:r w:rsidRPr="00134E39">
        <w:t xml:space="preserve"> som handlar om hur människor faktiskt tar besl</w:t>
      </w:r>
      <w:r w:rsidR="00C85114">
        <w:t>ut. Flera studier inom beteende</w:t>
      </w:r>
      <w:r w:rsidRPr="00134E39">
        <w:t xml:space="preserve"> och neurovetenskap har </w:t>
      </w:r>
      <w:r w:rsidR="00C85114">
        <w:t>använt sig av ”gambling”,</w:t>
      </w:r>
      <w:r w:rsidRPr="00134E39">
        <w:t xml:space="preserve"> experiment</w:t>
      </w:r>
      <w:r w:rsidR="00C85114">
        <w:t>en</w:t>
      </w:r>
      <w:r w:rsidRPr="00134E39">
        <w:t xml:space="preserve"> </w:t>
      </w:r>
      <w:r w:rsidR="00C85114">
        <w:t>togs som en</w:t>
      </w:r>
      <w:r w:rsidRPr="00134E39">
        <w:t xml:space="preserve"> utgångspunkt för att kunna kartlägga vad som försiggår i hjärnan när beslut ska fattas (Smith &amp; Kosslyn, 2007). Nackdelen med dessa studier </w:t>
      </w:r>
      <w:r w:rsidR="00C85114">
        <w:t>är</w:t>
      </w:r>
      <w:r w:rsidRPr="00134E39">
        <w:t xml:space="preserve"> att de är väldigt abstrakta och har inte mycket med vard</w:t>
      </w:r>
      <w:r w:rsidR="00F37933">
        <w:t>aglig beslutsfattning att göra.</w:t>
      </w:r>
    </w:p>
    <w:p w:rsidR="001C50F8" w:rsidRPr="00F37933" w:rsidRDefault="00134E39" w:rsidP="00F37933">
      <w:pPr>
        <w:rPr>
          <w:lang w:val="en-US"/>
        </w:rPr>
      </w:pPr>
      <w:r w:rsidRPr="00134E39">
        <w:t xml:space="preserve">De mest avgörande faktorerna som påverkar beslutsfattning </w:t>
      </w:r>
      <w:r w:rsidRPr="00A65C9E">
        <w:t xml:space="preserve">är personens </w:t>
      </w:r>
      <w:r w:rsidR="00A65C9E" w:rsidRPr="00A65C9E">
        <w:t>utvärdering</w:t>
      </w:r>
      <w:r w:rsidRPr="00A65C9E">
        <w:t xml:space="preserve"> av</w:t>
      </w:r>
      <w:r w:rsidR="00BE4835">
        <w:t xml:space="preserve"> möjligheterna och fastställandet</w:t>
      </w:r>
      <w:r w:rsidRPr="00A65C9E">
        <w:t xml:space="preserve"> av målet som är i den situationen bäst att nå. Titta</w:t>
      </w:r>
      <w:r w:rsidR="00F37933">
        <w:t xml:space="preserve">r </w:t>
      </w:r>
      <w:commentRangeStart w:id="5"/>
      <w:r w:rsidR="00F37933">
        <w:t>man</w:t>
      </w:r>
      <w:commentRangeEnd w:id="5"/>
      <w:r w:rsidR="00FC590B">
        <w:rPr>
          <w:rStyle w:val="Kommentarsreferens"/>
        </w:rPr>
        <w:commentReference w:id="5"/>
      </w:r>
      <w:r w:rsidR="00F37933">
        <w:t xml:space="preserve"> närmare på ett så kallat </w:t>
      </w:r>
      <w:r w:rsidRPr="00F37933">
        <w:rPr>
          <w:i/>
        </w:rPr>
        <w:t>decision tree</w:t>
      </w:r>
      <w:r w:rsidRPr="00A65C9E">
        <w:t xml:space="preserve"> så syns att faktorer som osäkerhet angående det rätta beslutet </w:t>
      </w:r>
      <w:r w:rsidRPr="00134E39">
        <w:t xml:space="preserve">spelar också en viss roll. </w:t>
      </w:r>
      <w:r w:rsidRPr="00134E39">
        <w:rPr>
          <w:lang w:val="en-US"/>
        </w:rPr>
        <w:t>Begreppe</w:t>
      </w:r>
      <w:r w:rsidR="00F37933">
        <w:rPr>
          <w:lang w:val="en-US"/>
        </w:rPr>
        <w:t xml:space="preserve">t </w:t>
      </w:r>
      <w:r w:rsidRPr="00F37933">
        <w:rPr>
          <w:i/>
          <w:lang w:val="en-US"/>
        </w:rPr>
        <w:t>belief</w:t>
      </w:r>
      <w:r w:rsidRPr="00134E39">
        <w:rPr>
          <w:lang w:val="en-US"/>
        </w:rPr>
        <w:t xml:space="preserve"> (tron</w:t>
      </w:r>
      <w:r w:rsidR="0001165C">
        <w:rPr>
          <w:lang w:val="en-US"/>
        </w:rPr>
        <w:t>)</w:t>
      </w:r>
      <w:r w:rsidRPr="00134E39">
        <w:rPr>
          <w:lang w:val="en-US"/>
        </w:rPr>
        <w:t xml:space="preserve"> är viktigt inom ämnet:</w:t>
      </w:r>
      <w:r w:rsidR="00F37933">
        <w:rPr>
          <w:lang w:val="en-US"/>
        </w:rPr>
        <w:t xml:space="preserve"> </w:t>
      </w:r>
      <w:r w:rsidRPr="00134E39">
        <w:rPr>
          <w:i/>
          <w:iCs/>
          <w:color w:val="000000"/>
          <w:lang w:val="en-US"/>
        </w:rPr>
        <w:t xml:space="preserve">”A belief, as a term is used in the context of decision making, is our estimate of the likelihood that a particular outcome will occur if we choose a particular alternative” </w:t>
      </w:r>
      <w:r w:rsidRPr="00134E39">
        <w:rPr>
          <w:color w:val="000000"/>
          <w:lang w:val="en-US"/>
        </w:rPr>
        <w:t xml:space="preserve">(Smith &amp; Kosslyn, </w:t>
      </w:r>
      <w:r w:rsidR="00057F06">
        <w:rPr>
          <w:color w:val="000000"/>
          <w:lang w:val="en-US"/>
        </w:rPr>
        <w:t xml:space="preserve">2007, </w:t>
      </w:r>
      <w:r w:rsidRPr="00134E39">
        <w:rPr>
          <w:color w:val="000000"/>
          <w:lang w:val="en-US"/>
        </w:rPr>
        <w:t>s.370).</w:t>
      </w:r>
    </w:p>
    <w:p w:rsidR="00134E39" w:rsidRPr="00F37933" w:rsidRDefault="00134E39" w:rsidP="00C03DC2">
      <w:r w:rsidRPr="00F37933">
        <w:rPr>
          <w:i/>
        </w:rPr>
        <w:t>Social judgment theory</w:t>
      </w:r>
      <w:r w:rsidRPr="00134E39">
        <w:t xml:space="preserve"> fokuserar på att förstå hur ledtrådar i omgivningen påverkar bedömningar och beslutsfattande (Busemeyer et al., 2009). Detta kallas också för </w:t>
      </w:r>
      <w:r w:rsidRPr="00F37933">
        <w:rPr>
          <w:i/>
        </w:rPr>
        <w:t>naturalistiskt beslutsfattande</w:t>
      </w:r>
      <w:r w:rsidRPr="00134E39">
        <w:t xml:space="preserve">. Tanken är att först titta på ledtrådar i den naturliga miljön som antas påverka beslutsfattande, och sedan testa ledtrådarna på deltagare i labbmiljö. På sätt ökas den ekologiska validiteten det vill säga öka generaliserbarheten av resultaten till </w:t>
      </w:r>
      <w:r w:rsidRPr="004D1E4C">
        <w:t xml:space="preserve">naturliga miljöer. De </w:t>
      </w:r>
      <w:r w:rsidR="00A65C9E" w:rsidRPr="004D1E4C">
        <w:t>kriterier</w:t>
      </w:r>
      <w:r w:rsidRPr="004D1E4C">
        <w:t xml:space="preserve"> som </w:t>
      </w:r>
      <w:r w:rsidR="00F37933" w:rsidRPr="004D1E4C">
        <w:t>arbetssökande</w:t>
      </w:r>
      <w:r w:rsidRPr="004D1E4C">
        <w:t xml:space="preserve"> har skulle enligt teorin t</w:t>
      </w:r>
      <w:r w:rsidR="00F37933" w:rsidRPr="004D1E4C">
        <w:t xml:space="preserve">.ex. kunna vara </w:t>
      </w:r>
      <w:r w:rsidRPr="004D1E4C">
        <w:t xml:space="preserve">ledtrådar som de får från annonser så som de krav som arbetsgivarna ställer, eller den </w:t>
      </w:r>
      <w:r w:rsidRPr="004D1E4C">
        <w:lastRenderedPageBreak/>
        <w:t>sökandes ekonomi bland annat. Kraven som sökande ställer kan vara formade efter deras situation och de valmöjligheter som de lyckas skapa utifrån förhållandena i situationen.</w:t>
      </w:r>
    </w:p>
    <w:p w:rsidR="00134E39" w:rsidRPr="00134E39" w:rsidRDefault="00134E39" w:rsidP="004D1E4C">
      <w:pPr>
        <w:rPr>
          <w:lang w:val="en-US"/>
        </w:rPr>
      </w:pPr>
      <w:r w:rsidRPr="00134E39">
        <w:t xml:space="preserve">Sammanfattningsvis så avväger människor fördelar och nackdelar mot varandra. Ett bra beslut är det som verkar ger det bästa möjliga resultatet i respektive situation. </w:t>
      </w:r>
      <w:r w:rsidR="005F4CF2">
        <w:rPr>
          <w:lang w:val="en-US"/>
        </w:rPr>
        <w:t xml:space="preserve">Smith </w:t>
      </w:r>
      <w:r w:rsidRPr="00134E39">
        <w:rPr>
          <w:lang w:val="en-US"/>
        </w:rPr>
        <w:t>och Kosslyn (2007) tillägger:</w:t>
      </w:r>
      <w:r w:rsidR="00F37933">
        <w:rPr>
          <w:lang w:val="en-US"/>
        </w:rPr>
        <w:t xml:space="preserve"> </w:t>
      </w:r>
      <w:r w:rsidRPr="00134E39">
        <w:rPr>
          <w:i/>
          <w:iCs/>
          <w:lang w:val="en-US"/>
        </w:rPr>
        <w:t xml:space="preserve">”In most situations, especially when the consequences are important and there is time to be well informed, people make adaptive, close-to-rational decisions” </w:t>
      </w:r>
      <w:r w:rsidRPr="00134E39">
        <w:rPr>
          <w:lang w:val="en-US"/>
        </w:rPr>
        <w:t>(s.407).</w:t>
      </w:r>
    </w:p>
    <w:p w:rsidR="00134E39" w:rsidRDefault="00134E39" w:rsidP="004D1E4C">
      <w:r w:rsidRPr="00134E39">
        <w:t>Känslor har också stor betydelse inom beslutsfattande. Tyvärr saknas fältstudier angående detta ämne, det flesta undersökningar som gjordes är labbundersökningar. Beslutsfattning är dock ett mycket komplext och variationsrikt ämne och resultaten från labbstudier går därmed inte att överföra till allmänt giltiga slutsatser enligt Smith &amp; Kosslyn (2007).</w:t>
      </w:r>
    </w:p>
    <w:p w:rsidR="001463EF" w:rsidRPr="00134E39" w:rsidRDefault="001463EF" w:rsidP="00C03DC2">
      <w:pPr>
        <w:pStyle w:val="Normalwebb"/>
        <w:spacing w:before="0" w:beforeAutospacing="0" w:after="0" w:afterAutospacing="0"/>
      </w:pPr>
    </w:p>
    <w:p w:rsidR="00AC3949" w:rsidRDefault="00134E39" w:rsidP="00C03DC2">
      <w:bookmarkStart w:id="6" w:name="_Toc55133980"/>
      <w:r w:rsidRPr="00134E39">
        <w:rPr>
          <w:rStyle w:val="Rubrik1Char"/>
          <w:rFonts w:eastAsiaTheme="majorEastAsia"/>
        </w:rPr>
        <w:t>Frågeställning</w:t>
      </w:r>
      <w:bookmarkEnd w:id="6"/>
      <w:r w:rsidR="001C50F8">
        <w:rPr>
          <w:rStyle w:val="Rubrik1Char"/>
          <w:rFonts w:eastAsiaTheme="majorEastAsia"/>
        </w:rPr>
        <w:br/>
      </w:r>
      <w:r w:rsidRPr="004B5187">
        <w:rPr>
          <w:rFonts w:cs="Times New Roman"/>
          <w:color w:val="000000"/>
          <w:szCs w:val="24"/>
        </w:rPr>
        <w:br/>
      </w:r>
      <w:r w:rsidR="007C098D">
        <w:t>Utifrån</w:t>
      </w:r>
      <w:r w:rsidR="00C235BC">
        <w:t xml:space="preserve"> informationen som vi kunde sammanställa finns det inte någon tillgängliga kvalitativ undersökning om beslutfattande vid arbetssökandet. </w:t>
      </w:r>
      <w:r w:rsidR="00AC3949">
        <w:t>På grund av brist</w:t>
      </w:r>
      <w:r w:rsidR="00C235BC">
        <w:t xml:space="preserve">en i just dessa typer av </w:t>
      </w:r>
      <w:r w:rsidR="00AC3949">
        <w:t xml:space="preserve">undersökningar den här </w:t>
      </w:r>
      <w:r w:rsidR="00C235BC">
        <w:t>studien</w:t>
      </w:r>
      <w:r w:rsidR="00AC3949">
        <w:t xml:space="preserve"> söker svar</w:t>
      </w:r>
      <w:r w:rsidR="00C235BC">
        <w:t>et</w:t>
      </w:r>
      <w:r w:rsidR="00AC3949">
        <w:t xml:space="preserve"> på frågan:</w:t>
      </w:r>
    </w:p>
    <w:p w:rsidR="00AC3949" w:rsidRPr="00AC3949" w:rsidRDefault="00AC3949" w:rsidP="00AC3949">
      <w:pPr>
        <w:jc w:val="center"/>
        <w:rPr>
          <w:i/>
        </w:rPr>
      </w:pPr>
      <w:r w:rsidRPr="00AC3949">
        <w:rPr>
          <w:i/>
        </w:rPr>
        <w:t xml:space="preserve">Vad påverkar arbetssökandes bedömningar och beslutsfattande </w:t>
      </w:r>
      <w:r>
        <w:rPr>
          <w:i/>
        </w:rPr>
        <w:t>för att skicka en ansökan till en arbetsplats</w:t>
      </w:r>
      <w:r w:rsidRPr="00AC3949">
        <w:rPr>
          <w:i/>
        </w:rPr>
        <w:t>?</w:t>
      </w:r>
    </w:p>
    <w:p w:rsidR="00C235BC" w:rsidRDefault="009A2BEF" w:rsidP="00C03DC2">
      <w:r>
        <w:t>U</w:t>
      </w:r>
      <w:r w:rsidR="003E57B7" w:rsidRPr="004D1E4C">
        <w:t>ndersökningen</w:t>
      </w:r>
      <w:r w:rsidR="00AC3949">
        <w:t xml:space="preserve"> syftar</w:t>
      </w:r>
      <w:r w:rsidR="003E57B7" w:rsidRPr="004D1E4C">
        <w:t xml:space="preserve"> på att skaffa en</w:t>
      </w:r>
      <w:r w:rsidR="00C235BC">
        <w:t xml:space="preserve"> fördjupad</w:t>
      </w:r>
      <w:r w:rsidR="003E57B7" w:rsidRPr="004D1E4C">
        <w:t xml:space="preserve"> förståelse om </w:t>
      </w:r>
      <w:r w:rsidR="00C235BC">
        <w:t>vilka faktorer avgör om en arbetssökande skickar en ansökan till en arbetsposition eller inte.</w:t>
      </w:r>
    </w:p>
    <w:p w:rsidR="00134E39" w:rsidRPr="00134E39" w:rsidRDefault="00134E39" w:rsidP="00AC3949">
      <w:pPr>
        <w:pStyle w:val="Rubrik1"/>
        <w:spacing w:after="200"/>
      </w:pPr>
      <w:bookmarkStart w:id="7" w:name="_Toc55133981"/>
      <w:r w:rsidRPr="00134E39">
        <w:t>Metodval och genomförande</w:t>
      </w:r>
      <w:bookmarkEnd w:id="7"/>
    </w:p>
    <w:p w:rsidR="00134E39" w:rsidRPr="00134E39" w:rsidRDefault="00134E39" w:rsidP="00C03DC2">
      <w:pPr>
        <w:pStyle w:val="Rubrik2"/>
      </w:pPr>
      <w:bookmarkStart w:id="8" w:name="_Toc55133982"/>
      <w:r w:rsidRPr="00134E39">
        <w:t>Design</w:t>
      </w:r>
      <w:bookmarkEnd w:id="8"/>
    </w:p>
    <w:p w:rsidR="00134E39" w:rsidRPr="006C63DF" w:rsidRDefault="00FD7C9E" w:rsidP="004D1E4C">
      <w:pPr>
        <w:rPr>
          <w:lang w:eastAsia="sv-SE"/>
        </w:rPr>
      </w:pPr>
      <w:r w:rsidRPr="008C31E4">
        <w:rPr>
          <w:lang w:eastAsia="sv-SE"/>
        </w:rPr>
        <w:t xml:space="preserve">Kvalitativ metod är oftast inriktad på att studera upplevelser och beteenden, när detta studeras är det för att förstå och beskriva meningen och innebörden av beteenden snarare än för att mäta vad beteendet </w:t>
      </w:r>
      <w:r w:rsidRPr="006C63DF">
        <w:rPr>
          <w:lang w:eastAsia="sv-SE"/>
        </w:rPr>
        <w:t xml:space="preserve">består av i yttre mening (Langemar, 2010). </w:t>
      </w:r>
      <w:r w:rsidR="00D21CF2" w:rsidRPr="006C63DF">
        <w:rPr>
          <w:color w:val="000000"/>
        </w:rPr>
        <w:t>Valet av metod sammanföll till</w:t>
      </w:r>
      <w:r w:rsidR="00134E39" w:rsidRPr="006C63DF">
        <w:rPr>
          <w:color w:val="000000"/>
        </w:rPr>
        <w:t xml:space="preserve"> en naturalistisk och induktiv undersökning </w:t>
      </w:r>
      <w:r w:rsidR="00D21CF2" w:rsidRPr="006C63DF">
        <w:rPr>
          <w:color w:val="000000"/>
        </w:rPr>
        <w:t xml:space="preserve">som </w:t>
      </w:r>
      <w:r w:rsidR="00134E39" w:rsidRPr="006C63DF">
        <w:rPr>
          <w:color w:val="000000"/>
        </w:rPr>
        <w:t>skulle göras för att se om den centrala frågan efter kriterierna s</w:t>
      </w:r>
      <w:r w:rsidR="00D3213D">
        <w:rPr>
          <w:color w:val="000000"/>
        </w:rPr>
        <w:t xml:space="preserve">kulle besvaras oförfalskad och </w:t>
      </w:r>
      <w:r w:rsidR="00134E39" w:rsidRPr="006C63DF">
        <w:rPr>
          <w:color w:val="000000"/>
        </w:rPr>
        <w:t>“</w:t>
      </w:r>
      <w:r w:rsidR="00D3213D">
        <w:rPr>
          <w:color w:val="000000"/>
        </w:rPr>
        <w:t xml:space="preserve">in </w:t>
      </w:r>
      <w:r w:rsidR="00134E39" w:rsidRPr="006C63DF">
        <w:rPr>
          <w:color w:val="000000"/>
        </w:rPr>
        <w:t>the real world” som Patton (2002) beskriver:</w:t>
      </w:r>
    </w:p>
    <w:p w:rsidR="00D3213D" w:rsidRPr="00D3213D" w:rsidRDefault="00134E39" w:rsidP="00D3213D">
      <w:pPr>
        <w:ind w:left="567" w:right="567"/>
        <w:rPr>
          <w:i/>
          <w:lang w:val="en-US"/>
        </w:rPr>
      </w:pPr>
      <w:r w:rsidRPr="00D3213D">
        <w:rPr>
          <w:i/>
          <w:lang w:val="en-US"/>
        </w:rPr>
        <w:t xml:space="preserve">“Qualitative designs are naturalistic to the extent that the </w:t>
      </w:r>
      <w:r w:rsidR="0001165C" w:rsidRPr="00D3213D">
        <w:rPr>
          <w:i/>
          <w:lang w:val="en-US"/>
        </w:rPr>
        <w:t>researcher</w:t>
      </w:r>
      <w:r w:rsidRPr="00D3213D">
        <w:rPr>
          <w:i/>
          <w:lang w:val="en-US"/>
        </w:rPr>
        <w:t xml:space="preserve"> takes place in real</w:t>
      </w:r>
      <w:r w:rsidR="00D3213D" w:rsidRPr="00D3213D">
        <w:rPr>
          <w:i/>
          <w:lang w:val="en-US"/>
        </w:rPr>
        <w:t xml:space="preserve"> </w:t>
      </w:r>
      <w:r w:rsidRPr="00D3213D">
        <w:rPr>
          <w:i/>
          <w:lang w:val="en-US"/>
        </w:rPr>
        <w:t>world settings and the researcher does not attempt to manipulate the phenomenon of interest (e.g., a group, event, program, community, relationship, or interaction)” (s.39).</w:t>
      </w:r>
    </w:p>
    <w:p w:rsidR="00566F26" w:rsidRPr="006C63DF" w:rsidRDefault="00566F26" w:rsidP="00C03DC2">
      <w:pPr>
        <w:pStyle w:val="Normalwebb"/>
        <w:spacing w:before="0" w:beforeAutospacing="0" w:after="0" w:afterAutospacing="0"/>
        <w:ind w:firstLine="1304"/>
        <w:rPr>
          <w:color w:val="000000"/>
          <w:lang w:val="en-US"/>
        </w:rPr>
      </w:pPr>
    </w:p>
    <w:p w:rsidR="00134E39" w:rsidRDefault="001463EF" w:rsidP="00D3213D">
      <w:r w:rsidRPr="006C63DF">
        <w:t>Definitionen</w:t>
      </w:r>
      <w:r w:rsidR="00413938" w:rsidRPr="006C63DF">
        <w:t xml:space="preserve"> av</w:t>
      </w:r>
      <w:r w:rsidR="00134E39" w:rsidRPr="006C63DF">
        <w:t xml:space="preserve"> naturalis</w:t>
      </w:r>
      <w:r w:rsidR="00D3213D">
        <w:t>tisk undersökning som ett tillvä</w:t>
      </w:r>
      <w:r w:rsidR="00D3213D" w:rsidRPr="006C63DF">
        <w:t>gagångssätt</w:t>
      </w:r>
      <w:r w:rsidR="00134E39" w:rsidRPr="006C63DF">
        <w:t xml:space="preserve"> där </w:t>
      </w:r>
      <w:r w:rsidR="00413938" w:rsidRPr="006C63DF">
        <w:t>nya fenomen upptäcks är a</w:t>
      </w:r>
      <w:r w:rsidR="00134E39" w:rsidRPr="006C63DF">
        <w:t>tt vara öppna till sinnes och inte manipulera händelser eller omgivningen är i denna uppläggning avgörande för att komma fram till nya,</w:t>
      </w:r>
      <w:r w:rsidR="001607F6">
        <w:t xml:space="preserve"> </w:t>
      </w:r>
      <w:r w:rsidR="0001165C" w:rsidRPr="00134E39">
        <w:t>oförfalskade resultat</w:t>
      </w:r>
      <w:r w:rsidR="00134E39" w:rsidRPr="00134E39">
        <w:t xml:space="preserve">. Rent praktiskt fanns ingen hypotes eller specifik teori att utgå ifrån utan nyfikenheten på de </w:t>
      </w:r>
      <w:r w:rsidR="00134E39" w:rsidRPr="00134E39">
        <w:lastRenderedPageBreak/>
        <w:t>kriterierna arbetssökande personer skulle avslöja under undersökningen. Det fanns inte några speciella förväntningar eller spekulationer innan undersökningen utan behovet av att vara så förutsättningslösa som möjligt för att genomföra undersökningen.</w:t>
      </w:r>
    </w:p>
    <w:p w:rsidR="005F4CF2" w:rsidRPr="00995D0B" w:rsidRDefault="005F4CF2" w:rsidP="005F4CF2">
      <w:pPr>
        <w:pStyle w:val="Normalwebb"/>
        <w:spacing w:before="0" w:beforeAutospacing="0" w:after="0" w:afterAutospacing="0"/>
        <w:rPr>
          <w:color w:val="000000"/>
        </w:rPr>
      </w:pPr>
    </w:p>
    <w:p w:rsidR="00626951" w:rsidRPr="00523DF6" w:rsidRDefault="0000465E" w:rsidP="00D3213D">
      <w:pPr>
        <w:rPr>
          <w:rFonts w:ascii="Arial" w:hAnsi="Arial" w:cs="Arial"/>
          <w:color w:val="0000FF"/>
          <w:sz w:val="23"/>
          <w:szCs w:val="23"/>
        </w:rPr>
      </w:pPr>
      <w:r>
        <w:t>E</w:t>
      </w:r>
      <w:r w:rsidRPr="00134E39">
        <w:t xml:space="preserve">n undersökning </w:t>
      </w:r>
      <w:r>
        <w:t xml:space="preserve">kan inte </w:t>
      </w:r>
      <w:r w:rsidR="00134E39" w:rsidRPr="00134E39">
        <w:t>genomföra</w:t>
      </w:r>
      <w:r>
        <w:t>s</w:t>
      </w:r>
      <w:r w:rsidR="00134E39" w:rsidRPr="00134E39">
        <w:t xml:space="preserve"> helt förutsättningslös</w:t>
      </w:r>
      <w:r w:rsidR="0047662C">
        <w:t>t</w:t>
      </w:r>
      <w:r w:rsidR="00134E39" w:rsidRPr="00134E39">
        <w:t xml:space="preserve"> så utifrån frågeställningen behövdes en intervjuguide sammanställas, dock så kunde ordningen på frågorna variera och utrymmet för att få svar på funderingar i stunden när det fanns behov för exempelvis följdfrågor. Detta baseras på konceptet av </w:t>
      </w:r>
      <w:r w:rsidR="00134E39" w:rsidRPr="00134E39">
        <w:rPr>
          <w:i/>
          <w:iCs/>
        </w:rPr>
        <w:t xml:space="preserve">emergent design flexibility </w:t>
      </w:r>
      <w:r>
        <w:t xml:space="preserve">där forskaren utgår </w:t>
      </w:r>
      <w:r w:rsidR="00134E39" w:rsidRPr="00134E39">
        <w:t xml:space="preserve">från en planerad kurs men att kursen kan ändras beroende på vilka fynd som hittas på vägen (Patton, 2002). </w:t>
      </w:r>
      <w:r w:rsidR="00FF2306" w:rsidRPr="00FF2306">
        <w:t>Denna design eller angreppssätt är inte att föredra, men nödvändig då undersökningen gjordes på distans med utspridda gruppmedlemmar.</w:t>
      </w:r>
    </w:p>
    <w:p w:rsidR="00134E39" w:rsidRPr="00134E39" w:rsidRDefault="00134E39" w:rsidP="00C03DC2">
      <w:pPr>
        <w:pStyle w:val="Rubrik1"/>
      </w:pPr>
      <w:bookmarkStart w:id="9" w:name="_Toc55133983"/>
      <w:r w:rsidRPr="00134E39">
        <w:t>Insamlingsmetoder</w:t>
      </w:r>
      <w:bookmarkEnd w:id="9"/>
    </w:p>
    <w:p w:rsidR="0030386E" w:rsidRDefault="00134E39" w:rsidP="00A1224A">
      <w:r w:rsidRPr="00134E39">
        <w:t>Fördelen med intervjuer är att få information direkt ur första hand och ger möjligheten att fördjup</w:t>
      </w:r>
      <w:r w:rsidR="00CB73D4">
        <w:t xml:space="preserve">a olika aspekter spontant. </w:t>
      </w:r>
      <w:r w:rsidR="00CB73D4" w:rsidRPr="00A1224A">
        <w:rPr>
          <w:i/>
        </w:rPr>
        <w:t>Halv</w:t>
      </w:r>
      <w:r w:rsidRPr="00A1224A">
        <w:rPr>
          <w:i/>
        </w:rPr>
        <w:t>strukturerade intervjuer</w:t>
      </w:r>
      <w:r w:rsidRPr="00134E39">
        <w:t xml:space="preserve"> </w:t>
      </w:r>
      <w:r w:rsidR="00A1224A">
        <w:t xml:space="preserve">(Langemar, 2008) </w:t>
      </w:r>
      <w:r w:rsidRPr="00134E39">
        <w:t>bestämdes att gen</w:t>
      </w:r>
      <w:r w:rsidR="00E775C8">
        <w:t xml:space="preserve">omföras </w:t>
      </w:r>
      <w:r w:rsidR="00A1224A">
        <w:t>eftersom de</w:t>
      </w:r>
      <w:r w:rsidRPr="00134E39">
        <w:t xml:space="preserve"> ger möjligheten att ställa samma frågor till alla deltagare och kunde därmed säkerställa att alla hade samma frågor som utgångspunkt. En halvstrukturerad intervju är en kombination av förbestämda frågor och öppna frågor. Fördelen med detta är att man i den öppna delen kan fördjupa frågorna och anpassar följdfrågor efter situation och deltagare (Langemar, 2008). Som nybörjare kom d</w:t>
      </w:r>
      <w:r w:rsidR="0030386E">
        <w:t>enna kombination väl till pass.</w:t>
      </w:r>
      <w:r w:rsidR="00621FF4">
        <w:t xml:space="preserve"> (</w:t>
      </w:r>
      <w:r w:rsidR="00621FF4" w:rsidRPr="00962347">
        <w:t>B</w:t>
      </w:r>
      <w:r w:rsidR="00790C9C" w:rsidRPr="00962347">
        <w:t>ilaga 1</w:t>
      </w:r>
      <w:r w:rsidR="00621FF4">
        <w:t xml:space="preserve"> visar den halvstrukturerade intervjun som användes i den här undersökningen)  </w:t>
      </w:r>
    </w:p>
    <w:p w:rsidR="005F4CF2" w:rsidRPr="00134E39" w:rsidRDefault="00134E39" w:rsidP="00A1224A">
      <w:r w:rsidRPr="00134E39">
        <w:t>Patton (2002) understryker hur viktigt det är att man försöker leva sig in i intervjupersonens värld för att kunna utveckla en bra förståelse för deras tankar, känslor och handlingar. Det går inte att komma åt information via ren observation utan måste finnas träning på att ställa de rätta frågorna för kvaliteten av informationen är i stort sätt beroende på den som ställer frågorna. Därför är det viktigt att behålla ett öppet sinne som inställning och vara lyhörd och uppmärksam på det som försiggår utan att påverka (Patton, 2002). I denna undersökning har frågorna formulerats i tron att de ska vara öppna, för att inte fastna eller söka bekräftelse i några egna antaganden.</w:t>
      </w:r>
    </w:p>
    <w:p w:rsidR="00C03DC2" w:rsidRPr="0030386E" w:rsidRDefault="00134E39" w:rsidP="0030386E">
      <w:r w:rsidRPr="00134E39">
        <w:t>Observationer är ett bra supplement till intervjuer eftersom det understryker eller avslöjar de deltagare säger eller just inte berättar om. Langemar (2008) betonar vikten av observationer som fångar in olika fa</w:t>
      </w:r>
      <w:r w:rsidR="00C03DC2">
        <w:t>cetter av det sociala samspelet</w:t>
      </w:r>
      <w:r w:rsidR="00C03DC2" w:rsidRPr="004B5187">
        <w:t xml:space="preserve">. Observationerna kan användas för att studera beteende och registrera omedvetna processer. </w:t>
      </w:r>
      <w:r w:rsidRPr="004B5187">
        <w:t>Patton</w:t>
      </w:r>
      <w:r w:rsidRPr="00134E39">
        <w:t xml:space="preserve"> (2002) beskriver att det ger observatören en chans att </w:t>
      </w:r>
      <w:r w:rsidR="0001165C" w:rsidRPr="00134E39">
        <w:t>iaktta</w:t>
      </w:r>
      <w:r w:rsidRPr="00134E39">
        <w:t xml:space="preserve"> saker som folk inte skulle vilja prata om i intervjuer. </w:t>
      </w:r>
    </w:p>
    <w:p w:rsidR="00C03DC2" w:rsidRPr="004B5187" w:rsidRDefault="00134E39" w:rsidP="0030386E">
      <w:r w:rsidRPr="00134E39">
        <w:rPr>
          <w:color w:val="000000"/>
        </w:rPr>
        <w:t>O</w:t>
      </w:r>
      <w:r w:rsidR="00C03DC2">
        <w:rPr>
          <w:color w:val="000000"/>
        </w:rPr>
        <w:t xml:space="preserve">bservationerna utfördes i verkligheten </w:t>
      </w:r>
      <w:r w:rsidRPr="004B5187">
        <w:t>dolt</w:t>
      </w:r>
      <w:r w:rsidR="00C03DC2" w:rsidRPr="004B5187">
        <w:t xml:space="preserve">. </w:t>
      </w:r>
      <w:r w:rsidR="002C6C39" w:rsidRPr="004B5187">
        <w:t>T</w:t>
      </w:r>
      <w:r w:rsidR="00C03DC2" w:rsidRPr="004B5187">
        <w:t>anke</w:t>
      </w:r>
      <w:r w:rsidR="002C6C39" w:rsidRPr="004B5187">
        <w:t>n</w:t>
      </w:r>
      <w:r w:rsidR="00C03DC2" w:rsidRPr="004B5187">
        <w:t xml:space="preserve"> var först att observationen skulle var öppen och att </w:t>
      </w:r>
      <w:r w:rsidR="004B5187" w:rsidRPr="004B5187">
        <w:t>den arbetssökande</w:t>
      </w:r>
      <w:r w:rsidR="00C03DC2" w:rsidRPr="004B5187">
        <w:t xml:space="preserve"> skulle visa på platsbanken hur de går tillväga och </w:t>
      </w:r>
      <w:r w:rsidR="004B5187" w:rsidRPr="004B5187">
        <w:t xml:space="preserve">berätta hur de </w:t>
      </w:r>
      <w:r w:rsidR="00C03DC2" w:rsidRPr="004B5187">
        <w:t xml:space="preserve">tänker när de väljer arbete. </w:t>
      </w:r>
      <w:r w:rsidR="00E979EB" w:rsidRPr="004B5187">
        <w:t>I</w:t>
      </w:r>
      <w:r w:rsidR="002C6C39" w:rsidRPr="004B5187">
        <w:t xml:space="preserve"> verkligheten blev </w:t>
      </w:r>
      <w:r w:rsidR="00AB3DFA" w:rsidRPr="004B5187">
        <w:t>sådana observationer svåra</w:t>
      </w:r>
      <w:r w:rsidR="002C6C39" w:rsidRPr="004B5187">
        <w:t xml:space="preserve"> att genomföra</w:t>
      </w:r>
      <w:r w:rsidR="00E979EB" w:rsidRPr="004B5187">
        <w:t xml:space="preserve"> i den miljö s</w:t>
      </w:r>
      <w:r w:rsidR="00AB3DFA" w:rsidRPr="004B5187">
        <w:t>om rådde på arbetsförmedlingarna och det gick inte kombinera medan vi genomförde intervjuer</w:t>
      </w:r>
      <w:r w:rsidR="002C6C39" w:rsidRPr="004B5187">
        <w:t xml:space="preserve">. Istället observerades </w:t>
      </w:r>
      <w:r w:rsidR="00E979EB" w:rsidRPr="004B5187">
        <w:t xml:space="preserve">i det dolda </w:t>
      </w:r>
      <w:r w:rsidR="002C6C39" w:rsidRPr="004B5187">
        <w:t>a</w:t>
      </w:r>
      <w:r w:rsidR="00C03DC2" w:rsidRPr="004B5187">
        <w:t xml:space="preserve">rbetssökande och personal på arbetsförmedlingen. </w:t>
      </w:r>
      <w:r w:rsidRPr="004B5187">
        <w:t xml:space="preserve"> Patton (2002) hänvisar nämligen</w:t>
      </w:r>
      <w:r w:rsidRPr="00134E39">
        <w:rPr>
          <w:color w:val="000000"/>
        </w:rPr>
        <w:t xml:space="preserve"> att </w:t>
      </w:r>
      <w:r w:rsidR="00D67713">
        <w:rPr>
          <w:color w:val="000000"/>
        </w:rPr>
        <w:t xml:space="preserve">folk har för vana att bete sig </w:t>
      </w:r>
      <w:r w:rsidRPr="00134E39">
        <w:rPr>
          <w:color w:val="000000"/>
        </w:rPr>
        <w:t xml:space="preserve">annorlunda när de vet att de blir observerade och därför valdes att inte berätta för omgivningen att observationen </w:t>
      </w:r>
      <w:r w:rsidRPr="004B5187">
        <w:t>pågår.</w:t>
      </w:r>
      <w:r w:rsidR="002C6C39" w:rsidRPr="004B5187">
        <w:t xml:space="preserve"> Dold observationen kan innebära ett hot mot individskyddet</w:t>
      </w:r>
      <w:r w:rsidR="00E979EB" w:rsidRPr="004B5187">
        <w:t xml:space="preserve"> eftersom </w:t>
      </w:r>
      <w:r w:rsidR="002C6C39" w:rsidRPr="004B5187">
        <w:t xml:space="preserve">personerna inte givet sitt samtycke att delta. Dolda observationer motiveras med att ingen information spelas, ingen person kommer till skada, ingen kommer </w:t>
      </w:r>
      <w:r w:rsidR="002C6C39" w:rsidRPr="004B5187">
        <w:lastRenderedPageBreak/>
        <w:t>att p</w:t>
      </w:r>
      <w:r w:rsidR="0030386E">
        <w:t>ekas ut, inget i miljön manipul</w:t>
      </w:r>
      <w:r w:rsidR="002C6C39" w:rsidRPr="004B5187">
        <w:t>eras, och det är tillåtet att göra observationer utan allmänna tillstånd</w:t>
      </w:r>
      <w:r w:rsidR="00377E16" w:rsidRPr="004B5187">
        <w:t xml:space="preserve"> </w:t>
      </w:r>
      <w:r w:rsidR="0030386E" w:rsidRPr="00134E39">
        <w:t xml:space="preserve">Langemar (2008) </w:t>
      </w:r>
      <w:r w:rsidR="00377E16" w:rsidRPr="004B5187">
        <w:t>(däremot är det frågan om vår frågeställning motiverade dold observation).</w:t>
      </w:r>
      <w:r w:rsidR="002C6C39" w:rsidRPr="004B5187">
        <w:t xml:space="preserve"> </w:t>
      </w:r>
    </w:p>
    <w:p w:rsidR="005E5AAD" w:rsidRDefault="00984D4B" w:rsidP="0030386E">
      <w:r w:rsidRPr="00D40417">
        <w:t xml:space="preserve">I </w:t>
      </w:r>
      <w:r w:rsidR="00134E39" w:rsidRPr="00D40417">
        <w:t>den här undersökningen var</w:t>
      </w:r>
      <w:r w:rsidRPr="00D40417">
        <w:t xml:space="preserve"> inte</w:t>
      </w:r>
      <w:r w:rsidR="00134E39" w:rsidRPr="00D40417">
        <w:t xml:space="preserve"> </w:t>
      </w:r>
      <w:r w:rsidR="00D67713" w:rsidRPr="00D40417">
        <w:t>idén</w:t>
      </w:r>
      <w:r w:rsidR="00134E39" w:rsidRPr="00D40417">
        <w:t xml:space="preserve"> </w:t>
      </w:r>
      <w:r w:rsidRPr="00D40417">
        <w:t xml:space="preserve">från början </w:t>
      </w:r>
      <w:r w:rsidR="00B058E1">
        <w:t xml:space="preserve">att undersöka platsannonserna </w:t>
      </w:r>
      <w:r w:rsidR="00757991">
        <w:t xml:space="preserve">utan </w:t>
      </w:r>
      <w:r w:rsidR="00BA74CE">
        <w:t>var</w:t>
      </w:r>
      <w:r w:rsidR="004B5187">
        <w:t xml:space="preserve"> ett steg som </w:t>
      </w:r>
      <w:r w:rsidRPr="00D40417">
        <w:t>bestämde</w:t>
      </w:r>
      <w:r w:rsidR="004B5187">
        <w:t>s</w:t>
      </w:r>
      <w:r w:rsidRPr="00D40417">
        <w:t xml:space="preserve"> i samband med undersökningens gång. </w:t>
      </w:r>
      <w:r w:rsidR="00134E39" w:rsidRPr="00D40417">
        <w:t>Patton (2002) skriver i sin bok at</w:t>
      </w:r>
      <w:r w:rsidRPr="00D40417">
        <w:t>t antropologer kallar dokument</w:t>
      </w:r>
      <w:r w:rsidR="00134E39" w:rsidRPr="00D40417">
        <w:t xml:space="preserve">, </w:t>
      </w:r>
      <w:r w:rsidR="00326A73" w:rsidRPr="00D40417">
        <w:t>artefakter och dat</w:t>
      </w:r>
      <w:r w:rsidR="00EA6FE6">
        <w:t xml:space="preserve">a register som </w:t>
      </w:r>
      <w:r w:rsidR="00326A73" w:rsidRPr="00EA6FE6">
        <w:rPr>
          <w:i/>
        </w:rPr>
        <w:t>material c</w:t>
      </w:r>
      <w:r w:rsidR="00134E39" w:rsidRPr="00EA6FE6">
        <w:rPr>
          <w:i/>
        </w:rPr>
        <w:t>ulture</w:t>
      </w:r>
      <w:r w:rsidR="00134E39" w:rsidRPr="00D40417">
        <w:t xml:space="preserve"> samt att dessa ä</w:t>
      </w:r>
      <w:r w:rsidR="00326A73" w:rsidRPr="00D40417">
        <w:t xml:space="preserve">r en rik källa av information. </w:t>
      </w:r>
      <w:r w:rsidR="00BA74CE">
        <w:t xml:space="preserve">Vi associerade dessa dokument (annonserna) till </w:t>
      </w:r>
      <w:r w:rsidR="0030386E" w:rsidRPr="00F37933">
        <w:rPr>
          <w:i/>
        </w:rPr>
        <w:t>Social judgment theory</w:t>
      </w:r>
      <w:r w:rsidR="00EA6FE6">
        <w:t xml:space="preserve"> (Busemeyer, Jessup &amp; Dimperio, </w:t>
      </w:r>
      <w:r w:rsidR="00EA6FE6" w:rsidRPr="00D40417">
        <w:t>2009)</w:t>
      </w:r>
      <w:r w:rsidR="00BA74CE">
        <w:t xml:space="preserve"> (förklarat i bakgrunden) </w:t>
      </w:r>
      <w:r w:rsidR="005E5AAD">
        <w:t>för att undersöka innehållet och strukturen av en annons på platsbanken och hur dessa påverkar beslutet av att ansöka till jobbet eller inte.</w:t>
      </w:r>
    </w:p>
    <w:p w:rsidR="001C0294" w:rsidRPr="00134E39" w:rsidRDefault="001C0294" w:rsidP="001C0294">
      <w:pPr>
        <w:pStyle w:val="Rubrik2"/>
      </w:pPr>
      <w:bookmarkStart w:id="10" w:name="_Toc55133984"/>
      <w:r w:rsidRPr="00134E39">
        <w:t>Plats</w:t>
      </w:r>
      <w:bookmarkEnd w:id="10"/>
    </w:p>
    <w:p w:rsidR="001C0294" w:rsidRDefault="001C0294" w:rsidP="001C0294">
      <w:r w:rsidRPr="00134E39">
        <w:t>I en naturalistisk undersökning utforskas ett fenomen på den plats det utspelar sig i (Patton, 2002). Hela gruppen som består av fyra personer genomförde intervjuer och observationer i olika städer (Västerås, Växjö, Kalmar och Stockholm) i Arbetsförmedlingens lokaler. Gruppen hade bestämt sig för fältstudier, vil</w:t>
      </w:r>
      <w:r>
        <w:t xml:space="preserve">ket betyder att undersökningen </w:t>
      </w:r>
      <w:r w:rsidRPr="00134E39">
        <w:t xml:space="preserve">måste ske där personkretsen finns och förväntas intervjuas på plats i Arbetsförmedlingens lokaler. Det finns ingen definierad plats där arbetssökande tar sina beslut angående vilka kriterium de ställer. Arbetsförmedlingen valdes som organisation </w:t>
      </w:r>
      <w:r>
        <w:t xml:space="preserve">och som grund </w:t>
      </w:r>
      <w:r w:rsidRPr="00134E39">
        <w:t>för arbetet då det är en plast som arbetssökande vänder sig till när de letar platsannonser och det är eller kan vara en naturlig miljö för arbetssökande att leta och sålla bland arbetsplatsannonser i denna miljö. Dessutom gavs möjligheten att uppleva stämningen av lokalerna, att komma direkt i kontakt med arbetssökande personer och få en bild och förståelse för hur det går till på Arbetsförmedlingen.</w:t>
      </w:r>
    </w:p>
    <w:p w:rsidR="001C0294" w:rsidRPr="00134E39" w:rsidRDefault="001C0294" w:rsidP="001C0294">
      <w:pPr>
        <w:pStyle w:val="Rubrik2"/>
      </w:pPr>
      <w:bookmarkStart w:id="11" w:name="_Toc55133985"/>
      <w:r w:rsidRPr="00134E39">
        <w:t>Urval</w:t>
      </w:r>
      <w:bookmarkEnd w:id="11"/>
    </w:p>
    <w:p w:rsidR="001C0294" w:rsidRPr="00626951" w:rsidRDefault="005B2F16" w:rsidP="001C0294">
      <w:pPr>
        <w:pStyle w:val="Rubrik3"/>
      </w:pPr>
      <w:bookmarkStart w:id="12" w:name="_Toc55133986"/>
      <w:r>
        <w:t>A</w:t>
      </w:r>
      <w:r w:rsidR="001C0294" w:rsidRPr="00626951">
        <w:t>rbetssökande</w:t>
      </w:r>
      <w:bookmarkEnd w:id="12"/>
    </w:p>
    <w:p w:rsidR="001F3E3D" w:rsidRDefault="001F3E3D" w:rsidP="001F3E3D">
      <w:r>
        <w:t xml:space="preserve">Deltagarna valdes godtyckligt bland personerna </w:t>
      </w:r>
      <w:r w:rsidRPr="00134E39">
        <w:t>mellan 19 år och 65 år</w:t>
      </w:r>
      <w:r>
        <w:t xml:space="preserve"> som befann sig i Arbetsförmedlingen lokaler och ville delta i undersökningen.</w:t>
      </w:r>
      <w:r w:rsidR="00563E84" w:rsidRPr="00563E84">
        <w:rPr>
          <w:color w:val="000000"/>
        </w:rPr>
        <w:t xml:space="preserve"> </w:t>
      </w:r>
      <w:r w:rsidR="00563E84" w:rsidRPr="00134E39">
        <w:rPr>
          <w:color w:val="000000"/>
        </w:rPr>
        <w:t>De arbetssökande som deltog frivilligt i undersökningen</w:t>
      </w:r>
      <w:r>
        <w:t xml:space="preserve"> </w:t>
      </w:r>
      <w:r w:rsidR="00563E84">
        <w:t xml:space="preserve">var </w:t>
      </w:r>
      <w:r w:rsidR="002D72D1">
        <w:t xml:space="preserve">en total av åtta personer två i Västerås, två i Växjö, två i Kalmar och två i Stockholm. </w:t>
      </w:r>
      <w:r>
        <w:t xml:space="preserve">Dessa sökte arbete genom de allmänna datorerna som finns till förfogande i </w:t>
      </w:r>
      <w:r w:rsidR="002D72D1">
        <w:t>arbetsförmedlingens lokaler i varje stad</w:t>
      </w:r>
      <w:r>
        <w:t xml:space="preserve">. De flesta deltagare är representativa av den allmänna gruppen av arbetssökande som använder sig av datorerna med visa undantag som förklaras vid lämpliga tillfällen senare i analysen. </w:t>
      </w:r>
    </w:p>
    <w:p w:rsidR="00344F7B" w:rsidRDefault="001C0294" w:rsidP="004856E2">
      <w:pPr>
        <w:rPr>
          <w:color w:val="000000"/>
        </w:rPr>
      </w:pPr>
      <w:r w:rsidRPr="00134E39">
        <w:rPr>
          <w:color w:val="000000"/>
        </w:rPr>
        <w:t>Utifr</w:t>
      </w:r>
      <w:r w:rsidR="00344F7B">
        <w:rPr>
          <w:color w:val="000000"/>
        </w:rPr>
        <w:t xml:space="preserve">ån dessa intervjuer </w:t>
      </w:r>
      <w:r w:rsidR="00AD7E77">
        <w:rPr>
          <w:color w:val="000000"/>
        </w:rPr>
        <w:t>samlades data</w:t>
      </w:r>
      <w:r w:rsidRPr="00134E39">
        <w:rPr>
          <w:color w:val="000000"/>
        </w:rPr>
        <w:t xml:space="preserve"> in för att få inblick och förståelse för de olika kriterierna arbetssökande strävar efter. Sett till frågan tycktes att det fanns en poäng i att ta med flera arbetssökande för att få med en viss variationsgrad i svaren eller för att lyckas se ett mönster mellan arbetssökande.  Att hellre undersöka på djupet av fenomen än bredden så som P</w:t>
      </w:r>
      <w:r w:rsidR="00344F7B">
        <w:rPr>
          <w:color w:val="000000"/>
        </w:rPr>
        <w:t>atton (2002) rekommenderar det.</w:t>
      </w:r>
    </w:p>
    <w:p w:rsidR="00344F7B" w:rsidRDefault="001C0294" w:rsidP="004856E2">
      <w:pPr>
        <w:rPr>
          <w:color w:val="000000"/>
        </w:rPr>
      </w:pPr>
      <w:r w:rsidRPr="00134E39">
        <w:rPr>
          <w:color w:val="000000"/>
        </w:rPr>
        <w:t xml:space="preserve">Det fanns ingen möjlighet att använda sig av </w:t>
      </w:r>
      <w:r w:rsidRPr="004856E2">
        <w:rPr>
          <w:i/>
          <w:color w:val="000000"/>
        </w:rPr>
        <w:t>snowball effekt</w:t>
      </w:r>
      <w:r w:rsidRPr="00134E39">
        <w:rPr>
          <w:color w:val="000000"/>
        </w:rPr>
        <w:t xml:space="preserve"> (som tanken var i början av planeringen) eller</w:t>
      </w:r>
      <w:r>
        <w:rPr>
          <w:color w:val="000000"/>
        </w:rPr>
        <w:t xml:space="preserve"> att </w:t>
      </w:r>
      <w:r w:rsidRPr="00134E39">
        <w:rPr>
          <w:color w:val="000000"/>
        </w:rPr>
        <w:t>handplocka intervjupersoner som</w:t>
      </w:r>
      <w:r>
        <w:rPr>
          <w:color w:val="000000"/>
        </w:rPr>
        <w:t xml:space="preserve"> Langemar (2008) rekommenderar, </w:t>
      </w:r>
      <w:r w:rsidRPr="00134E39">
        <w:rPr>
          <w:color w:val="000000"/>
        </w:rPr>
        <w:t xml:space="preserve">utan genom yttre begränsning av tillgång till arbetsförmedlingens lokaler till exempel och i </w:t>
      </w:r>
      <w:r w:rsidRPr="00134E39">
        <w:rPr>
          <w:color w:val="000000"/>
        </w:rPr>
        <w:lastRenderedPageBreak/>
        <w:t xml:space="preserve">mån av tid </w:t>
      </w:r>
      <w:r>
        <w:rPr>
          <w:color w:val="000000"/>
        </w:rPr>
        <w:t xml:space="preserve">beslöts en </w:t>
      </w:r>
      <w:r w:rsidRPr="00344F7B">
        <w:rPr>
          <w:i/>
          <w:color w:val="000000"/>
        </w:rPr>
        <w:t>emergent sampling</w:t>
      </w:r>
      <w:r>
        <w:rPr>
          <w:color w:val="000000"/>
        </w:rPr>
        <w:t xml:space="preserve"> </w:t>
      </w:r>
      <w:r w:rsidRPr="00134E39">
        <w:rPr>
          <w:color w:val="000000"/>
        </w:rPr>
        <w:t xml:space="preserve">(Patton, 2002, s.240). En </w:t>
      </w:r>
      <w:r w:rsidRPr="00134E39">
        <w:rPr>
          <w:i/>
          <w:iCs/>
          <w:color w:val="000000"/>
        </w:rPr>
        <w:t>emergent sampling</w:t>
      </w:r>
      <w:r w:rsidRPr="00134E39">
        <w:rPr>
          <w:color w:val="000000"/>
        </w:rPr>
        <w:t xml:space="preserve"> </w:t>
      </w:r>
      <w:r>
        <w:rPr>
          <w:color w:val="000000"/>
        </w:rPr>
        <w:t xml:space="preserve">menas att det tillåter </w:t>
      </w:r>
      <w:r w:rsidRPr="00134E39">
        <w:rPr>
          <w:color w:val="000000"/>
        </w:rPr>
        <w:t>att reagera spontant på situationen</w:t>
      </w:r>
      <w:r w:rsidR="00344F7B">
        <w:rPr>
          <w:color w:val="000000"/>
        </w:rPr>
        <w:t xml:space="preserve"> under undersökningen.</w:t>
      </w:r>
    </w:p>
    <w:p w:rsidR="001C0294" w:rsidRPr="00134E39" w:rsidRDefault="001C0294" w:rsidP="004856E2">
      <w:pPr>
        <w:rPr>
          <w:rFonts w:cs="Times New Roman"/>
          <w:szCs w:val="24"/>
        </w:rPr>
      </w:pPr>
      <w:r w:rsidRPr="00134E39">
        <w:rPr>
          <w:color w:val="000000"/>
        </w:rPr>
        <w:t xml:space="preserve">Inga tidsgränser för hur lång tid intervjuerna och observationerna skulle ta sattes upp utan fick pågå vad som var upp till var och en att bestämma i gruppen. Relevanta faktorer </w:t>
      </w:r>
      <w:r w:rsidR="001F3E3D">
        <w:rPr>
          <w:color w:val="000000"/>
        </w:rPr>
        <w:t>in</w:t>
      </w:r>
      <w:r w:rsidRPr="00134E39">
        <w:rPr>
          <w:color w:val="000000"/>
        </w:rPr>
        <w:t xml:space="preserve">för </w:t>
      </w:r>
      <w:r w:rsidR="00344F7B">
        <w:rPr>
          <w:color w:val="000000"/>
        </w:rPr>
        <w:t>valet av</w:t>
      </w:r>
      <w:r w:rsidR="001F3E3D">
        <w:rPr>
          <w:color w:val="000000"/>
        </w:rPr>
        <w:t xml:space="preserve"> deltagare</w:t>
      </w:r>
      <w:r w:rsidRPr="00134E39">
        <w:rPr>
          <w:color w:val="000000"/>
        </w:rPr>
        <w:t xml:space="preserve"> var att den person</w:t>
      </w:r>
      <w:r w:rsidR="001F3E3D">
        <w:rPr>
          <w:color w:val="000000"/>
        </w:rPr>
        <w:t>en</w:t>
      </w:r>
      <w:r w:rsidRPr="00134E39">
        <w:rPr>
          <w:color w:val="000000"/>
        </w:rPr>
        <w:t xml:space="preserve"> </w:t>
      </w:r>
      <w:r w:rsidR="001F3E3D">
        <w:rPr>
          <w:color w:val="000000"/>
        </w:rPr>
        <w:t xml:space="preserve">skulle </w:t>
      </w:r>
      <w:r w:rsidRPr="00134E39">
        <w:rPr>
          <w:color w:val="000000"/>
        </w:rPr>
        <w:t>var</w:t>
      </w:r>
      <w:r w:rsidR="001F3E3D">
        <w:rPr>
          <w:color w:val="000000"/>
        </w:rPr>
        <w:t>a</w:t>
      </w:r>
      <w:r w:rsidRPr="00134E39">
        <w:rPr>
          <w:color w:val="000000"/>
        </w:rPr>
        <w:t xml:space="preserve"> arbetssökande och att den använde sig av platsbankens annonssida.</w:t>
      </w:r>
    </w:p>
    <w:p w:rsidR="001C0294" w:rsidRPr="00134E39" w:rsidRDefault="001C0294" w:rsidP="001C0294">
      <w:pPr>
        <w:pStyle w:val="Rubrik3"/>
      </w:pPr>
      <w:bookmarkStart w:id="13" w:name="_Toc55133987"/>
      <w:r>
        <w:t>Plats</w:t>
      </w:r>
      <w:r w:rsidRPr="00134E39">
        <w:t>annonserna</w:t>
      </w:r>
      <w:bookmarkEnd w:id="13"/>
    </w:p>
    <w:p w:rsidR="005B2F16" w:rsidRDefault="005B2F16" w:rsidP="005B2F16">
      <w:pPr>
        <w:pStyle w:val="Normalwebb"/>
        <w:spacing w:before="0" w:beforeAutospacing="0" w:after="0" w:afterAutospacing="0"/>
      </w:pPr>
      <w:r w:rsidRPr="00134E39">
        <w:t xml:space="preserve">10 platsannonserna valdes </w:t>
      </w:r>
      <w:r>
        <w:t>från Platsbanken på Arbetsförmedlingen för att tolkas och analyseras tillsammans med svaren från Intervjuguiden. Annonserna</w:t>
      </w:r>
      <w:r w:rsidRPr="00134E39">
        <w:t xml:space="preserve"> togs ifrån platsbank</w:t>
      </w:r>
      <w:r w:rsidR="00715564">
        <w:t>en den 12-12-</w:t>
      </w:r>
      <w:r w:rsidRPr="00134E39">
        <w:t>2013 då var dem de 10 sist publicerade annonser.</w:t>
      </w:r>
      <w:r w:rsidR="00AF39AC">
        <w:t xml:space="preserve"> </w:t>
      </w:r>
    </w:p>
    <w:p w:rsidR="002D72D1" w:rsidRDefault="002D72D1" w:rsidP="002D72D1">
      <w:pPr>
        <w:pStyle w:val="Rubrik1"/>
      </w:pPr>
      <w:bookmarkStart w:id="14" w:name="_Toc55133988"/>
      <w:r>
        <w:t>Genomförande</w:t>
      </w:r>
      <w:bookmarkEnd w:id="14"/>
    </w:p>
    <w:p w:rsidR="002D1E1F" w:rsidRDefault="002D72D1" w:rsidP="002D72D1">
      <w:r>
        <w:t>Då</w:t>
      </w:r>
      <w:r w:rsidRPr="00CD70FA">
        <w:t xml:space="preserve"> frågeställning</w:t>
      </w:r>
      <w:r>
        <w:t>en till</w:t>
      </w:r>
      <w:r w:rsidRPr="00CD70FA">
        <w:t xml:space="preserve"> undersökningen </w:t>
      </w:r>
      <w:r>
        <w:t xml:space="preserve">var bestämd togs ett beslut om </w:t>
      </w:r>
      <w:r w:rsidRPr="00CD70FA">
        <w:t xml:space="preserve">att </w:t>
      </w:r>
      <w:r>
        <w:t xml:space="preserve">det </w:t>
      </w:r>
      <w:r w:rsidRPr="00CD70FA">
        <w:t>bästa möjliga sätt att</w:t>
      </w:r>
      <w:r>
        <w:t xml:space="preserve"> åstadkomma realitetsnära svar var</w:t>
      </w:r>
      <w:r w:rsidRPr="00CD70FA">
        <w:t xml:space="preserve"> att genomföra intervjuer och observationer i respektive stad.</w:t>
      </w:r>
      <w:r w:rsidR="002D1E1F">
        <w:t xml:space="preserve"> Intervjuerna spelades in med hjälp av en mobiltelefon samtidigt som observationerna antecknades.</w:t>
      </w:r>
    </w:p>
    <w:p w:rsidR="002D72D1" w:rsidRDefault="002D72D1" w:rsidP="002D72D1">
      <w:r w:rsidRPr="00CD70FA">
        <w:t>Tanken med tillvägagångssätt</w:t>
      </w:r>
      <w:r>
        <w:t>et</w:t>
      </w:r>
      <w:r w:rsidRPr="00CD70FA">
        <w:t xml:space="preserve"> var att säkerställa att alla i gruppen kunde fånga in känslor och stämningar av de arbetssökande </w:t>
      </w:r>
      <w:r>
        <w:t>och</w:t>
      </w:r>
      <w:r w:rsidRPr="00CD70FA">
        <w:t xml:space="preserve"> arbetsförmedlingslokaler. Nästa</w:t>
      </w:r>
      <w:r w:rsidRPr="00357BAA">
        <w:t xml:space="preserve"> steg var att förberedda sig för intervjuerna. </w:t>
      </w:r>
      <w:r>
        <w:t>Alla i gruppen</w:t>
      </w:r>
      <w:r w:rsidRPr="00357BAA">
        <w:t xml:space="preserve"> skickade </w:t>
      </w:r>
      <w:r>
        <w:t>förfrågan om tillstånd</w:t>
      </w:r>
      <w:r w:rsidRPr="00357BAA">
        <w:t xml:space="preserve"> till sina respektive arbetsförmedlingslokaler och utarbetade en intervjuguide som skulle säkerställa att alla hade samma frågor som utgångspunkt. Efter det var klar så begav sig varje student till sin respektive arbetsförmedlingslokal och intervjuade två </w:t>
      </w:r>
      <w:r>
        <w:t>person</w:t>
      </w:r>
      <w:r w:rsidR="00593FC5">
        <w:t>er</w:t>
      </w:r>
      <w:r>
        <w:t>.</w:t>
      </w:r>
    </w:p>
    <w:p w:rsidR="00AB2DEE" w:rsidRDefault="00AB2DEE" w:rsidP="002D72D1">
      <w:r w:rsidRPr="00134E39">
        <w:t>Intervjudeltagarna påträffades rent spontant i Arbetsförmedlingarnas lokaler så det fanns ingen tid för att bygga upp en relation eller förtroende utan det var bara att försöka vara sympatisk och tacksam för att de ställde upp för en intervju. Även om det fanns tidsbrist skulle det inte få påverka sympatin för de berättelser som de intervjuade kom in på inom en relativ och rimlig tid för kursens krav.</w:t>
      </w:r>
    </w:p>
    <w:p w:rsidR="00563E84" w:rsidRPr="00134E39" w:rsidRDefault="00AB2DEE" w:rsidP="002D72D1">
      <w:r w:rsidRPr="00357BAA">
        <w:t xml:space="preserve">Vi vill återigen betona vikten av erfarenhet som </w:t>
      </w:r>
      <w:proofErr w:type="spellStart"/>
      <w:r w:rsidRPr="00357BAA">
        <w:t>Langemar</w:t>
      </w:r>
      <w:proofErr w:type="spellEnd"/>
      <w:r w:rsidRPr="00357BAA">
        <w:t xml:space="preserve"> (2007) och Patton (2002) hänvisar till och som vi inte hade. Det gjorde det svårt för oss att kunna bedöma hur mycket data skulle vi få </w:t>
      </w:r>
      <w:r>
        <w:t>till slut ändan</w:t>
      </w:r>
      <w:r w:rsidRPr="00357BAA">
        <w:t xml:space="preserve"> och om den</w:t>
      </w:r>
      <w:r>
        <w:t xml:space="preserve"> skulle</w:t>
      </w:r>
      <w:r w:rsidRPr="00357BAA">
        <w:t xml:space="preserve"> var</w:t>
      </w:r>
      <w:r>
        <w:t>a</w:t>
      </w:r>
      <w:r w:rsidRPr="00357BAA">
        <w:t xml:space="preserve"> tillräcklig mycket för att kun</w:t>
      </w:r>
      <w:r>
        <w:t>na dra vettiga slutsatser.</w:t>
      </w:r>
    </w:p>
    <w:p w:rsidR="00134E39" w:rsidRPr="00134E39" w:rsidRDefault="00134E39" w:rsidP="00626951">
      <w:pPr>
        <w:pStyle w:val="Rubrik1"/>
      </w:pPr>
      <w:bookmarkStart w:id="15" w:name="_Toc55133989"/>
      <w:r w:rsidRPr="00134E39">
        <w:t>Analys</w:t>
      </w:r>
      <w:bookmarkEnd w:id="15"/>
    </w:p>
    <w:p w:rsidR="00357BAA" w:rsidRDefault="00134E39" w:rsidP="006937E3">
      <w:r w:rsidRPr="00134E39">
        <w:t xml:space="preserve">Analys är en process som involverar att systematisera och att </w:t>
      </w:r>
      <w:r w:rsidR="0001165C" w:rsidRPr="00134E39">
        <w:t>begripliggöra (Patton</w:t>
      </w:r>
      <w:r w:rsidRPr="00134E39">
        <w:t>, 2002) och med detta förvandla data till fynd men det finns ingen trollformel för hur omvandlingen går till. An</w:t>
      </w:r>
      <w:r w:rsidR="00B058E1">
        <w:t xml:space="preserve">alysen </w:t>
      </w:r>
      <w:r>
        <w:t>börjades efter att data</w:t>
      </w:r>
      <w:r w:rsidRPr="00134E39">
        <w:t xml:space="preserve"> var insamlad, alltså analysen gjordes inte i samband med datainsamlingen.</w:t>
      </w:r>
    </w:p>
    <w:p w:rsidR="00AB2DEE" w:rsidRDefault="00AB2DEE" w:rsidP="00AB2DEE">
      <w:r>
        <w:lastRenderedPageBreak/>
        <w:t xml:space="preserve">Enligt </w:t>
      </w:r>
      <w:proofErr w:type="spellStart"/>
      <w:r>
        <w:t>etik-kriterierna</w:t>
      </w:r>
      <w:proofErr w:type="spellEnd"/>
      <w:r>
        <w:t xml:space="preserve"> (WMA, 1964 &amp; Vetenskapsrådet, 2013) döljs de intervjuades identiteter och ersätts med nummer från ett till sex och från och med nu nämns dessa enligt deras tilldelade nummer t.ex. P1 för person 1.</w:t>
      </w:r>
    </w:p>
    <w:p w:rsidR="002D1E1F" w:rsidRDefault="008B674B" w:rsidP="006937E3">
      <w:pPr>
        <w:rPr>
          <w:rFonts w:cs="Times New Roman"/>
          <w:szCs w:val="24"/>
        </w:rPr>
      </w:pPr>
      <w:r w:rsidRPr="00346884">
        <w:rPr>
          <w:rFonts w:cs="Times New Roman"/>
          <w:szCs w:val="24"/>
        </w:rPr>
        <w:t xml:space="preserve">Tillvägagångssättet </w:t>
      </w:r>
      <w:r w:rsidR="005F4CF2">
        <w:rPr>
          <w:rFonts w:cs="Times New Roman"/>
          <w:szCs w:val="24"/>
        </w:rPr>
        <w:t>till analysen valdes efter data</w:t>
      </w:r>
      <w:r w:rsidRPr="00346884">
        <w:rPr>
          <w:rFonts w:cs="Times New Roman"/>
          <w:szCs w:val="24"/>
        </w:rPr>
        <w:t xml:space="preserve">insamlingen. Det utfördes enligt grunden till vad Langemar (2010) kallar för en </w:t>
      </w:r>
      <w:r w:rsidRPr="006937E3">
        <w:rPr>
          <w:rFonts w:cs="Times New Roman"/>
          <w:i/>
          <w:szCs w:val="24"/>
        </w:rPr>
        <w:t>tematisk analys</w:t>
      </w:r>
      <w:r w:rsidRPr="00346884">
        <w:rPr>
          <w:rFonts w:cs="Times New Roman"/>
          <w:szCs w:val="24"/>
        </w:rPr>
        <w:t xml:space="preserve">. Först </w:t>
      </w:r>
      <w:r w:rsidR="004B5187" w:rsidRPr="00346884">
        <w:rPr>
          <w:rFonts w:cs="Times New Roman"/>
          <w:szCs w:val="24"/>
        </w:rPr>
        <w:t xml:space="preserve">transkriberades alla intervjuer </w:t>
      </w:r>
      <w:r w:rsidRPr="00346884">
        <w:rPr>
          <w:rFonts w:cs="Times New Roman"/>
          <w:szCs w:val="24"/>
        </w:rPr>
        <w:t xml:space="preserve">och efter en </w:t>
      </w:r>
      <w:r w:rsidRPr="00593FC5">
        <w:rPr>
          <w:rFonts w:cs="Times New Roman"/>
          <w:szCs w:val="24"/>
        </w:rPr>
        <w:t xml:space="preserve">analys </w:t>
      </w:r>
      <w:r w:rsidR="00180881">
        <w:rPr>
          <w:rFonts w:cs="Times New Roman"/>
          <w:szCs w:val="24"/>
        </w:rPr>
        <w:t xml:space="preserve">av texten </w:t>
      </w:r>
      <w:r w:rsidRPr="00346884">
        <w:rPr>
          <w:rFonts w:cs="Times New Roman"/>
          <w:szCs w:val="24"/>
        </w:rPr>
        <w:t xml:space="preserve">delades </w:t>
      </w:r>
      <w:r w:rsidR="00180881">
        <w:rPr>
          <w:rFonts w:cs="Times New Roman"/>
          <w:szCs w:val="24"/>
        </w:rPr>
        <w:t xml:space="preserve">det </w:t>
      </w:r>
      <w:r w:rsidRPr="00346884">
        <w:rPr>
          <w:rFonts w:cs="Times New Roman"/>
          <w:szCs w:val="24"/>
        </w:rPr>
        <w:t>i olika tema</w:t>
      </w:r>
      <w:r w:rsidR="00180881">
        <w:rPr>
          <w:rFonts w:cs="Times New Roman"/>
          <w:szCs w:val="24"/>
        </w:rPr>
        <w:t xml:space="preserve"> enligt innehåll</w:t>
      </w:r>
      <w:r w:rsidRPr="00346884">
        <w:rPr>
          <w:rFonts w:cs="Times New Roman"/>
          <w:szCs w:val="24"/>
        </w:rPr>
        <w:t>. Tanken bakom detta var att sammansätta all</w:t>
      </w:r>
      <w:r w:rsidR="004B5187" w:rsidRPr="00346884">
        <w:rPr>
          <w:rFonts w:cs="Times New Roman"/>
          <w:szCs w:val="24"/>
        </w:rPr>
        <w:t>t innehå</w:t>
      </w:r>
      <w:r w:rsidRPr="00346884">
        <w:rPr>
          <w:rFonts w:cs="Times New Roman"/>
          <w:szCs w:val="24"/>
        </w:rPr>
        <w:t xml:space="preserve">ll som passade till samma tema oavsett vilken källa </w:t>
      </w:r>
      <w:r w:rsidR="004B5187" w:rsidRPr="00346884">
        <w:rPr>
          <w:rFonts w:cs="Times New Roman"/>
          <w:szCs w:val="24"/>
        </w:rPr>
        <w:t xml:space="preserve">som </w:t>
      </w:r>
      <w:r w:rsidRPr="00346884">
        <w:rPr>
          <w:rFonts w:cs="Times New Roman"/>
          <w:szCs w:val="24"/>
        </w:rPr>
        <w:t xml:space="preserve">ledde till </w:t>
      </w:r>
      <w:r w:rsidR="006937E3" w:rsidRPr="00346884">
        <w:rPr>
          <w:rFonts w:cs="Times New Roman"/>
          <w:szCs w:val="24"/>
        </w:rPr>
        <w:t>d</w:t>
      </w:r>
      <w:r w:rsidR="006937E3">
        <w:rPr>
          <w:rFonts w:cs="Times New Roman"/>
          <w:szCs w:val="24"/>
        </w:rPr>
        <w:t>et</w:t>
      </w:r>
      <w:r w:rsidR="00346884" w:rsidRPr="00346884">
        <w:rPr>
          <w:rFonts w:cs="Times New Roman"/>
          <w:szCs w:val="24"/>
        </w:rPr>
        <w:t xml:space="preserve"> data</w:t>
      </w:r>
      <w:r w:rsidR="002D1E1F">
        <w:rPr>
          <w:rFonts w:cs="Times New Roman"/>
          <w:szCs w:val="24"/>
        </w:rPr>
        <w:t>.</w:t>
      </w:r>
    </w:p>
    <w:p w:rsidR="002D1E1F" w:rsidRPr="002D1E1F" w:rsidRDefault="002D1E1F" w:rsidP="006937E3">
      <w:r w:rsidRPr="00134E39">
        <w:rPr>
          <w:color w:val="000000"/>
        </w:rPr>
        <w:t xml:space="preserve">Analysen är induktiv på så sätt att data samlats in från fältet utan att utgå </w:t>
      </w:r>
      <w:r w:rsidRPr="00134E39">
        <w:t>ifrån en hypotes, eller genom att manipulera fenomenet för att se eller inte se ett speciellt utfall (</w:t>
      </w:r>
      <w:proofErr w:type="spellStart"/>
      <w:r w:rsidRPr="00134E39">
        <w:t>Langemar</w:t>
      </w:r>
      <w:proofErr w:type="spellEnd"/>
      <w:r w:rsidRPr="00134E39">
        <w:t xml:space="preserve">, 2010). Istället har idén varit att samla in data och upptäcka mönster i </w:t>
      </w:r>
      <w:r>
        <w:t>insamlad data</w:t>
      </w:r>
      <w:r w:rsidRPr="00134E39">
        <w:t>.</w:t>
      </w:r>
    </w:p>
    <w:p w:rsidR="00134E39" w:rsidRPr="002D1E1F" w:rsidRDefault="001A0316" w:rsidP="00C03DC2">
      <w:pPr>
        <w:pStyle w:val="Rubrik1"/>
      </w:pPr>
      <w:bookmarkStart w:id="16" w:name="_Toc55133990"/>
      <w:r w:rsidRPr="002D1E1F">
        <w:t>Resultat</w:t>
      </w:r>
      <w:bookmarkEnd w:id="16"/>
    </w:p>
    <w:p w:rsidR="00134E39" w:rsidRPr="00134E39" w:rsidRDefault="0061394B" w:rsidP="00C03DC2">
      <w:pPr>
        <w:pStyle w:val="Rubrik2"/>
      </w:pPr>
      <w:bookmarkStart w:id="17" w:name="_Toc55133991"/>
      <w:r>
        <w:t>D</w:t>
      </w:r>
      <w:r w:rsidR="00134E39" w:rsidRPr="00134E39">
        <w:t>en fysiska och sociala kontexten</w:t>
      </w:r>
      <w:bookmarkEnd w:id="17"/>
    </w:p>
    <w:p w:rsidR="00134E39" w:rsidRPr="00134E39" w:rsidRDefault="00134E39" w:rsidP="00C03DC2">
      <w:pPr>
        <w:pStyle w:val="Normalwebb"/>
        <w:spacing w:before="0" w:beforeAutospacing="0" w:after="0" w:afterAutospacing="0"/>
      </w:pPr>
      <w:r w:rsidRPr="00134E39">
        <w:rPr>
          <w:color w:val="000000"/>
        </w:rPr>
        <w:t>Huvudsakligen var det män som kom in till arbetsförmedlingen under de dagarna som undersökningen pågick.</w:t>
      </w:r>
      <w:r w:rsidRPr="00134E39">
        <w:rPr>
          <w:color w:val="FF0000"/>
        </w:rPr>
        <w:t xml:space="preserve"> </w:t>
      </w:r>
      <w:r w:rsidRPr="00134E39">
        <w:rPr>
          <w:color w:val="000000"/>
        </w:rPr>
        <w:t>Stämningen i lokalen var i och för sig bra, men alla studenter upplevde en sorts nedstämdhet efter besöket på Arbetsförmedlingen. De observerades att det var sällan att arbetssökande pratade med varandra. Arbetsförmedlingens lokaler var ljusa och fräscha med mycket glas och öppna planlösningar. Patton (2002) rekommenderar att inte försumma den fysiska miljön i observationen. Som observatör är det viktigt att ta med all information för observatören är läsarens ögon och öron.</w:t>
      </w:r>
    </w:p>
    <w:p w:rsidR="00134E39" w:rsidRPr="00134E39" w:rsidRDefault="0061394B" w:rsidP="0061394B">
      <w:pPr>
        <w:pStyle w:val="Rubrik2"/>
      </w:pPr>
      <w:bookmarkStart w:id="18" w:name="_Toc55133992"/>
      <w:r>
        <w:t>Om</w:t>
      </w:r>
      <w:r w:rsidR="00134E39" w:rsidRPr="00134E39">
        <w:t xml:space="preserve"> arbetssökande</w:t>
      </w:r>
      <w:bookmarkEnd w:id="18"/>
    </w:p>
    <w:p w:rsidR="00CF40B6" w:rsidRDefault="00CF40B6" w:rsidP="00762A69">
      <w:r>
        <w:t xml:space="preserve">I visa </w:t>
      </w:r>
      <w:r w:rsidRPr="00CF40B6">
        <w:t>transkriberingar förekommer texten</w:t>
      </w:r>
      <w:r>
        <w:t xml:space="preserve"> </w:t>
      </w:r>
      <w:r w:rsidRPr="00134E39">
        <w:rPr>
          <w:shd w:val="clear" w:color="auto" w:fill="C0C0C0"/>
        </w:rPr>
        <w:t>[förstår inte]</w:t>
      </w:r>
      <w:r>
        <w:rPr>
          <w:shd w:val="clear" w:color="auto" w:fill="C0C0C0"/>
        </w:rPr>
        <w:t>.</w:t>
      </w:r>
      <w:r w:rsidRPr="00134E39">
        <w:t xml:space="preserve"> </w:t>
      </w:r>
      <w:r>
        <w:t>Detta betyder att inspelningen inte var tillräckligt tydlig för att kunna uppfatta vilket ord det var.</w:t>
      </w:r>
    </w:p>
    <w:p w:rsidR="00762A69" w:rsidRDefault="00510482" w:rsidP="00762A69">
      <w:pPr>
        <w:rPr>
          <w:color w:val="000000"/>
        </w:rPr>
      </w:pPr>
      <w:r>
        <w:rPr>
          <w:color w:val="000000"/>
        </w:rPr>
        <w:t>De flesta deltagare</w:t>
      </w:r>
      <w:r w:rsidR="00134E39" w:rsidRPr="00134E39">
        <w:rPr>
          <w:color w:val="000000"/>
        </w:rPr>
        <w:t xml:space="preserve"> </w:t>
      </w:r>
      <w:r w:rsidR="0061394B">
        <w:rPr>
          <w:color w:val="000000"/>
        </w:rPr>
        <w:t xml:space="preserve">hade </w:t>
      </w:r>
      <w:r w:rsidR="00134E39" w:rsidRPr="00134E39">
        <w:rPr>
          <w:color w:val="000000"/>
        </w:rPr>
        <w:t>varit arbetslösa i mer än ett halvt år. Undantaget var P6 som ansågs varit arbetslös i tre dagar. Generellt tyckte dem att situationen som arbetslös är ”jobbig”.</w:t>
      </w:r>
    </w:p>
    <w:p w:rsidR="00762A69" w:rsidRPr="00762A69" w:rsidRDefault="00134E39" w:rsidP="00762A69">
      <w:pPr>
        <w:rPr>
          <w:color w:val="000000"/>
        </w:rPr>
      </w:pPr>
      <w:r w:rsidRPr="00134E39">
        <w:rPr>
          <w:color w:val="000000"/>
        </w:rPr>
        <w:t xml:space="preserve">En sextioett år gammal man från Bosnien, som varit arbetslös </w:t>
      </w:r>
      <w:r w:rsidR="00762A69">
        <w:rPr>
          <w:color w:val="000000"/>
        </w:rPr>
        <w:t>ungefär ett halvt år</w:t>
      </w:r>
      <w:r w:rsidRPr="00134E39">
        <w:rPr>
          <w:color w:val="000000"/>
        </w:rPr>
        <w:t>, som kallas för P4 beskriver situationen enligt utdrag från intervjun:</w:t>
      </w:r>
    </w:p>
    <w:p w:rsidR="00134E39" w:rsidRPr="00134E39" w:rsidRDefault="00134E39" w:rsidP="00762A69">
      <w:pPr>
        <w:ind w:left="1134" w:right="1134"/>
        <w:jc w:val="left"/>
      </w:pPr>
      <w:r w:rsidRPr="00134E39">
        <w:rPr>
          <w:b/>
          <w:bCs/>
        </w:rPr>
        <w:t>Intervjuaren:</w:t>
      </w:r>
      <w:r w:rsidRPr="00134E39">
        <w:t xml:space="preserve"> Hur känns det för dig att vara arbetslös?</w:t>
      </w:r>
    </w:p>
    <w:p w:rsidR="00134E39" w:rsidRPr="00134E39" w:rsidRDefault="00134E39" w:rsidP="00762A69">
      <w:pPr>
        <w:ind w:left="1134" w:right="1134"/>
        <w:jc w:val="left"/>
      </w:pPr>
      <w:r w:rsidRPr="00134E39">
        <w:rPr>
          <w:b/>
          <w:bCs/>
        </w:rPr>
        <w:t>P4:</w:t>
      </w:r>
      <w:r w:rsidR="00762A69">
        <w:rPr>
          <w:b/>
          <w:bCs/>
        </w:rPr>
        <w:t xml:space="preserve"> </w:t>
      </w:r>
      <w:r w:rsidRPr="00134E39">
        <w:t>Jag känner mig inte bra. Jag försöker hela tiden att tänka positiv. Jag gör mycket sport för att hålla mig frisk. Jag gör också</w:t>
      </w:r>
      <w:r w:rsidR="00762A69">
        <w:t xml:space="preserve"> gärna sådana …</w:t>
      </w:r>
      <w:r w:rsidRPr="00134E39">
        <w:t xml:space="preserve"> tankesport grejer</w:t>
      </w:r>
      <w:r w:rsidR="00762A69">
        <w:t xml:space="preserve"> </w:t>
      </w:r>
      <w:r w:rsidRPr="00134E39">
        <w:t>…</w:t>
      </w:r>
      <w:r w:rsidR="00762A69">
        <w:t xml:space="preserve"> </w:t>
      </w:r>
      <w:r w:rsidRPr="00134E39">
        <w:t>för att hålla hjärnan i gång</w:t>
      </w:r>
      <w:r w:rsidR="00762A69">
        <w:t xml:space="preserve"> …</w:t>
      </w:r>
      <w:r w:rsidRPr="00134E39">
        <w:t xml:space="preserve"> Jag måste koncentrera mig på något annat annars skulle jag känna mig nedstämd hela tiden</w:t>
      </w:r>
      <w:r w:rsidR="00762A69">
        <w:t xml:space="preserve"> </w:t>
      </w:r>
      <w:r w:rsidRPr="00134E39">
        <w:t>…</w:t>
      </w:r>
    </w:p>
    <w:p w:rsidR="00134E39" w:rsidRPr="00134E39" w:rsidRDefault="00134E39" w:rsidP="00762A69">
      <w:pPr>
        <w:ind w:left="1134" w:right="1134"/>
        <w:jc w:val="left"/>
      </w:pPr>
      <w:r w:rsidRPr="00134E39">
        <w:rPr>
          <w:b/>
          <w:bCs/>
        </w:rPr>
        <w:t>Intervjuaren:</w:t>
      </w:r>
      <w:r w:rsidRPr="00134E39">
        <w:t xml:space="preserve"> Jag förstår precis hur du menar. Vilka känslor skulle kunna beskriva din nuvarande situation bäst?</w:t>
      </w:r>
    </w:p>
    <w:p w:rsidR="00134E39" w:rsidRPr="00134E39" w:rsidRDefault="00134E39" w:rsidP="00762A69">
      <w:pPr>
        <w:ind w:left="1134" w:right="1134"/>
        <w:jc w:val="left"/>
      </w:pPr>
      <w:r w:rsidRPr="00134E39">
        <w:rPr>
          <w:b/>
          <w:bCs/>
        </w:rPr>
        <w:lastRenderedPageBreak/>
        <w:t>P4:</w:t>
      </w:r>
      <w:r w:rsidRPr="00134E39">
        <w:t xml:space="preserve"> (efter en liten stund) frustrerad, hjälplös</w:t>
      </w:r>
      <w:r w:rsidR="00762A69">
        <w:t xml:space="preserve"> </w:t>
      </w:r>
      <w:r w:rsidRPr="00134E39">
        <w:t>… Det händer ingenting.</w:t>
      </w:r>
    </w:p>
    <w:p w:rsidR="00762A69" w:rsidRDefault="00134E39" w:rsidP="00762A69">
      <w:r w:rsidRPr="00762A69">
        <w:t>Gemensammat i intervjuerna är att majoriteten av deltagarna sitter framför en dator och letar efter lediga arbeten dagligen via platsbanken. Personen som kallades för P4 beskriver detta enligt följande:</w:t>
      </w:r>
      <w:bookmarkStart w:id="19" w:name="_Toc374889621"/>
    </w:p>
    <w:p w:rsidR="00762A69" w:rsidRDefault="00134E39" w:rsidP="00762A69">
      <w:pPr>
        <w:ind w:left="1134" w:right="1134"/>
        <w:jc w:val="left"/>
        <w:rPr>
          <w:b/>
        </w:rPr>
      </w:pPr>
      <w:r w:rsidRPr="00712871">
        <w:rPr>
          <w:b/>
        </w:rPr>
        <w:t>Intervjuaren</w:t>
      </w:r>
      <w:r w:rsidRPr="00134E39">
        <w:rPr>
          <w:b/>
        </w:rPr>
        <w:t xml:space="preserve">: </w:t>
      </w:r>
      <w:r w:rsidRPr="00712871">
        <w:t>Hur ofta kollar du på annonser?</w:t>
      </w:r>
      <w:bookmarkStart w:id="20" w:name="_Toc374889622"/>
      <w:bookmarkEnd w:id="19"/>
    </w:p>
    <w:p w:rsidR="00762A69" w:rsidRDefault="00134E39" w:rsidP="00762A69">
      <w:pPr>
        <w:ind w:left="1134" w:right="1134"/>
        <w:jc w:val="left"/>
        <w:rPr>
          <w:b/>
        </w:rPr>
      </w:pPr>
      <w:r w:rsidRPr="00712871">
        <w:rPr>
          <w:b/>
        </w:rPr>
        <w:t>P4</w:t>
      </w:r>
      <w:r w:rsidRPr="00134E39">
        <w:t>:</w:t>
      </w:r>
      <w:r w:rsidRPr="00134E39">
        <w:rPr>
          <w:b/>
        </w:rPr>
        <w:t xml:space="preserve"> </w:t>
      </w:r>
      <w:r w:rsidRPr="00712871">
        <w:t>(ler lite)</w:t>
      </w:r>
      <w:r w:rsidRPr="00134E39">
        <w:rPr>
          <w:b/>
        </w:rPr>
        <w:t xml:space="preserve"> </w:t>
      </w:r>
      <w:r w:rsidRPr="00712871">
        <w:t>Jag är här inne (arbetsförmedlingslokaler) nästan varje dag?</w:t>
      </w:r>
    </w:p>
    <w:p w:rsidR="00712871" w:rsidRDefault="00134E39" w:rsidP="00762A69">
      <w:pPr>
        <w:ind w:left="1134" w:right="1134"/>
        <w:jc w:val="left"/>
      </w:pPr>
      <w:r w:rsidRPr="00712871">
        <w:rPr>
          <w:b/>
        </w:rPr>
        <w:t>Intervjuaren:</w:t>
      </w:r>
      <w:r w:rsidRPr="00134E39">
        <w:rPr>
          <w:b/>
        </w:rPr>
        <w:t xml:space="preserve"> </w:t>
      </w:r>
      <w:r w:rsidRPr="00712871">
        <w:t xml:space="preserve">Hur ofta per vecka ungefär? </w:t>
      </w:r>
    </w:p>
    <w:p w:rsidR="00762A69" w:rsidRPr="00762A69" w:rsidRDefault="00134E39" w:rsidP="00762A69">
      <w:pPr>
        <w:ind w:left="1134" w:right="1134"/>
        <w:jc w:val="left"/>
        <w:rPr>
          <w:b/>
        </w:rPr>
      </w:pPr>
      <w:r w:rsidRPr="00762A69">
        <w:rPr>
          <w:b/>
        </w:rPr>
        <w:t>P4: Du kan skriva: varannan dag.</w:t>
      </w:r>
      <w:bookmarkEnd w:id="20"/>
    </w:p>
    <w:p w:rsidR="00762A69" w:rsidRDefault="00134E39" w:rsidP="00762A69">
      <w:pPr>
        <w:tabs>
          <w:tab w:val="left" w:pos="8505"/>
        </w:tabs>
        <w:jc w:val="left"/>
      </w:pPr>
      <w:r w:rsidRPr="00762A69">
        <w:t>E</w:t>
      </w:r>
      <w:r w:rsidR="00762A69">
        <w:t>ller en</w:t>
      </w:r>
      <w:r w:rsidRPr="00762A69">
        <w:t xml:space="preserve"> kvinna som vi kallar för P2 som var ungefär 40 år gammal och ansågs sig varit arbetslös i en månad.</w:t>
      </w:r>
    </w:p>
    <w:p w:rsidR="00762A69" w:rsidRDefault="00134E39" w:rsidP="00762A69">
      <w:pPr>
        <w:tabs>
          <w:tab w:val="left" w:pos="8505"/>
        </w:tabs>
        <w:ind w:left="1134" w:right="1134"/>
        <w:jc w:val="left"/>
      </w:pPr>
      <w:r w:rsidRPr="00134E39">
        <w:rPr>
          <w:b/>
          <w:bCs/>
        </w:rPr>
        <w:t xml:space="preserve">Intervjuaren: </w:t>
      </w:r>
      <w:r w:rsidRPr="00134E39">
        <w:t xml:space="preserve">uhh, till en annan bransch, det är jättebra! Ehh hur ofta </w:t>
      </w:r>
      <w:r w:rsidR="00762A69">
        <w:t>an</w:t>
      </w:r>
      <w:r w:rsidRPr="00134E39">
        <w:t xml:space="preserve">söker du till en </w:t>
      </w:r>
      <w:r w:rsidR="00762A69">
        <w:t>plats</w:t>
      </w:r>
      <w:r w:rsidRPr="00134E39">
        <w:t>?</w:t>
      </w:r>
    </w:p>
    <w:p w:rsidR="00762A69" w:rsidRDefault="00134E39" w:rsidP="00762A69">
      <w:pPr>
        <w:tabs>
          <w:tab w:val="left" w:pos="8505"/>
        </w:tabs>
        <w:ind w:left="1134" w:right="1134"/>
        <w:jc w:val="left"/>
      </w:pPr>
      <w:r w:rsidRPr="00134E39">
        <w:rPr>
          <w:b/>
          <w:bCs/>
        </w:rPr>
        <w:t>P2:</w:t>
      </w:r>
      <w:r w:rsidRPr="00134E39">
        <w:t xml:space="preserve"> Just nu jag söker varje gång … </w:t>
      </w:r>
      <w:r w:rsidRPr="00134E39">
        <w:rPr>
          <w:shd w:val="clear" w:color="auto" w:fill="C0C0C0"/>
        </w:rPr>
        <w:t>[förstår inte]</w:t>
      </w:r>
      <w:r w:rsidRPr="00134E39">
        <w:t xml:space="preserve"> jag är anmält mig ansökt olika bemanningsföretag jag kan int</w:t>
      </w:r>
      <w:r w:rsidR="001463EF">
        <w:t>e säga hur många, kanske tio sty</w:t>
      </w:r>
      <w:r w:rsidRPr="00134E39">
        <w:t>cken så jag får varje dag på min mail minst femtio förslag.</w:t>
      </w:r>
    </w:p>
    <w:p w:rsidR="00762A69" w:rsidRDefault="00134E39" w:rsidP="00762A69">
      <w:pPr>
        <w:tabs>
          <w:tab w:val="left" w:pos="8505"/>
        </w:tabs>
        <w:ind w:left="1134" w:right="1134"/>
        <w:jc w:val="left"/>
      </w:pPr>
      <w:r w:rsidRPr="00134E39">
        <w:rPr>
          <w:b/>
          <w:bCs/>
        </w:rPr>
        <w:t xml:space="preserve">Intervjuaren: </w:t>
      </w:r>
      <w:r w:rsidRPr="00134E39">
        <w:t>oj då.</w:t>
      </w:r>
    </w:p>
    <w:p w:rsidR="00762A69" w:rsidRDefault="00134E39" w:rsidP="00762A69">
      <w:pPr>
        <w:tabs>
          <w:tab w:val="left" w:pos="8505"/>
        </w:tabs>
        <w:ind w:left="1134" w:right="1134"/>
        <w:jc w:val="left"/>
      </w:pPr>
      <w:r w:rsidRPr="00134E39">
        <w:rPr>
          <w:b/>
          <w:bCs/>
        </w:rPr>
        <w:t>P2:</w:t>
      </w:r>
      <w:r w:rsidRPr="00134E39">
        <w:t xml:space="preserve"> Jag menar mycket jag får, men förslag med det är inte … de leder inte till jobb.</w:t>
      </w:r>
    </w:p>
    <w:p w:rsidR="00762A69" w:rsidRDefault="00134E39" w:rsidP="00762A69">
      <w:pPr>
        <w:tabs>
          <w:tab w:val="left" w:pos="8505"/>
        </w:tabs>
        <w:ind w:left="1134" w:right="1134"/>
        <w:jc w:val="left"/>
      </w:pPr>
      <w:r w:rsidRPr="00134E39">
        <w:rPr>
          <w:b/>
          <w:bCs/>
        </w:rPr>
        <w:t xml:space="preserve">Intervjuaren: </w:t>
      </w:r>
      <w:r w:rsidRPr="00134E39">
        <w:t>jag precis jag förstår dig.</w:t>
      </w:r>
    </w:p>
    <w:p w:rsidR="00762A69" w:rsidRDefault="00134E39" w:rsidP="00762A69">
      <w:pPr>
        <w:tabs>
          <w:tab w:val="left" w:pos="8505"/>
        </w:tabs>
        <w:ind w:left="1134" w:right="1134"/>
        <w:jc w:val="left"/>
      </w:pPr>
      <w:r w:rsidRPr="00134E39">
        <w:rPr>
          <w:b/>
          <w:bCs/>
        </w:rPr>
        <w:t>P2:</w:t>
      </w:r>
      <w:r w:rsidRPr="00134E39">
        <w:t xml:space="preserve"> Jätte mycket jobb innan man måste kanske jag skickade </w:t>
      </w:r>
      <w:r w:rsidRPr="00134E39">
        <w:rPr>
          <w:shd w:val="clear" w:color="auto" w:fill="C0C0C0"/>
        </w:rPr>
        <w:t>[förstår inte]</w:t>
      </w:r>
      <w:r w:rsidRPr="00134E39">
        <w:t xml:space="preserve"> i månad ett hundra sticken cv</w:t>
      </w:r>
    </w:p>
    <w:p w:rsidR="00762A69" w:rsidRDefault="00134E39" w:rsidP="00762A69">
      <w:pPr>
        <w:tabs>
          <w:tab w:val="left" w:pos="8505"/>
        </w:tabs>
        <w:ind w:left="1134" w:right="1134"/>
        <w:jc w:val="left"/>
      </w:pPr>
      <w:r w:rsidRPr="00134E39">
        <w:rPr>
          <w:b/>
          <w:bCs/>
        </w:rPr>
        <w:t xml:space="preserve">Intervjuaren: </w:t>
      </w:r>
      <w:r w:rsidRPr="00134E39">
        <w:t>oj då, i en månad?</w:t>
      </w:r>
    </w:p>
    <w:p w:rsidR="00134E39" w:rsidRPr="00134E39" w:rsidRDefault="00134E39" w:rsidP="00762A69">
      <w:pPr>
        <w:tabs>
          <w:tab w:val="left" w:pos="8505"/>
        </w:tabs>
        <w:ind w:left="1134" w:right="1134"/>
        <w:jc w:val="left"/>
      </w:pPr>
      <w:r w:rsidRPr="00134E39">
        <w:rPr>
          <w:b/>
          <w:bCs/>
        </w:rPr>
        <w:t>P2:</w:t>
      </w:r>
      <w:r w:rsidRPr="00134E39">
        <w:t xml:space="preserve"> Du vet det tar tid att hitta jobb. Jag menar man måste verkligen kämpa, verkligen hård konkurrens, kompetens </w:t>
      </w:r>
      <w:r w:rsidRPr="00134E39">
        <w:rPr>
          <w:shd w:val="clear" w:color="auto" w:fill="C0C0C0"/>
        </w:rPr>
        <w:t>[förstår inte]</w:t>
      </w:r>
      <w:r w:rsidRPr="00134E39">
        <w:t xml:space="preserve"> kanske.</w:t>
      </w:r>
    </w:p>
    <w:p w:rsidR="00134E39" w:rsidRPr="00134E39" w:rsidRDefault="00134E39" w:rsidP="00C03DC2">
      <w:pPr>
        <w:pStyle w:val="Normalwebb"/>
        <w:spacing w:before="480" w:beforeAutospacing="0" w:after="0" w:afterAutospacing="0"/>
      </w:pPr>
      <w:r w:rsidRPr="00134E39">
        <w:rPr>
          <w:color w:val="000000"/>
        </w:rPr>
        <w:t>De flesta letar inte enbart till en särskild typ av arbeten utan är beredda att acceptera inom mer än två branscher, vissa påstår att de kan acceptera vilket arbete som helst, exempelvis intervjuade P5 som är en</w:t>
      </w:r>
      <w:r w:rsidR="001D222D">
        <w:rPr>
          <w:color w:val="000000"/>
        </w:rPr>
        <w:t xml:space="preserve"> kvinna i 40 års ålder</w:t>
      </w:r>
      <w:r w:rsidRPr="00134E39">
        <w:rPr>
          <w:color w:val="000000"/>
        </w:rPr>
        <w:t>. Hon påstår att hon letar efter alla lediga arbeten utan krav på utbildning eftersom hon inte är kvalificerad till det.</w:t>
      </w:r>
    </w:p>
    <w:p w:rsidR="001D222D" w:rsidRPr="001D222D" w:rsidRDefault="001D222D" w:rsidP="001D222D">
      <w:pPr>
        <w:pStyle w:val="Rubrik2"/>
      </w:pPr>
      <w:bookmarkStart w:id="21" w:name="_Toc55133993"/>
      <w:r>
        <w:t>O</w:t>
      </w:r>
      <w:r w:rsidR="00134E39" w:rsidRPr="001D222D">
        <w:t>m Platsbanken</w:t>
      </w:r>
      <w:bookmarkEnd w:id="21"/>
    </w:p>
    <w:p w:rsidR="00134E39" w:rsidRPr="00134E39" w:rsidRDefault="00134E39" w:rsidP="00115F00">
      <w:r w:rsidRPr="00134E39">
        <w:t>Den generella bilden av platsbanken av de intervjuade är att det är en tråkig webbplats som ”funkar” d.v.s. fyller sitt syfte. Deltagare P3, är en 35 årig man som ursprungligen kommer från Kongo i Afrika, svarade kort på alla frågor:</w:t>
      </w:r>
    </w:p>
    <w:p w:rsidR="00115F00" w:rsidRDefault="00134E39" w:rsidP="00115F00">
      <w:pPr>
        <w:ind w:left="1134" w:right="1134"/>
        <w:jc w:val="left"/>
      </w:pPr>
      <w:r w:rsidRPr="00134E39">
        <w:rPr>
          <w:b/>
          <w:bCs/>
        </w:rPr>
        <w:t>Intervjuaren:</w:t>
      </w:r>
      <w:r w:rsidRPr="00134E39">
        <w:t xml:space="preserve"> Vad tycker du om platsbanken?</w:t>
      </w:r>
    </w:p>
    <w:p w:rsidR="00134E39" w:rsidRPr="00134E39" w:rsidRDefault="00134E39" w:rsidP="00115F00">
      <w:pPr>
        <w:ind w:left="1134" w:right="1134"/>
        <w:jc w:val="left"/>
      </w:pPr>
      <w:r w:rsidRPr="00134E39">
        <w:rPr>
          <w:b/>
          <w:bCs/>
        </w:rPr>
        <w:lastRenderedPageBreak/>
        <w:t>P3:</w:t>
      </w:r>
      <w:r w:rsidRPr="00134E39">
        <w:t xml:space="preserve"> Platsbanken är ok.</w:t>
      </w:r>
    </w:p>
    <w:p w:rsidR="00134E39" w:rsidRPr="00134E39" w:rsidRDefault="00134E39" w:rsidP="00115F00">
      <w:r w:rsidRPr="00134E39">
        <w:t xml:space="preserve">Användandet av platsbanken verkar inte vara ett stort problem för deltagarna av undersökningen utan alla anser att känna de känner </w:t>
      </w:r>
      <w:r w:rsidR="00E430D9" w:rsidRPr="00134E39">
        <w:t>sig ”riktigt</w:t>
      </w:r>
      <w:r w:rsidRPr="00134E39">
        <w:t xml:space="preserve"> hemma” eller att kunna hantera platsbanken på ett skickligt sätt.</w:t>
      </w:r>
      <w:r w:rsidR="00115F00">
        <w:t xml:space="preserve"> </w:t>
      </w:r>
      <w:r w:rsidRPr="00134E39">
        <w:t>Det reflekteras i samtalet med deltagaren P1, en tretti</w:t>
      </w:r>
      <w:r w:rsidR="00115F00">
        <w:t>oåtta år gammal kvinna</w:t>
      </w:r>
      <w:r w:rsidRPr="00134E39">
        <w:t>. Hon hade varit arbetslös i mer än två år och letar efter lediga arbeten inom bank, finans, försäkring och även hälso-branschen.</w:t>
      </w:r>
    </w:p>
    <w:p w:rsidR="00115F00" w:rsidRDefault="00134E39" w:rsidP="00115F00">
      <w:pPr>
        <w:ind w:left="1134" w:right="1134"/>
        <w:jc w:val="left"/>
      </w:pPr>
      <w:r w:rsidRPr="00115F00">
        <w:rPr>
          <w:b/>
        </w:rPr>
        <w:t>Intervjuaren:</w:t>
      </w:r>
      <w:r w:rsidRPr="00115F00">
        <w:t xml:space="preserve"> Ja, precis. Det är därför vi är här. Ehmm, Hur ”Hemma” känner du dig gällande användandet av platsbanken?</w:t>
      </w:r>
    </w:p>
    <w:p w:rsidR="00115F00" w:rsidRDefault="00134E39" w:rsidP="00115F00">
      <w:pPr>
        <w:ind w:left="1134" w:right="1134"/>
        <w:jc w:val="left"/>
      </w:pPr>
      <w:r w:rsidRPr="00115F00">
        <w:rPr>
          <w:b/>
        </w:rPr>
        <w:t>P1:</w:t>
      </w:r>
      <w:r w:rsidRPr="00115F00">
        <w:t xml:space="preserve"> det är riktigt bra!</w:t>
      </w:r>
      <w:r w:rsidR="00712871" w:rsidRPr="00115F00">
        <w:br/>
      </w:r>
      <w:r w:rsidRPr="00115F00">
        <w:t>Intervjuaren: kan du hantera alla, typ, funktioner och så?</w:t>
      </w:r>
    </w:p>
    <w:p w:rsidR="00134E39" w:rsidRPr="00134E39" w:rsidRDefault="00134E39" w:rsidP="00115F00">
      <w:pPr>
        <w:ind w:left="1134" w:right="1134"/>
        <w:jc w:val="left"/>
      </w:pPr>
      <w:r w:rsidRPr="00134E39">
        <w:rPr>
          <w:b/>
          <w:bCs/>
          <w:color w:val="000000"/>
        </w:rPr>
        <w:t>P1:</w:t>
      </w:r>
      <w:r w:rsidRPr="00134E39">
        <w:rPr>
          <w:color w:val="000000"/>
        </w:rPr>
        <w:t xml:space="preserve"> jag tror det.</w:t>
      </w:r>
    </w:p>
    <w:p w:rsidR="00134E39" w:rsidRPr="00134E39" w:rsidRDefault="00134E39" w:rsidP="00BA3757">
      <w:r w:rsidRPr="00134E39">
        <w:t xml:space="preserve">Även den intervjuade som kallas för P6, som enbart varit arbetslös i tre dagar påstår att han känner sig ”hemma” och kan hantera platsbanken bekvämt, dock anser han att hemsidan är statisk, tråkig men går att använda. Han nämner också att sidor som “Monster” (en webbsida för att söka </w:t>
      </w:r>
      <w:r w:rsidR="001607F6">
        <w:t>arbete</w:t>
      </w:r>
      <w:hyperlink r:id="rId10" w:history="1">
        <w:r w:rsidRPr="00134E39">
          <w:rPr>
            <w:rStyle w:val="Hyperlnk"/>
            <w:color w:val="000000"/>
            <w:u w:val="none"/>
          </w:rPr>
          <w:t xml:space="preserve"> </w:t>
        </w:r>
        <w:r w:rsidRPr="00134E39">
          <w:rPr>
            <w:rStyle w:val="Hyperlnk"/>
            <w:color w:val="000000"/>
          </w:rPr>
          <w:t>http://www.monster.se/</w:t>
        </w:r>
      </w:hyperlink>
      <w:r w:rsidRPr="00134E39">
        <w:t>) är mycket trevligare att använda.</w:t>
      </w:r>
    </w:p>
    <w:p w:rsidR="00134E39" w:rsidRPr="00134E39" w:rsidRDefault="00134E39" w:rsidP="00BA3757">
      <w:r w:rsidRPr="00134E39">
        <w:t xml:space="preserve">Gällande sättet </w:t>
      </w:r>
      <w:r w:rsidR="00712871">
        <w:t xml:space="preserve">att </w:t>
      </w:r>
      <w:r w:rsidRPr="00134E39">
        <w:t>orientera sig på platsbanken beskriver deltagarna två olika metoder. En metod är genom att skriva ett sökord i sökfältet och med hjälp av detta kunna hitta annonser som skulle kunna passa med den arbetssökandes önskemål. Den andra metoden är genom att filtrera annonserna enligt ett visst yrke eller en ort.</w:t>
      </w:r>
      <w:r w:rsidR="00712871">
        <w:t xml:space="preserve"> </w:t>
      </w:r>
      <w:r w:rsidRPr="00134E39">
        <w:t>Deltagaren P1 berättar hur hon tar sig fram i platsbanken genom ett sökord:</w:t>
      </w:r>
    </w:p>
    <w:p w:rsidR="00BA3757" w:rsidRDefault="00134E39" w:rsidP="00BA3757">
      <w:pPr>
        <w:ind w:left="1134" w:right="1134"/>
      </w:pPr>
      <w:r w:rsidRPr="00134E39">
        <w:rPr>
          <w:b/>
          <w:bCs/>
        </w:rPr>
        <w:t>Intervjuaren:</w:t>
      </w:r>
      <w:r w:rsidRPr="00134E39">
        <w:t xml:space="preserve"> mhmm. Hur skulle du beskriva din strategi för att träffa annonserna som passar dig? Hur börjar du? …</w:t>
      </w:r>
    </w:p>
    <w:p w:rsidR="00134E39" w:rsidRPr="00134E39" w:rsidRDefault="00134E39" w:rsidP="00BA3757">
      <w:pPr>
        <w:ind w:left="1134" w:right="1134"/>
      </w:pPr>
      <w:r w:rsidRPr="00134E39">
        <w:rPr>
          <w:b/>
          <w:bCs/>
        </w:rPr>
        <w:t>P1:</w:t>
      </w:r>
      <w:r w:rsidRPr="00134E39">
        <w:t xml:space="preserve"> ehh, Jag söker via fri text och sen så klickar mig vid de här modulerna så ekonomi tjänster eller åhh jag söker på region och sen via min sida så kan man komma upp asså sådana jobb som är lika med de jag har sökt tidigare, de kommer på min sida, du får se de som kom ditt nyligen, och sen söker jag in </w:t>
      </w:r>
      <w:r w:rsidRPr="00134E39">
        <w:rPr>
          <w:shd w:val="clear" w:color="auto" w:fill="C0C0C0"/>
        </w:rPr>
        <w:t>[förstår inte]</w:t>
      </w:r>
      <w:r w:rsidRPr="00134E39">
        <w:t xml:space="preserve"> dygn då kommer alla upp, då kommer inte andra som du kanske ha liksom … det är ju arbetsgivare själva som stoppar in dem de kan ju hoppas inte fel så kan man hitta andra.</w:t>
      </w:r>
    </w:p>
    <w:p w:rsidR="00134E39" w:rsidRPr="00134E39" w:rsidRDefault="00134E39" w:rsidP="00BA3757">
      <w:r w:rsidRPr="00134E39">
        <w:t>Eller, hur deltagaren P4 beskriver sin sökning efter annonser genom yrke eller ort:</w:t>
      </w:r>
    </w:p>
    <w:p w:rsidR="00BA3757" w:rsidRDefault="00134E39" w:rsidP="00BA3757">
      <w:pPr>
        <w:ind w:left="1134" w:right="1134"/>
      </w:pPr>
      <w:r w:rsidRPr="00134E39">
        <w:rPr>
          <w:b/>
          <w:bCs/>
        </w:rPr>
        <w:t>Intervjuaren:</w:t>
      </w:r>
      <w:r w:rsidRPr="00134E39">
        <w:t xml:space="preserve"> Går det bra för dig att använda platsbanken?</w:t>
      </w:r>
    </w:p>
    <w:p w:rsidR="00BA3757" w:rsidRDefault="00134E39" w:rsidP="00BA3757">
      <w:pPr>
        <w:ind w:left="1134" w:right="1134"/>
      </w:pPr>
      <w:r w:rsidRPr="00134E39">
        <w:rPr>
          <w:b/>
          <w:bCs/>
        </w:rPr>
        <w:t>P4:</w:t>
      </w:r>
      <w:r w:rsidRPr="00134E39">
        <w:t xml:space="preserve"> Ja, ja det går bra…jag kan visa dig hur jag gör…</w:t>
      </w:r>
    </w:p>
    <w:p w:rsidR="00BA3757" w:rsidRPr="00BA3757" w:rsidRDefault="00134E39" w:rsidP="00BA3757">
      <w:pPr>
        <w:pBdr>
          <w:top w:val="single" w:sz="4" w:space="1" w:color="auto"/>
          <w:bottom w:val="single" w:sz="4" w:space="1" w:color="auto"/>
        </w:pBdr>
        <w:ind w:left="851" w:right="850"/>
        <w:rPr>
          <w:b/>
        </w:rPr>
      </w:pPr>
      <w:r w:rsidRPr="00BA3757">
        <w:rPr>
          <w:b/>
          <w:bCs/>
        </w:rPr>
        <w:t>Han visar att han använder olika söko</w:t>
      </w:r>
      <w:r w:rsidR="00BA3757">
        <w:rPr>
          <w:b/>
          <w:bCs/>
        </w:rPr>
        <w:t>rden när han letar efter arbete</w:t>
      </w:r>
    </w:p>
    <w:p w:rsidR="00BA3757" w:rsidRDefault="00134E39" w:rsidP="00BA3757">
      <w:pPr>
        <w:ind w:left="1134" w:right="1134"/>
      </w:pPr>
      <w:r w:rsidRPr="00134E39">
        <w:rPr>
          <w:b/>
          <w:bCs/>
        </w:rPr>
        <w:t xml:space="preserve">P4: </w:t>
      </w:r>
      <w:r w:rsidRPr="00134E39">
        <w:t>Jag skriver ut de annonserna som intresserar mig</w:t>
      </w:r>
    </w:p>
    <w:p w:rsidR="00BA3757" w:rsidRDefault="00134E39" w:rsidP="00BA3757">
      <w:pPr>
        <w:ind w:left="1134" w:right="1134"/>
      </w:pPr>
      <w:r w:rsidRPr="00134E39">
        <w:rPr>
          <w:b/>
          <w:bCs/>
        </w:rPr>
        <w:t>Intervjuaren:</w:t>
      </w:r>
      <w:r w:rsidRPr="00134E39">
        <w:t xml:space="preserve"> Aha, kan du skriva ut de här?</w:t>
      </w:r>
    </w:p>
    <w:p w:rsidR="00BA3757" w:rsidRDefault="00134E39" w:rsidP="00BA3757">
      <w:pPr>
        <w:ind w:left="1134" w:right="1134"/>
      </w:pPr>
      <w:r w:rsidRPr="00134E39">
        <w:rPr>
          <w:b/>
          <w:bCs/>
        </w:rPr>
        <w:t xml:space="preserve">P4: </w:t>
      </w:r>
      <w:r w:rsidRPr="00134E39">
        <w:t>Ja, här på arbetsförmedlingen.</w:t>
      </w:r>
    </w:p>
    <w:p w:rsidR="00BA3757" w:rsidRDefault="00134E39" w:rsidP="00BA3757">
      <w:pPr>
        <w:ind w:left="1134" w:right="1134"/>
      </w:pPr>
      <w:r w:rsidRPr="00134E39">
        <w:rPr>
          <w:b/>
          <w:bCs/>
        </w:rPr>
        <w:lastRenderedPageBreak/>
        <w:t>Intervjuaren:</w:t>
      </w:r>
      <w:r w:rsidRPr="00134E39">
        <w:t xml:space="preserve"> Är det så du letar efter passande annonser? Att du antingen letar via ”yrke” eller via ”ort” – så som du visade mig?</w:t>
      </w:r>
    </w:p>
    <w:p w:rsidR="00134E39" w:rsidRPr="00134E39" w:rsidRDefault="00134E39" w:rsidP="00BA3757">
      <w:pPr>
        <w:ind w:left="1134" w:right="1134"/>
      </w:pPr>
      <w:r w:rsidRPr="00134E39">
        <w:rPr>
          <w:b/>
          <w:bCs/>
        </w:rPr>
        <w:t xml:space="preserve">P4: </w:t>
      </w:r>
      <w:r w:rsidRPr="00134E39">
        <w:t>Ja, det är bästa sättet för mig. Annars kommer mycket upp som inte passar mig.</w:t>
      </w:r>
    </w:p>
    <w:p w:rsidR="00054F9E" w:rsidRDefault="00134E39" w:rsidP="00C03DC2">
      <w:pPr>
        <w:pStyle w:val="Normalwebb"/>
        <w:spacing w:before="480" w:beforeAutospacing="0" w:after="0" w:afterAutospacing="0"/>
        <w:rPr>
          <w:rStyle w:val="Rubrik2Char"/>
        </w:rPr>
      </w:pPr>
      <w:bookmarkStart w:id="22" w:name="_Toc55133994"/>
      <w:r w:rsidRPr="00134E39">
        <w:rPr>
          <w:rStyle w:val="Rubrik2Char"/>
        </w:rPr>
        <w:t>Om annonserna</w:t>
      </w:r>
      <w:bookmarkEnd w:id="22"/>
    </w:p>
    <w:p w:rsidR="00054F9E" w:rsidRPr="00054F9E" w:rsidRDefault="00054F9E" w:rsidP="00E76E9E">
      <w:pPr>
        <w:pStyle w:val="Rubrik3"/>
      </w:pPr>
      <w:bookmarkStart w:id="23" w:name="_Toc55133995"/>
      <w:r w:rsidRPr="00054F9E">
        <w:t>Utifrån intervjuerna</w:t>
      </w:r>
      <w:bookmarkEnd w:id="23"/>
    </w:p>
    <w:p w:rsidR="00454A99" w:rsidRDefault="00454A99" w:rsidP="00E76E9E">
      <w:r>
        <w:t>Människor avväger för-</w:t>
      </w:r>
      <w:r w:rsidRPr="00134E39">
        <w:t xml:space="preserve"> och nackdelar mot varandra</w:t>
      </w:r>
      <w:r>
        <w:t xml:space="preserve"> (Patton, 2010)</w:t>
      </w:r>
      <w:r w:rsidRPr="00134E39">
        <w:t>, v</w:t>
      </w:r>
      <w:r>
        <w:t xml:space="preserve">ilket märktes i undersökningen. </w:t>
      </w:r>
      <w:r w:rsidRPr="00134E39">
        <w:t xml:space="preserve">Det finns </w:t>
      </w:r>
      <w:r>
        <w:t xml:space="preserve">också </w:t>
      </w:r>
      <w:r w:rsidRPr="00031327">
        <w:rPr>
          <w:i/>
        </w:rPr>
        <w:t>dominanta faktorer</w:t>
      </w:r>
      <w:r w:rsidRPr="00134E39">
        <w:t xml:space="preserve"> som är avgörande för människor när de bestämma sig för ett alternativ framfört ett annat.</w:t>
      </w:r>
    </w:p>
    <w:p w:rsidR="00934C69" w:rsidRDefault="00054F9E" w:rsidP="00E76E9E">
      <w:r>
        <w:t xml:space="preserve">Utifrån utfallet av intervjuerna kan vi notera att det inte finns någon dominerande åsikt om en enskild </w:t>
      </w:r>
      <w:r w:rsidR="00934C69">
        <w:rPr>
          <w:i/>
        </w:rPr>
        <w:t>dominant</w:t>
      </w:r>
      <w:r w:rsidR="00934C69" w:rsidRPr="00031327">
        <w:rPr>
          <w:i/>
        </w:rPr>
        <w:t xml:space="preserve"> faktor</w:t>
      </w:r>
      <w:r>
        <w:t xml:space="preserve"> som en annons bör ha för att vara iögonfallande, utan att det varierar från person till person. Från dessa intervjuer fann vi följande faktorer: arbetsgivarens krav, beskrivning av uppgiften, pendlingen, en känsla av ett seriöst företag samt en behaglig arbetsmiljö. </w:t>
      </w:r>
      <w:r w:rsidR="00934C69">
        <w:t xml:space="preserve">Även arbetssökande som angav att </w:t>
      </w:r>
      <w:r w:rsidR="00934C69" w:rsidRPr="00031327">
        <w:t xml:space="preserve">det spelade ingen roll vilket arbete det handlade om, </w:t>
      </w:r>
      <w:r w:rsidR="00934C69">
        <w:t xml:space="preserve">innebär också </w:t>
      </w:r>
      <w:r w:rsidR="00934C69" w:rsidRPr="00134E39">
        <w:t xml:space="preserve">ett dominerande kriterium. </w:t>
      </w:r>
    </w:p>
    <w:p w:rsidR="00054F9E" w:rsidRDefault="00054F9E" w:rsidP="00E76E9E">
      <w:r>
        <w:t>Något som bör åskådliggöras är att dessa aspekter är för övrigt samma aspekter som kan avskräcka användaren från att söka till den annonserade tjänsten, i fall dessa inte fyller användarnas förväntningar.</w:t>
      </w:r>
    </w:p>
    <w:p w:rsidR="00031327" w:rsidRDefault="00054F9E" w:rsidP="00C8645F">
      <w:pPr>
        <w:pStyle w:val="Rubrik3"/>
      </w:pPr>
      <w:bookmarkStart w:id="24" w:name="_Toc55133996"/>
      <w:r w:rsidRPr="00054F9E">
        <w:t>Analys av annonserna</w:t>
      </w:r>
      <w:bookmarkEnd w:id="24"/>
    </w:p>
    <w:p w:rsidR="00454A99" w:rsidRDefault="00134E39" w:rsidP="00031327">
      <w:r w:rsidRPr="00134E39">
        <w:t>B</w:t>
      </w:r>
      <w:r w:rsidR="00054F9E">
        <w:t>land annonserna märks det</w:t>
      </w:r>
      <w:r w:rsidRPr="00134E39">
        <w:t xml:space="preserve"> att det finns vissa platsannonser med mycket information och några andra med enbart några rader, det som alla har gemensamt är information nedanför textbeskrivningen</w:t>
      </w:r>
      <w:r w:rsidR="009C0D8F">
        <w:t xml:space="preserve"> (Bild 1)</w:t>
      </w:r>
      <w:r w:rsidRPr="00134E39">
        <w:t>, vilket är information som berättar om det krävs körkort för arbetet, om arbetets varaktighet, lön, hur ansökningen går till, och information om arbetsgivare. Då kan vi dela upp en annons i två delar vilka är text beskrivningen (ovan) och övrigt information (informationen som står nedanför text beskrivningen). Inom tex</w:t>
      </w:r>
      <w:r w:rsidR="0001165C">
        <w:t>t</w:t>
      </w:r>
      <w:r w:rsidRPr="00134E39">
        <w:t>beskrivningen kunde det urskiljas fem olika typer av information: i</w:t>
      </w:r>
      <w:r w:rsidR="00935E50">
        <w:t xml:space="preserve">nformation om krav, uppgiften, </w:t>
      </w:r>
      <w:r w:rsidRPr="00134E39">
        <w:t>företaget, avdelningen och om avtalet. Bild</w:t>
      </w:r>
      <w:r w:rsidR="00031327">
        <w:t xml:space="preserve"> 1 </w:t>
      </w:r>
      <w:r w:rsidRPr="00134E39">
        <w:t>visar uppdelningen av e</w:t>
      </w:r>
      <w:r w:rsidR="00935E50">
        <w:t xml:space="preserve">n annons, </w:t>
      </w:r>
      <w:r w:rsidR="00031327">
        <w:t xml:space="preserve">den </w:t>
      </w:r>
      <w:r w:rsidR="00983C70">
        <w:t>visar</w:t>
      </w:r>
      <w:r w:rsidR="00935E50">
        <w:t xml:space="preserve"> </w:t>
      </w:r>
      <w:r w:rsidRPr="00134E39">
        <w:t>enbart tre typer av information</w:t>
      </w:r>
      <w:r w:rsidR="00031327">
        <w:t xml:space="preserve"> i text</w:t>
      </w:r>
      <w:r w:rsidR="00031327" w:rsidRPr="00134E39">
        <w:t>beskrivningen</w:t>
      </w:r>
      <w:r w:rsidRPr="00134E39">
        <w:t xml:space="preserve">, information om avdelning, information om uppgiften och information om krav samt delen kallade för </w:t>
      </w:r>
      <w:r w:rsidR="00E76E9E" w:rsidRPr="00134E39">
        <w:t>övrig</w:t>
      </w:r>
      <w:r w:rsidRPr="00134E39">
        <w:t xml:space="preserve"> informati</w:t>
      </w:r>
      <w:r w:rsidR="00983C70">
        <w:t>on, denna</w:t>
      </w:r>
      <w:r w:rsidR="00935E50">
        <w:t xml:space="preserve"> består</w:t>
      </w:r>
      <w:r w:rsidR="00934C69">
        <w:t xml:space="preserve"> </w:t>
      </w:r>
      <w:r w:rsidR="00935E50">
        <w:t xml:space="preserve">oftast av samma </w:t>
      </w:r>
      <w:r w:rsidR="00031327">
        <w:t>information.</w:t>
      </w:r>
    </w:p>
    <w:p w:rsidR="00454A99" w:rsidRDefault="00454A99">
      <w:pPr>
        <w:spacing w:line="276" w:lineRule="auto"/>
        <w:jc w:val="left"/>
      </w:pPr>
      <w:r>
        <w:br w:type="page"/>
      </w:r>
    </w:p>
    <w:p w:rsidR="00454A99" w:rsidRDefault="00454A99" w:rsidP="00031327">
      <w:pPr>
        <w:rPr>
          <w:noProof/>
          <w:lang w:eastAsia="es-ES_tradnl"/>
        </w:rPr>
      </w:pPr>
    </w:p>
    <w:p w:rsidR="00454A99" w:rsidRDefault="00454A99" w:rsidP="00031327">
      <w:pPr>
        <w:rPr>
          <w:noProof/>
          <w:lang w:eastAsia="es-ES_tradnl"/>
        </w:rPr>
      </w:pPr>
    </w:p>
    <w:p w:rsidR="00454A99" w:rsidRDefault="00454A99" w:rsidP="00031327">
      <w:pPr>
        <w:rPr>
          <w:noProof/>
          <w:lang w:eastAsia="es-ES_tradnl"/>
        </w:rPr>
      </w:pPr>
    </w:p>
    <w:p w:rsidR="00031327" w:rsidRDefault="00934C69" w:rsidP="00031327">
      <w:pPr>
        <w:rPr>
          <w:noProof/>
          <w:lang w:eastAsia="es-ES_tradnl"/>
        </w:rPr>
      </w:pPr>
      <w:r>
        <w:rPr>
          <w:noProof/>
          <w:lang w:eastAsia="sv-SE"/>
        </w:rPr>
        <w:drawing>
          <wp:inline distT="0" distB="0" distL="0" distR="0">
            <wp:extent cx="5619750" cy="6302396"/>
            <wp:effectExtent l="114300" t="95250" r="95250" b="98404"/>
            <wp:docPr id="4" name="Bildobjekt 2" descr="C:\Users\Masen\Dropbox\KB 323\bild sis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en\Dropbox\KB 323\bild sista 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0" cy="63023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8645F" w:rsidRPr="00031327" w:rsidRDefault="00C8645F" w:rsidP="00C8645F">
      <w:pPr>
        <w:jc w:val="center"/>
        <w:rPr>
          <w:b/>
        </w:rPr>
      </w:pPr>
      <w:r w:rsidRPr="00031327">
        <w:rPr>
          <w:b/>
        </w:rPr>
        <w:t>Bild 1</w:t>
      </w:r>
    </w:p>
    <w:p w:rsidR="00C8645F" w:rsidRDefault="00C8645F" w:rsidP="00031327">
      <w:pPr>
        <w:rPr>
          <w:noProof/>
          <w:lang w:eastAsia="es-ES_tradnl"/>
        </w:rPr>
      </w:pPr>
    </w:p>
    <w:p w:rsidR="00934C69" w:rsidRDefault="00934C69">
      <w:pPr>
        <w:spacing w:line="276" w:lineRule="auto"/>
        <w:jc w:val="left"/>
        <w:rPr>
          <w:rFonts w:asciiTheme="majorHAnsi" w:eastAsia="Times New Roman" w:hAnsiTheme="majorHAnsi" w:cs="Times New Roman"/>
          <w:bCs/>
          <w:kern w:val="36"/>
          <w:sz w:val="62"/>
          <w:szCs w:val="48"/>
          <w:lang w:eastAsia="sv-SE"/>
        </w:rPr>
      </w:pPr>
      <w:r>
        <w:br w:type="page"/>
      </w:r>
    </w:p>
    <w:p w:rsidR="009B6F86" w:rsidRDefault="001A0316" w:rsidP="002D1E1F">
      <w:pPr>
        <w:pStyle w:val="Rubrik1"/>
      </w:pPr>
      <w:bookmarkStart w:id="25" w:name="_Toc55133997"/>
      <w:r>
        <w:lastRenderedPageBreak/>
        <w:t>Slutsatser</w:t>
      </w:r>
      <w:bookmarkEnd w:id="25"/>
    </w:p>
    <w:p w:rsidR="008B674B" w:rsidRPr="00346884" w:rsidRDefault="001A0316" w:rsidP="004203F4">
      <w:r>
        <w:t>Baserat på analysen och resultatet av vår undersökning,</w:t>
      </w:r>
      <w:r w:rsidR="008B674B" w:rsidRPr="00346884">
        <w:t xml:space="preserve"> kan vi påstå att:</w:t>
      </w:r>
    </w:p>
    <w:p w:rsidR="008B674B" w:rsidRPr="00346884" w:rsidRDefault="00346884" w:rsidP="004203F4">
      <w:pPr>
        <w:pStyle w:val="Normalwebb"/>
        <w:numPr>
          <w:ilvl w:val="0"/>
          <w:numId w:val="7"/>
        </w:numPr>
        <w:spacing w:before="0" w:beforeAutospacing="0" w:after="240" w:afterAutospacing="0"/>
      </w:pPr>
      <w:r w:rsidRPr="00346884">
        <w:t>Användarna tycker att det ”</w:t>
      </w:r>
      <w:r w:rsidR="008B674B" w:rsidRPr="00346884">
        <w:t xml:space="preserve">verkligen är jobbigt att vara arbetslös” och att dem tar arbetssökandet på allvar. </w:t>
      </w:r>
    </w:p>
    <w:p w:rsidR="008B674B" w:rsidRPr="00346884" w:rsidRDefault="008B674B" w:rsidP="004203F4">
      <w:pPr>
        <w:pStyle w:val="Normalwebb"/>
        <w:numPr>
          <w:ilvl w:val="0"/>
          <w:numId w:val="7"/>
        </w:numPr>
        <w:spacing w:before="0" w:beforeAutospacing="0" w:after="240" w:afterAutospacing="0"/>
      </w:pPr>
      <w:r w:rsidRPr="00346884">
        <w:t xml:space="preserve">Användarna har lätt för att hantera Platsbanken vilket leder till att påstå att användarna faktiskt kan nå de annonser som fyller deras förväntningar av det som dem anser är viktigt i en annons. </w:t>
      </w:r>
    </w:p>
    <w:p w:rsidR="008B674B" w:rsidRPr="00346884" w:rsidRDefault="008B674B" w:rsidP="004203F4">
      <w:pPr>
        <w:pStyle w:val="Normalwebb"/>
        <w:numPr>
          <w:ilvl w:val="0"/>
          <w:numId w:val="7"/>
        </w:numPr>
        <w:spacing w:before="0" w:beforeAutospacing="0" w:after="240" w:afterAutospacing="0"/>
      </w:pPr>
      <w:r w:rsidRPr="00346884">
        <w:t>Aspekter som var avgörande för att söka till en viss annons (dessa kallar vi för dominanta faktorer) var väldigt varierande och hamnade mellan krav, beskrivning av uppgiften, närhet till arbetet och känslan av annonsen. Det upptäcktes också att det var dessa dominanta faktorer som fick användarna att bestämma sig för att inte söka till en specifik annons om dem inte uppfylldes.</w:t>
      </w:r>
    </w:p>
    <w:p w:rsidR="008B674B" w:rsidRPr="00346884" w:rsidRDefault="008B674B" w:rsidP="004203F4">
      <w:pPr>
        <w:pStyle w:val="Normalwebb"/>
        <w:numPr>
          <w:ilvl w:val="0"/>
          <w:numId w:val="7"/>
        </w:numPr>
        <w:spacing w:before="0" w:beforeAutospacing="0" w:after="240" w:afterAutospacing="0"/>
      </w:pPr>
      <w:r w:rsidRPr="00346884">
        <w:t>Annonserna uppdelas i text beskrivningen och övrig information varav övrig information delen kan filtreras genom sökfunktionen enligt användares önskemål.</w:t>
      </w:r>
    </w:p>
    <w:p w:rsidR="008B674B" w:rsidRPr="00346884" w:rsidRDefault="008B674B" w:rsidP="004203F4">
      <w:r w:rsidRPr="00346884">
        <w:t>Med denna information anses att beslutet är en process som sker stegvis, d.v.s. det första steget är att ta fram annonserna som fyller de arbetssökandes önskemål.</w:t>
      </w:r>
    </w:p>
    <w:p w:rsidR="008B674B" w:rsidRPr="00346884" w:rsidRDefault="008B674B" w:rsidP="004203F4">
      <w:r w:rsidRPr="00346884">
        <w:t>Efter att ha sorterat annonserna enligt användarnas krav (den avancerade sökningen täcker bl.a. distans till arbetsplatsen, vissa krav som körkort, typ av anställning och erfarenhet, i stort sett informationen som visas i den delen som vi kallade för övrig information) den viktiga informationen som finns kvar att analysera sitter i text beskrivningen.</w:t>
      </w:r>
    </w:p>
    <w:p w:rsidR="008B674B" w:rsidRPr="00346884" w:rsidRDefault="008B674B" w:rsidP="004203F4">
      <w:r w:rsidRPr="00346884">
        <w:t xml:space="preserve">En stor del </w:t>
      </w:r>
      <w:r w:rsidR="00C54326">
        <w:t xml:space="preserve">av de intervjuade ansåg att dem </w:t>
      </w:r>
      <w:r w:rsidR="00C54326" w:rsidRPr="00346884">
        <w:t xml:space="preserve">söker arbete </w:t>
      </w:r>
      <w:r w:rsidRPr="00346884">
        <w:t xml:space="preserve">ständigt. Vissa användare poängterades att de söker till alla arbeten som passar deras krav. Enligt detta har vi kommit fram till att </w:t>
      </w:r>
      <w:r w:rsidR="00346884" w:rsidRPr="00346884">
        <w:t>användarna som har enkla krav (t.ex.</w:t>
      </w:r>
      <w:r w:rsidRPr="00346884">
        <w:t xml:space="preserve"> närhet till arbet</w:t>
      </w:r>
      <w:r w:rsidR="00346884" w:rsidRPr="00346884">
        <w:t xml:space="preserve">splatsen eller heltidsarbete, i </w:t>
      </w:r>
      <w:r w:rsidRPr="00346884">
        <w:t xml:space="preserve">stort sätt krav som kan filtreras genom den avancerade sökningen) och söker till alla annonser som passar dessa krav, lämnar en stor del av beslutfattande processen till sökfunktionen i platsbanken. </w:t>
      </w:r>
    </w:p>
    <w:p w:rsidR="00EB614E" w:rsidRDefault="008B674B" w:rsidP="004203F4">
      <w:pPr>
        <w:rPr>
          <w:b/>
        </w:rPr>
      </w:pPr>
      <w:r w:rsidRPr="00346884">
        <w:t xml:space="preserve">Dessutom måste också poängteras att ett par kommentarer tog </w:t>
      </w:r>
      <w:r w:rsidR="00C54326">
        <w:t>hänsyn till innehållet av text beskrivning delen</w:t>
      </w:r>
      <w:r w:rsidRPr="00346884">
        <w:t xml:space="preserve">. Förutom att filtrera annonserna enligt deras krav, letade </w:t>
      </w:r>
      <w:r w:rsidR="00C54326">
        <w:t xml:space="preserve">dessa personer </w:t>
      </w:r>
      <w:r w:rsidRPr="00346884">
        <w:t>också efter mer subjektiv information i annonserna (</w:t>
      </w:r>
      <w:r w:rsidR="00346884">
        <w:t xml:space="preserve">resultatet av detta </w:t>
      </w:r>
      <w:r w:rsidRPr="00346884">
        <w:t xml:space="preserve">var antingen en känsla av att företaget hade en god arbetsmiljö </w:t>
      </w:r>
      <w:r w:rsidR="00346884">
        <w:t>eller</w:t>
      </w:r>
      <w:r w:rsidRPr="00346884">
        <w:t xml:space="preserve"> en känsla av ett seriöst företag). I dessa fall </w:t>
      </w:r>
      <w:r w:rsidR="00C54326">
        <w:t xml:space="preserve">har </w:t>
      </w:r>
      <w:r w:rsidR="00C54326" w:rsidRPr="00E9290A">
        <w:t>vi kommit fram till att beslutsfattande</w:t>
      </w:r>
      <w:r w:rsidRPr="00E9290A">
        <w:t xml:space="preserve">processen tar ytterligare ett steg vilket är sökning av dessa subjektiva dominanta faktorer bland annonserna som filtrerades. Informationen av känslor i annonsen är en </w:t>
      </w:r>
      <w:r w:rsidR="002552B6" w:rsidRPr="00E9290A">
        <w:t xml:space="preserve">personlig bedömning </w:t>
      </w:r>
      <w:r w:rsidR="00C54326" w:rsidRPr="00E9290A">
        <w:t>av</w:t>
      </w:r>
      <w:r w:rsidR="002552B6" w:rsidRPr="00E9290A">
        <w:t xml:space="preserve"> text beskrivning delen</w:t>
      </w:r>
      <w:r w:rsidRPr="00E9290A">
        <w:t>.</w:t>
      </w:r>
    </w:p>
    <w:p w:rsidR="00EB614E" w:rsidRDefault="00EB614E">
      <w:pPr>
        <w:spacing w:line="276" w:lineRule="auto"/>
        <w:jc w:val="left"/>
        <w:rPr>
          <w:b/>
        </w:rPr>
      </w:pPr>
      <w:r>
        <w:rPr>
          <w:b/>
        </w:rPr>
        <w:br w:type="page"/>
      </w:r>
    </w:p>
    <w:p w:rsidR="00134E39" w:rsidRPr="0059063E" w:rsidRDefault="00134E39" w:rsidP="00C03DC2">
      <w:pPr>
        <w:pStyle w:val="Rubrik1"/>
      </w:pPr>
      <w:bookmarkStart w:id="26" w:name="_Toc55133998"/>
      <w:r w:rsidRPr="0059063E">
        <w:lastRenderedPageBreak/>
        <w:t>Diskussion</w:t>
      </w:r>
      <w:bookmarkEnd w:id="26"/>
    </w:p>
    <w:p w:rsidR="001A0316" w:rsidRDefault="001A0316" w:rsidP="001A0316">
      <w:pPr>
        <w:pStyle w:val="Rubrik2"/>
      </w:pPr>
      <w:bookmarkStart w:id="27" w:name="_Toc55133999"/>
      <w:r>
        <w:t>Kritik till data insamlingen</w:t>
      </w:r>
      <w:bookmarkEnd w:id="27"/>
    </w:p>
    <w:p w:rsidR="001A0316" w:rsidRDefault="001A0316" w:rsidP="001A0316">
      <w:r w:rsidRPr="00134E39">
        <w:t>Värt att påpeka till resultatet är att analysen reflekterar brist på egen erfarenhet inom gruppen so</w:t>
      </w:r>
      <w:r>
        <w:t>m utförde undersökningen.</w:t>
      </w:r>
    </w:p>
    <w:p w:rsidR="001A0316" w:rsidRDefault="001A0316" w:rsidP="001A0316">
      <w:r w:rsidRPr="00134E39">
        <w:t xml:space="preserve">En del intervjuer spelades in, vilket ledde till att kunna transkribera hela intervjun utan att ändra användarnas ord och några antecknade medan intervjun genomfördes. Det sistnämnda ökade möjligheten att ha tolkat användarnas svar </w:t>
      </w:r>
      <w:r>
        <w:t xml:space="preserve">utan en lämplig analys </w:t>
      </w:r>
      <w:r w:rsidRPr="00134E39">
        <w:t xml:space="preserve">och </w:t>
      </w:r>
      <w:r>
        <w:t xml:space="preserve">därmed </w:t>
      </w:r>
      <w:r w:rsidRPr="00134E39">
        <w:t xml:space="preserve">att ha associerat tolkningen med en intervjuarens </w:t>
      </w:r>
      <w:proofErr w:type="spellStart"/>
      <w:r w:rsidRPr="00642E89">
        <w:rPr>
          <w:i/>
        </w:rPr>
        <w:t>bias</w:t>
      </w:r>
      <w:proofErr w:type="spellEnd"/>
      <w:r>
        <w:t>.</w:t>
      </w:r>
      <w:r w:rsidRPr="00A67083">
        <w:t xml:space="preserve"> </w:t>
      </w:r>
      <w:r w:rsidRPr="00134E39">
        <w:t>Tolkningar kan enbart grunda sig i en förståelse som är beroende av vår egen kunskap, erfarenhet, önskning, mål och känslor (</w:t>
      </w:r>
      <w:proofErr w:type="spellStart"/>
      <w:r w:rsidRPr="00134E39">
        <w:t>Langemar</w:t>
      </w:r>
      <w:proofErr w:type="spellEnd"/>
      <w:r w:rsidRPr="00134E39">
        <w:t>, 2010). Tolkningen är också förknippad med kontexten då den skapas, eftersom innebörden av tolkningen sker i samband med kontexten, sambandet är något som också tolkas omedvetet utifrån människans bakgrund.</w:t>
      </w:r>
      <w:r>
        <w:t xml:space="preserve"> </w:t>
      </w:r>
      <w:proofErr w:type="spellStart"/>
      <w:r w:rsidRPr="00134E39">
        <w:t>Langemar</w:t>
      </w:r>
      <w:proofErr w:type="spellEnd"/>
      <w:r>
        <w:t xml:space="preserve"> (2010)</w:t>
      </w:r>
      <w:r w:rsidRPr="00134E39">
        <w:t xml:space="preserve"> beskriver </w:t>
      </w:r>
      <w:r>
        <w:t xml:space="preserve">också </w:t>
      </w:r>
      <w:r w:rsidRPr="00134E39">
        <w:t xml:space="preserve">att </w:t>
      </w:r>
      <w:r>
        <w:t xml:space="preserve">en korrekt användning av en </w:t>
      </w:r>
      <w:r w:rsidRPr="00134E39">
        <w:t xml:space="preserve">tolkning görs för att låta materialet struktureras och komprimeras efter att data/materialet har samlats in. </w:t>
      </w:r>
    </w:p>
    <w:p w:rsidR="001A0316" w:rsidRDefault="001A0316" w:rsidP="001A0316">
      <w:r w:rsidRPr="00134E39">
        <w:t xml:space="preserve">En annan eventuell </w:t>
      </w:r>
      <w:proofErr w:type="spellStart"/>
      <w:r w:rsidRPr="00642E89">
        <w:rPr>
          <w:i/>
        </w:rPr>
        <w:t>bias</w:t>
      </w:r>
      <w:proofErr w:type="spellEnd"/>
      <w:r w:rsidRPr="00134E39">
        <w:t xml:space="preserve"> kan ha varit </w:t>
      </w:r>
      <w:r w:rsidRPr="00A32006">
        <w:rPr>
          <w:i/>
        </w:rPr>
        <w:t>ledande frågor</w:t>
      </w:r>
      <w:r w:rsidRPr="00134E39">
        <w:t xml:space="preserve"> vilka ingår i konceptet som </w:t>
      </w:r>
      <w:proofErr w:type="spellStart"/>
      <w:r w:rsidRPr="00134E39">
        <w:t>Graziano</w:t>
      </w:r>
      <w:proofErr w:type="spellEnd"/>
      <w:r w:rsidRPr="00134E39">
        <w:t xml:space="preserve"> och </w:t>
      </w:r>
      <w:proofErr w:type="spellStart"/>
      <w:r w:rsidRPr="00134E39">
        <w:t>Raulin</w:t>
      </w:r>
      <w:proofErr w:type="spellEnd"/>
      <w:r w:rsidRPr="00134E39">
        <w:t xml:space="preserve"> (2013) kallar för </w:t>
      </w:r>
      <w:proofErr w:type="spellStart"/>
      <w:r w:rsidRPr="00715564">
        <w:rPr>
          <w:i/>
        </w:rPr>
        <w:t>demand</w:t>
      </w:r>
      <w:proofErr w:type="spellEnd"/>
      <w:r w:rsidRPr="00715564">
        <w:rPr>
          <w:i/>
        </w:rPr>
        <w:t xml:space="preserve"> </w:t>
      </w:r>
      <w:proofErr w:type="spellStart"/>
      <w:r w:rsidRPr="00715564">
        <w:rPr>
          <w:i/>
        </w:rPr>
        <w:t>characteristics</w:t>
      </w:r>
      <w:proofErr w:type="spellEnd"/>
      <w:r>
        <w:t xml:space="preserve"> det</w:t>
      </w:r>
      <w:r w:rsidRPr="00134E39">
        <w:t xml:space="preserve"> handlar om att ge deltagarna någon form av antydning av hur forskaren tycker att dem ska agera. </w:t>
      </w:r>
      <w:r>
        <w:t xml:space="preserve">Dessa </w:t>
      </w:r>
      <w:r w:rsidRPr="00A32006">
        <w:rPr>
          <w:i/>
        </w:rPr>
        <w:t>Ledande frågor</w:t>
      </w:r>
      <w:r>
        <w:t xml:space="preserve"> var en konsekvens av brist på erfarenhet p.g.a. detta var gruppen omedvetet av dess närvaro tills dem </w:t>
      </w:r>
      <w:r w:rsidRPr="00134E39">
        <w:t>upptäcktes i samband med tolkandet av analysen</w:t>
      </w:r>
      <w:r>
        <w:t>.</w:t>
      </w:r>
    </w:p>
    <w:p w:rsidR="001A0316" w:rsidRDefault="001A0316" w:rsidP="001A0316">
      <w:r w:rsidRPr="007D7F5C">
        <w:t xml:space="preserve">Ytterligare en till kritik till arbetet </w:t>
      </w:r>
      <w:r>
        <w:t>grundas i</w:t>
      </w:r>
      <w:r w:rsidRPr="007D7F5C">
        <w:t xml:space="preserve"> det som </w:t>
      </w:r>
      <w:proofErr w:type="spellStart"/>
      <w:r w:rsidRPr="007D7F5C">
        <w:t>Graziano</w:t>
      </w:r>
      <w:proofErr w:type="spellEnd"/>
      <w:r w:rsidRPr="007D7F5C">
        <w:t xml:space="preserve"> och </w:t>
      </w:r>
      <w:proofErr w:type="spellStart"/>
      <w:r w:rsidRPr="007D7F5C">
        <w:t>Raulin</w:t>
      </w:r>
      <w:proofErr w:type="spellEnd"/>
      <w:r w:rsidRPr="007D7F5C">
        <w:t xml:space="preserve"> (2013) kallar </w:t>
      </w:r>
      <w:r>
        <w:t xml:space="preserve">för </w:t>
      </w:r>
      <w:proofErr w:type="spellStart"/>
      <w:r w:rsidRPr="009B6F86">
        <w:rPr>
          <w:i/>
        </w:rPr>
        <w:t>response-set</w:t>
      </w:r>
      <w:proofErr w:type="spellEnd"/>
      <w:r w:rsidRPr="009B6F86">
        <w:rPr>
          <w:i/>
        </w:rPr>
        <w:t xml:space="preserve"> </w:t>
      </w:r>
      <w:proofErr w:type="spellStart"/>
      <w:r w:rsidRPr="009B6F86">
        <w:rPr>
          <w:i/>
        </w:rPr>
        <w:t>bias</w:t>
      </w:r>
      <w:proofErr w:type="spellEnd"/>
      <w:r>
        <w:t xml:space="preserve"> </w:t>
      </w:r>
      <w:r w:rsidRPr="007D7F5C">
        <w:t>“</w:t>
      </w:r>
      <w:r w:rsidRPr="007D7F5C">
        <w:rPr>
          <w:i/>
        </w:rPr>
        <w:t xml:space="preserve">the </w:t>
      </w:r>
      <w:proofErr w:type="spellStart"/>
      <w:r w:rsidRPr="007D7F5C">
        <w:rPr>
          <w:i/>
        </w:rPr>
        <w:t>tendency</w:t>
      </w:r>
      <w:proofErr w:type="spellEnd"/>
      <w:r w:rsidRPr="007D7F5C">
        <w:rPr>
          <w:i/>
        </w:rPr>
        <w:t xml:space="preserve"> to respond in</w:t>
      </w:r>
      <w:r w:rsidRPr="007D7F5C">
        <w:t xml:space="preserve"> </w:t>
      </w:r>
      <w:proofErr w:type="spellStart"/>
      <w:r w:rsidRPr="007D7F5C">
        <w:rPr>
          <w:i/>
        </w:rPr>
        <w:t>specific</w:t>
      </w:r>
      <w:proofErr w:type="spellEnd"/>
      <w:r w:rsidRPr="007D7F5C">
        <w:rPr>
          <w:i/>
        </w:rPr>
        <w:t xml:space="preserve"> </w:t>
      </w:r>
      <w:proofErr w:type="spellStart"/>
      <w:r w:rsidRPr="007D7F5C">
        <w:rPr>
          <w:i/>
        </w:rPr>
        <w:t>ways</w:t>
      </w:r>
      <w:proofErr w:type="spellEnd"/>
      <w:r w:rsidRPr="007D7F5C">
        <w:rPr>
          <w:i/>
        </w:rPr>
        <w:t xml:space="preserve"> </w:t>
      </w:r>
      <w:proofErr w:type="spellStart"/>
      <w:r w:rsidRPr="007D7F5C">
        <w:rPr>
          <w:i/>
        </w:rPr>
        <w:t>regardless</w:t>
      </w:r>
      <w:proofErr w:type="spellEnd"/>
      <w:r w:rsidRPr="007D7F5C">
        <w:rPr>
          <w:i/>
        </w:rPr>
        <w:t xml:space="preserve"> of the situation or your </w:t>
      </w:r>
      <w:proofErr w:type="spellStart"/>
      <w:r w:rsidRPr="007D7F5C">
        <w:rPr>
          <w:i/>
        </w:rPr>
        <w:t>experiences</w:t>
      </w:r>
      <w:proofErr w:type="spellEnd"/>
      <w:r w:rsidRPr="007D7F5C">
        <w:t>”(</w:t>
      </w:r>
      <w:proofErr w:type="spellStart"/>
      <w:r w:rsidRPr="007D7F5C">
        <w:t>Gr</w:t>
      </w:r>
      <w:r>
        <w:t>aziano</w:t>
      </w:r>
      <w:proofErr w:type="spellEnd"/>
      <w:r>
        <w:t xml:space="preserve"> &amp; </w:t>
      </w:r>
      <w:proofErr w:type="spellStart"/>
      <w:r>
        <w:t>Raulin</w:t>
      </w:r>
      <w:proofErr w:type="spellEnd"/>
      <w:r>
        <w:t xml:space="preserve">, 2013, ss.83). </w:t>
      </w:r>
      <w:r w:rsidRPr="00134E39">
        <w:t xml:space="preserve">En </w:t>
      </w:r>
      <w:r>
        <w:t xml:space="preserve">specifik </w:t>
      </w:r>
      <w:proofErr w:type="spellStart"/>
      <w:r w:rsidRPr="007D7F5C">
        <w:rPr>
          <w:i/>
        </w:rPr>
        <w:t>respons-set</w:t>
      </w:r>
      <w:proofErr w:type="spellEnd"/>
      <w:r w:rsidRPr="007D7F5C">
        <w:rPr>
          <w:i/>
        </w:rPr>
        <w:t xml:space="preserve"> </w:t>
      </w:r>
      <w:proofErr w:type="spellStart"/>
      <w:r w:rsidRPr="007D7F5C">
        <w:rPr>
          <w:i/>
        </w:rPr>
        <w:t>bias</w:t>
      </w:r>
      <w:proofErr w:type="spellEnd"/>
      <w:r w:rsidRPr="00134E39">
        <w:t xml:space="preserve"> som är relevant till undersökningen är</w:t>
      </w:r>
      <w:r w:rsidRPr="00134E39">
        <w:rPr>
          <w:i/>
          <w:iCs/>
        </w:rPr>
        <w:t xml:space="preserve"> social </w:t>
      </w:r>
      <w:proofErr w:type="spellStart"/>
      <w:r w:rsidRPr="00134E39">
        <w:rPr>
          <w:i/>
          <w:iCs/>
        </w:rPr>
        <w:t>desireability</w:t>
      </w:r>
      <w:proofErr w:type="spellEnd"/>
      <w:r>
        <w:t>.</w:t>
      </w:r>
      <w:r w:rsidRPr="00134E39">
        <w:t xml:space="preserve"> Det</w:t>
      </w:r>
      <w:r>
        <w:t>ta</w:t>
      </w:r>
      <w:r w:rsidRPr="00134E39">
        <w:t xml:space="preserve"> handlar om att agera på ett socialt accepterat förhållningssätt för att undvika att visa eller berätta att man i vanliga fall agerar annorlunda. Bland frågorna i intervjun stod “Hur ofta söker du till en annons?” och “Hur skulle du beskriva din situation som arbetslös?” vilkas svar skulle kunna vara påverkade av detta </w:t>
      </w:r>
      <w:proofErr w:type="spellStart"/>
      <w:r w:rsidRPr="009B6F86">
        <w:rPr>
          <w:i/>
        </w:rPr>
        <w:t>bias</w:t>
      </w:r>
      <w:proofErr w:type="spellEnd"/>
      <w:r w:rsidRPr="00134E39">
        <w:t xml:space="preserve">. d.v.s. det är inte socialt accepterat att förslagsvis svara att man </w:t>
      </w:r>
      <w:r>
        <w:t>ansöker till platserna</w:t>
      </w:r>
      <w:r w:rsidRPr="00134E39">
        <w:t xml:space="preserve"> bara för att uppfylla sin kvot av närvaro i tidsrapporter (</w:t>
      </w:r>
      <w:r>
        <w:t>vilket</w:t>
      </w:r>
      <w:r w:rsidRPr="00134E39">
        <w:t xml:space="preserve"> Arbetsförmedlingen har som krav gentemot A-kassaersättning; ämnet framkom i intervjuer i undersökningen “</w:t>
      </w:r>
      <w:r w:rsidRPr="009B6F86">
        <w:rPr>
          <w:i/>
        </w:rPr>
        <w:t>om jag sökte arbete skulle jag aldrig gå till Arbetsförmedlingen, det skö</w:t>
      </w:r>
      <w:r>
        <w:rPr>
          <w:i/>
        </w:rPr>
        <w:t>ter jag själv genom kontakter, j</w:t>
      </w:r>
      <w:r w:rsidRPr="009B6F86">
        <w:rPr>
          <w:i/>
        </w:rPr>
        <w:t>ag är bara här eftersom A-kassan kräver det</w:t>
      </w:r>
      <w:r w:rsidRPr="00134E39">
        <w:t>”</w:t>
      </w:r>
      <w:r>
        <w:t>)</w:t>
      </w:r>
      <w:r w:rsidRPr="00134E39">
        <w:t>.</w:t>
      </w:r>
      <w:r>
        <w:t xml:space="preserve"> </w:t>
      </w:r>
      <w:r w:rsidRPr="00134E39">
        <w:t>I den här undersökningen dock framgår enbart användarnas direkta svar på frågorna som finns med i Intervjuguiden.</w:t>
      </w:r>
    </w:p>
    <w:p w:rsidR="001A0316" w:rsidRDefault="001A0316" w:rsidP="001A0316">
      <w:r>
        <w:t>Dessutom</w:t>
      </w:r>
      <w:r w:rsidRPr="00134E39">
        <w:t xml:space="preserve"> frågeställningen och syftet för detta arbete visade det sig </w:t>
      </w:r>
      <w:r>
        <w:t xml:space="preserve">vara </w:t>
      </w:r>
      <w:r w:rsidRPr="00134E39">
        <w:t xml:space="preserve">svårt att </w:t>
      </w:r>
      <w:r>
        <w:t xml:space="preserve">associera till </w:t>
      </w:r>
      <w:r w:rsidRPr="00134E39">
        <w:t xml:space="preserve">tolkningar </w:t>
      </w:r>
      <w:r>
        <w:t>av våra intervjuer. D</w:t>
      </w:r>
      <w:r w:rsidRPr="00134E39">
        <w:t>et kan bero på bristen av välmotiverade frågor till de intervjua</w:t>
      </w:r>
      <w:r>
        <w:t>de arbetssökandena bland annat.</w:t>
      </w:r>
    </w:p>
    <w:p w:rsidR="001A0316" w:rsidRDefault="001A0316" w:rsidP="001A0316">
      <w:pPr>
        <w:pStyle w:val="Rubrik2"/>
      </w:pPr>
      <w:bookmarkStart w:id="28" w:name="_Toc55134000"/>
      <w:r>
        <w:t xml:space="preserve">Allmän </w:t>
      </w:r>
      <w:r w:rsidR="00AB2DEE">
        <w:t>diskussion</w:t>
      </w:r>
      <w:bookmarkEnd w:id="28"/>
    </w:p>
    <w:p w:rsidR="00134E39" w:rsidRPr="00134E39" w:rsidRDefault="00134E39" w:rsidP="00C54326">
      <w:r w:rsidRPr="00134E39">
        <w:t>Det märktes snabbt att ställa de rätta intervjuf</w:t>
      </w:r>
      <w:r w:rsidR="00715564">
        <w:t>rågorna (för att få svar på sitt</w:t>
      </w:r>
      <w:r w:rsidRPr="00134E39">
        <w:t xml:space="preserve"> syfte och </w:t>
      </w:r>
      <w:proofErr w:type="gramStart"/>
      <w:r w:rsidRPr="00134E39">
        <w:t>frågeställning</w:t>
      </w:r>
      <w:proofErr w:type="gramEnd"/>
      <w:r w:rsidRPr="00134E39">
        <w:t xml:space="preserve"> i undersökningen) är en konst. Som nybörjare och ovan med situationen är det svårt att komma på de rätta frågorna i förväg när inte någon erfarenhet alls finns seda</w:t>
      </w:r>
      <w:r w:rsidR="00275524">
        <w:t xml:space="preserve">n tidigare eller </w:t>
      </w:r>
      <w:r w:rsidR="00E430D9">
        <w:t>att aldrig</w:t>
      </w:r>
      <w:r w:rsidR="00275524">
        <w:t xml:space="preserve"> tidigare ha</w:t>
      </w:r>
      <w:r w:rsidRPr="00134E39">
        <w:t xml:space="preserve"> befunnit sig i den miljö som ska besökas påverkar. Den </w:t>
      </w:r>
      <w:r w:rsidRPr="00134E39">
        <w:lastRenderedPageBreak/>
        <w:t>teoretiska grundtanken att genomföra intervjuer och observationer är fortfarande bra. Det som saknas är betoningen - erfarenhet (Patton, 2002). Att kunna observera så att slutsatser kan dras utifrån detta är ännu svårare.</w:t>
      </w:r>
    </w:p>
    <w:p w:rsidR="00A54558" w:rsidRPr="00C54326" w:rsidRDefault="00A54558" w:rsidP="00C54326">
      <w:r w:rsidRPr="001607F6">
        <w:t>Med den ursprungliga tanken att genomföra studien med hjälp av halvstruktu</w:t>
      </w:r>
      <w:r w:rsidR="009501F3">
        <w:t>r</w:t>
      </w:r>
      <w:r w:rsidRPr="001607F6">
        <w:t xml:space="preserve">erade intervjuer och observationer </w:t>
      </w:r>
      <w:r w:rsidR="001607F6">
        <w:t>för att på så sätt fånga</w:t>
      </w:r>
      <w:r w:rsidRPr="001607F6">
        <w:t xml:space="preserve"> in ”dold information” på en sida som yttrar sig ge</w:t>
      </w:r>
      <w:r w:rsidR="001607F6" w:rsidRPr="001607F6">
        <w:t xml:space="preserve">nom kroppsspråk och gester och </w:t>
      </w:r>
      <w:r w:rsidRPr="001607F6">
        <w:t xml:space="preserve">å andra sida </w:t>
      </w:r>
      <w:r w:rsidR="006A4A32" w:rsidRPr="001607F6">
        <w:t xml:space="preserve">försöker att </w:t>
      </w:r>
      <w:r w:rsidRPr="001607F6">
        <w:t>få med</w:t>
      </w:r>
      <w:r w:rsidR="001607F6" w:rsidRPr="001607F6">
        <w:t xml:space="preserve"> det som inte går att observera</w:t>
      </w:r>
      <w:r w:rsidRPr="001607F6">
        <w:t xml:space="preserve"> nämligen hur arbetssökande funderar och resonerar. Med intervjuerna lyckades </w:t>
      </w:r>
      <w:r w:rsidR="009501F3">
        <w:t>rådata (material</w:t>
      </w:r>
      <w:r w:rsidR="001607F6">
        <w:t xml:space="preserve"> som ännu inte analyserats) samlas in</w:t>
      </w:r>
      <w:r w:rsidRPr="001607F6">
        <w:t>, men observationer gav inte något större utfall. Observationstiden och möjligheter var för korta för att kunna dra relevanta slutsatser</w:t>
      </w:r>
      <w:r w:rsidR="006A4A32" w:rsidRPr="001607F6">
        <w:t>.</w:t>
      </w:r>
      <w:r w:rsidRPr="001607F6">
        <w:t xml:space="preserve">      </w:t>
      </w:r>
    </w:p>
    <w:p w:rsidR="008B3B50" w:rsidRPr="00C54326" w:rsidRDefault="00134E39" w:rsidP="00C54326">
      <w:pPr>
        <w:rPr>
          <w:color w:val="FF0000"/>
        </w:rPr>
      </w:pPr>
      <w:r w:rsidRPr="00134E39">
        <w:rPr>
          <w:color w:val="000000"/>
        </w:rPr>
        <w:t xml:space="preserve">Observationerna </w:t>
      </w:r>
      <w:r w:rsidR="00FF1F5E">
        <w:rPr>
          <w:color w:val="000000"/>
        </w:rPr>
        <w:t xml:space="preserve">fanns </w:t>
      </w:r>
      <w:r w:rsidRPr="00134E39">
        <w:rPr>
          <w:color w:val="000000"/>
        </w:rPr>
        <w:t xml:space="preserve">inte så informationsgivande </w:t>
      </w:r>
      <w:r w:rsidR="00C54326">
        <w:rPr>
          <w:color w:val="000000"/>
        </w:rPr>
        <w:t xml:space="preserve">i undersökningen </w:t>
      </w:r>
      <w:r w:rsidRPr="00134E39">
        <w:rPr>
          <w:color w:val="000000"/>
        </w:rPr>
        <w:t xml:space="preserve">som </w:t>
      </w:r>
      <w:r w:rsidR="00C54326" w:rsidRPr="00134E39">
        <w:rPr>
          <w:color w:val="000000"/>
        </w:rPr>
        <w:t xml:space="preserve">var </w:t>
      </w:r>
      <w:r w:rsidRPr="00134E39">
        <w:rPr>
          <w:color w:val="000000"/>
        </w:rPr>
        <w:t>tanken från början. Att iaktta människor</w:t>
      </w:r>
      <w:r w:rsidR="00FF1F5E">
        <w:rPr>
          <w:color w:val="000000"/>
        </w:rPr>
        <w:t xml:space="preserve"> på Arbetsförmedlingen hade</w:t>
      </w:r>
      <w:r w:rsidRPr="00134E39">
        <w:rPr>
          <w:color w:val="000000"/>
        </w:rPr>
        <w:t xml:space="preserve"> inget direkt samband med frågeställningen. </w:t>
      </w:r>
      <w:r w:rsidR="00FF1F5E">
        <w:rPr>
          <w:color w:val="000000"/>
        </w:rPr>
        <w:t>Det som gick att observera var</w:t>
      </w:r>
      <w:r w:rsidRPr="00134E39">
        <w:rPr>
          <w:color w:val="000000"/>
        </w:rPr>
        <w:t xml:space="preserve"> vilka sökord de använda sig av men ingen vidare information om t.ex. beslutskriterierna.</w:t>
      </w:r>
      <w:r w:rsidR="007A6FC9">
        <w:rPr>
          <w:color w:val="000000"/>
        </w:rPr>
        <w:t xml:space="preserve"> </w:t>
      </w:r>
    </w:p>
    <w:p w:rsidR="00134E39" w:rsidRDefault="00134E39" w:rsidP="00C54326">
      <w:pPr>
        <w:rPr>
          <w:color w:val="000000"/>
        </w:rPr>
      </w:pPr>
      <w:r w:rsidRPr="00134E39">
        <w:rPr>
          <w:color w:val="000000"/>
        </w:rPr>
        <w:t xml:space="preserve">Patton (2002) rekommenderar att snarare lägga vikt på informationsrika fall än på generaliserbarhet. Om deltagarna varit homogena, t.ex. haft samma ålder eller ungefär likadan bakgrund, så hade resultatets kunnat överföras till andra liknande personer. I efterhand kanske det var en nackdel att urvalet var heterogent och inte avgränsat: resultatet blev splittrat med risk att inte gå att överföra till någon </w:t>
      </w:r>
      <w:r w:rsidRPr="00A01742">
        <w:rPr>
          <w:i/>
          <w:color w:val="000000"/>
        </w:rPr>
        <w:t>subgrupp</w:t>
      </w:r>
      <w:r w:rsidRPr="00134E39">
        <w:rPr>
          <w:color w:val="000000"/>
        </w:rPr>
        <w:t xml:space="preserve"> av </w:t>
      </w:r>
      <w:r w:rsidR="0001165C" w:rsidRPr="00134E39">
        <w:rPr>
          <w:color w:val="000000"/>
        </w:rPr>
        <w:t>arbetssökande</w:t>
      </w:r>
      <w:r w:rsidRPr="00134E39">
        <w:rPr>
          <w:color w:val="000000"/>
        </w:rPr>
        <w:t>.  </w:t>
      </w:r>
    </w:p>
    <w:p w:rsidR="003E57B7" w:rsidRPr="00A01742" w:rsidRDefault="003E57B7" w:rsidP="00A01742">
      <w:pPr>
        <w:rPr>
          <w:rFonts w:cs="Times New Roman"/>
          <w:color w:val="000000"/>
          <w:szCs w:val="24"/>
        </w:rPr>
      </w:pPr>
      <w:r w:rsidRPr="004B5187">
        <w:rPr>
          <w:rFonts w:cs="Times New Roman"/>
          <w:color w:val="000000"/>
          <w:szCs w:val="24"/>
        </w:rPr>
        <w:t xml:space="preserve">Det är också viktigt att tänka </w:t>
      </w:r>
      <w:r w:rsidR="00A01742">
        <w:rPr>
          <w:rFonts w:cs="Times New Roman"/>
          <w:color w:val="000000"/>
          <w:szCs w:val="24"/>
        </w:rPr>
        <w:t xml:space="preserve">på </w:t>
      </w:r>
      <w:r w:rsidRPr="004B5187">
        <w:rPr>
          <w:rFonts w:cs="Times New Roman"/>
          <w:color w:val="000000"/>
          <w:szCs w:val="24"/>
        </w:rPr>
        <w:t>att Arbetsförmedlingens regelverk sätter stopp för att en arbetslös kan skicka sin CV vart den arbetslösa än vill.</w:t>
      </w:r>
      <w:r w:rsidR="00A01742">
        <w:rPr>
          <w:rFonts w:cs="Times New Roman"/>
          <w:color w:val="000000"/>
          <w:szCs w:val="24"/>
        </w:rPr>
        <w:t xml:space="preserve"> </w:t>
      </w:r>
      <w:r w:rsidRPr="004B5187">
        <w:rPr>
          <w:rFonts w:cs="Times New Roman"/>
          <w:color w:val="000000"/>
          <w:szCs w:val="24"/>
        </w:rPr>
        <w:t xml:space="preserve">Regelverk såsom att en viss tid som en arbetslös har varit inskriven på arbetsförmedlingen krävs för att söka vissa praktikplatser som kan leda till fast anställning. Har en arbetslös endast varit inskriven en kortare tid, även om personen inte har lyckats få en ny anställning inom den bransch och yrke personen är utbildad till, så kan inte lediga arbeten erbjudas till exempelvis en utländsk ingenjör som tillfälligt har arbete som taxichaufför för att klara sin ekonomi, skriver Västmanlands tidning om (VLT), torsdag den 12 december. Det finns alltså redan tomma lediga praktikplatser i Västerås (bland annat) men för att ens få söka dessa platser så krävs det att den arbetslösa uppfyller regler som att ha varit </w:t>
      </w:r>
      <w:r w:rsidR="00715564" w:rsidRPr="004B5187">
        <w:rPr>
          <w:rFonts w:cs="Times New Roman"/>
          <w:color w:val="000000"/>
          <w:szCs w:val="24"/>
        </w:rPr>
        <w:t>arbetslös</w:t>
      </w:r>
      <w:r w:rsidRPr="004B5187">
        <w:rPr>
          <w:rFonts w:cs="Times New Roman"/>
          <w:color w:val="000000"/>
          <w:szCs w:val="24"/>
        </w:rPr>
        <w:t xml:space="preserve"> i x- månader. Det är dock inget som undersöktes i denna undersökning men värt att tänka på.   </w:t>
      </w:r>
    </w:p>
    <w:p w:rsidR="00134E39" w:rsidRPr="0059063E" w:rsidRDefault="00134E39" w:rsidP="00C03DC2">
      <w:pPr>
        <w:pStyle w:val="Rubrik2"/>
      </w:pPr>
      <w:bookmarkStart w:id="29" w:name="_Toc55134001"/>
      <w:r w:rsidRPr="0059063E">
        <w:t>Reflektion</w:t>
      </w:r>
      <w:bookmarkEnd w:id="29"/>
    </w:p>
    <w:p w:rsidR="003778B1" w:rsidRPr="00134E39" w:rsidRDefault="00134E39" w:rsidP="000863AA">
      <w:r w:rsidRPr="00134E39">
        <w:t>När det gäller reflektion är det viktigt med ett öppet förhållningssätt och att det är speciellt tydligt att det inte går att skilja mellan datainsamling och analys eftersom reflektion kring data fortgår under båda faserna (Langemar, 2010).</w:t>
      </w:r>
      <w:r w:rsidR="00275524">
        <w:t xml:space="preserve"> </w:t>
      </w:r>
      <w:r w:rsidRPr="00134E39">
        <w:t>Medvetenheten finns om att alla är präglade av sociala, kulturella, politiska och personliga erfarenheter som inte kan “analyseras” bort utan måste genom reflektion och självreflektion ha förståelse och kunna bearbeta egna innehavande åsikter (Patton, 2002).</w:t>
      </w:r>
    </w:p>
    <w:p w:rsidR="00134E39" w:rsidRPr="00134E39" w:rsidRDefault="00134E39" w:rsidP="000863AA">
      <w:r w:rsidRPr="00134E39">
        <w:t>Undersökningen hade tidsbrist och det krävdes mer arbetsdagar att tillbringa i Arbetsförmedlingens lokaler</w:t>
      </w:r>
      <w:r w:rsidR="003778B1">
        <w:t xml:space="preserve"> för denna undersökning</w:t>
      </w:r>
      <w:r w:rsidRPr="00134E39">
        <w:t>. Tidsbristen resulterade i att en längre bekantskap med medarbetare inte kunde göras eller ha möjligheten att knyta närmare kontakter till enstaka arbetssökande. Det var å ena sidan bra för på så vis att synen på intervjuresultatet inte blir påverkade av personliga åsikter och kunde fortfarande behålla en för det mesta förutsättningslös objektiv hållning till undersökningen och deltagarna.  </w:t>
      </w:r>
    </w:p>
    <w:p w:rsidR="008B2123" w:rsidRPr="00134E39" w:rsidRDefault="00134E39" w:rsidP="000863AA">
      <w:r w:rsidRPr="00134E39">
        <w:lastRenderedPageBreak/>
        <w:t>Som nämndes tidigare fick inte syftet manipuleras på något sätt men ändå finns funderingar på om resultatet hade blivit annorlunda lokalen hade någon påverkan och om undersökningen kunde ha utförts hemma i de arbetssökandes mer naturliga miljö eller i en mer avslappnande lokal som i ett café till exempel. I den offentliga lokalen fanns andra människor i närheten vilket gjorde att intervjudeltagarna säkerligen inte kände sig helt anonyma, en omständighet som kan ha lett till att de inte svarade som de kanske egentligen ville svara.</w:t>
      </w:r>
    </w:p>
    <w:p w:rsidR="000863AA" w:rsidRDefault="00134E39" w:rsidP="000863AA">
      <w:r w:rsidRPr="00134E39">
        <w:t xml:space="preserve">Flertalet av intervjudeltagarna verkade ha ont om tid och såg </w:t>
      </w:r>
      <w:r w:rsidR="003778B1">
        <w:t>stressade ut under intervjun men</w:t>
      </w:r>
      <w:r w:rsidRPr="00134E39">
        <w:t xml:space="preserve"> det fanns också några som verkade bli glada av att kunna få prata av sig om sin situation som arbetslös, att de hade någon som var intresserad av dem och deras åsikter och livshistorier, det märktes tydligt att det uppskattades. Det var vid sådana tillfällen som det märktes tydligt att ett arbete är mer än att bara kunna “jobba” och att det är för många människor förknippat med att ha ett värde, att ha en mening, att bli uppskattad och sedd.</w:t>
      </w:r>
    </w:p>
    <w:p w:rsidR="008B2123" w:rsidRPr="00134E39" w:rsidRDefault="00134E39" w:rsidP="000863AA">
      <w:r w:rsidRPr="00134E39">
        <w:t>I mån av tid och resurser kanske resultatet och utfallet hade blivit annorlunda om relationer kunnat byggas upp och en mer djupare och ingående relation som i en långtid</w:t>
      </w:r>
      <w:r w:rsidR="008B2123">
        <w:t>sstudie till exempel hade kunna ha</w:t>
      </w:r>
      <w:r w:rsidRPr="00134E39">
        <w:t xml:space="preserve"> tillämpats. Den stora frågan som undersökningen skapar är hur stor överförbarheten är</w:t>
      </w:r>
      <w:r w:rsidRPr="00134E39">
        <w:rPr>
          <w:color w:val="A64D79"/>
        </w:rPr>
        <w:t xml:space="preserve"> </w:t>
      </w:r>
      <w:r w:rsidRPr="00134E39">
        <w:t>av studien? Alltså i vilken utsträckning skulle man kunna “återskapa” studien?  </w:t>
      </w:r>
    </w:p>
    <w:p w:rsidR="008B2123" w:rsidRPr="00134E39" w:rsidRDefault="00134E39" w:rsidP="000863AA">
      <w:r w:rsidRPr="00134E39">
        <w:t xml:space="preserve">Medvetenheten finns om att undersökningen inte lyckades tillräckligt nog med att </w:t>
      </w:r>
      <w:r w:rsidR="008B2123">
        <w:t xml:space="preserve">vid </w:t>
      </w:r>
      <w:r w:rsidRPr="00134E39">
        <w:t>varje intervju kunna komma åt ett informationsrikt fall (Patton, 2002). Om undersökningen hade inneburit ett mer omsorgsfullt arbete med handplockade arbetssökande (Langemar, 2008), hade då resultatet visat annat?</w:t>
      </w:r>
    </w:p>
    <w:p w:rsidR="008B2123" w:rsidRPr="00134E39" w:rsidRDefault="00134E39" w:rsidP="000863AA">
      <w:r w:rsidRPr="00134E39">
        <w:t>Momentet och metoden Observation som tilläggande bidrag hade säkert givit ett mer givande resultat om metoden fått större plats i undersökningen och mer tid.</w:t>
      </w:r>
    </w:p>
    <w:p w:rsidR="008B2123" w:rsidRPr="00134E39" w:rsidRDefault="00134E39" w:rsidP="000863AA">
      <w:r w:rsidRPr="00134E39">
        <w:t>Det upptäcktes också att det dessu</w:t>
      </w:r>
      <w:r w:rsidR="000863AA">
        <w:t xml:space="preserve">tom var svårt att bibehålla en </w:t>
      </w:r>
      <w:r w:rsidRPr="000863AA">
        <w:rPr>
          <w:i/>
        </w:rPr>
        <w:t>neutral</w:t>
      </w:r>
      <w:r w:rsidRPr="00134E39">
        <w:t xml:space="preserve"> roll som intervjuare och observatör. De kvinnliga studenter som ingick i undersökningen (</w:t>
      </w:r>
      <w:r w:rsidR="00015124">
        <w:t xml:space="preserve">två män och två </w:t>
      </w:r>
      <w:r w:rsidRPr="00134E39">
        <w:t>kvinnor) kände att det var svårt ibland att hålla balans mellan “närhet” och “distans” som Langemar (2008) beskriver det. Känslan av att gärna dyka in i någon annans erfarenhet och det han eller hon har att dela med sig, men å andra sidan är det lätt hänt att man slinker in i den andras värld och tar oreflekterat över deras åsikter och perspektiv. Det fanns</w:t>
      </w:r>
      <w:r w:rsidR="00015124">
        <w:t xml:space="preserve"> också deltagare</w:t>
      </w:r>
      <w:r w:rsidRPr="00134E39">
        <w:t xml:space="preserve"> som verkligen speglade känslan av att de hade råkat ut för oförutsägbara händelser och genomgick svåra händelser i deras liv. Vid sådana intervjutillfällen var d</w:t>
      </w:r>
      <w:r w:rsidR="00015124">
        <w:t xml:space="preserve">et extra svårt att behålla sin </w:t>
      </w:r>
      <w:r w:rsidRPr="00015124">
        <w:rPr>
          <w:i/>
        </w:rPr>
        <w:t>professionalitet</w:t>
      </w:r>
      <w:r w:rsidRPr="00134E39">
        <w:t xml:space="preserve"> och lyssna på deras betraktelsesätt men ändå försöka att bevara en viss neutralitet.  </w:t>
      </w:r>
    </w:p>
    <w:p w:rsidR="00134E39" w:rsidRPr="00134E39" w:rsidRDefault="00134E39" w:rsidP="000863AA">
      <w:r w:rsidRPr="00134E39">
        <w:t>Många faktorer kan ha påverkat arbetssökandes svar så att svaren inte reflekterar deras egentliga krav, hur de fattar beslut, hur de går tillväga för att söka ett arbete.</w:t>
      </w:r>
    </w:p>
    <w:p w:rsidR="00134E39" w:rsidRPr="00134E39" w:rsidRDefault="00134E39" w:rsidP="000863AA">
      <w:r w:rsidRPr="00134E39">
        <w:t>Dessutom fanns det också arbetssökande som faktiskt tackade nej till att delta i undersökningen, kanske hade även deras åsikter kunnat ge ett annat resultat.</w:t>
      </w:r>
    </w:p>
    <w:p w:rsidR="008B2123" w:rsidRDefault="00134E39" w:rsidP="000863AA">
      <w:pPr>
        <w:rPr>
          <w:color w:val="CC0000"/>
        </w:rPr>
      </w:pPr>
      <w:r w:rsidRPr="00134E39">
        <w:t>De</w:t>
      </w:r>
      <w:r w:rsidR="00015124">
        <w:t>t</w:t>
      </w:r>
      <w:r w:rsidRPr="00134E39">
        <w:t xml:space="preserve"> bör också betonas att vara arbetslös är en känslig punkt och något som är tragiskt förknippat för många då ekonomin blir påverkad för minst en person (anhöriga och familj som försörjs påverkas också). Det var därför inte helt </w:t>
      </w:r>
      <w:r w:rsidR="0001165C" w:rsidRPr="00134E39">
        <w:t>oproblematiskt</w:t>
      </w:r>
      <w:r w:rsidRPr="00134E39">
        <w:t xml:space="preserve"> att ställa vissa frågor så som “Hur länge har du varit arbetslös</w:t>
      </w:r>
      <w:r w:rsidR="00015124">
        <w:t>?</w:t>
      </w:r>
      <w:r w:rsidRPr="00134E39">
        <w:t>” för att temat verkar vara skambelagt och det var inte förutsägbart hur folk skulle reagera.</w:t>
      </w:r>
      <w:r w:rsidRPr="00134E39">
        <w:rPr>
          <w:color w:val="CC0000"/>
        </w:rPr>
        <w:t xml:space="preserve"> </w:t>
      </w:r>
    </w:p>
    <w:p w:rsidR="008B2123" w:rsidRPr="00134E39" w:rsidRDefault="00134E39" w:rsidP="000863AA">
      <w:r w:rsidRPr="00134E39">
        <w:t>En studie i Halmstad (</w:t>
      </w:r>
      <w:proofErr w:type="spellStart"/>
      <w:r w:rsidR="00EB614E">
        <w:t>Radic</w:t>
      </w:r>
      <w:proofErr w:type="spellEnd"/>
      <w:r w:rsidR="00EB614E">
        <w:t xml:space="preserve">, </w:t>
      </w:r>
      <w:r w:rsidRPr="00134E39">
        <w:t xml:space="preserve">2005) bekräftade tidigare forskning att arbetslöshet försämrar den psykiska hälsan och påverkar välbefinnande negativ. Det beror mest på att de flesta </w:t>
      </w:r>
      <w:r w:rsidRPr="00134E39">
        <w:lastRenderedPageBreak/>
        <w:t>människor bygger upp en viss existenskänsla runtomkring arbetet, faller den bort så försämras inte bara den ekonomiska tryggheten utan också självförtroendet och sociala kon</w:t>
      </w:r>
      <w:r w:rsidR="008B2123">
        <w:t xml:space="preserve">takter. Det är lite som en ond </w:t>
      </w:r>
      <w:r w:rsidRPr="00134E39">
        <w:t xml:space="preserve">spiral, försvinner vissa finansiella möjligheter så försvinner därmed också vissa sociala relationer och därmed ökar risken för ensamhet och </w:t>
      </w:r>
      <w:r w:rsidRPr="008B2123">
        <w:rPr>
          <w:i/>
        </w:rPr>
        <w:t>social isolation</w:t>
      </w:r>
      <w:r w:rsidRPr="00134E39">
        <w:t xml:space="preserve"> (Radic, 2005). En annan studie som genomfördes vid Lunds universitet (2012) och som hade ungdomar i fokus kom fram till en liknande slutsats. Författarna (Egilsdottir &amp; Perera) påpekar att det är lätt hänt att hamna utanför samhället om man inte har något arbete och att det även händer att ungdomar isolerar sig “frivilligt” från samhället för skammen att inte ha något arbete är stort (Egilsdottir, Perera, 2012).</w:t>
      </w:r>
    </w:p>
    <w:p w:rsidR="00134E39" w:rsidRDefault="00134E39" w:rsidP="000863AA">
      <w:r w:rsidRPr="00134E39">
        <w:t>En annan punkt som ställde til</w:t>
      </w:r>
      <w:r w:rsidR="008B2123">
        <w:t>l med</w:t>
      </w:r>
      <w:r w:rsidRPr="00134E39">
        <w:t> stora svårigheter för att komma igång med undersökningen inom tidskr</w:t>
      </w:r>
      <w:r w:rsidR="008B2123">
        <w:t>aven var att få ett godkännande</w:t>
      </w:r>
      <w:r w:rsidRPr="00134E39">
        <w:t xml:space="preserve"> av Arbetsförmedlingen att genomföra intervjuerna och observationer. Det var stora problem att komma i kontakt med respektive ansvarig person på Arbetsförmedlingen. Detta ledde till att hela undersökningsprocessen stannade upp och studenterna fick börja senare än planerat med själva undersökningen. Det var också en punkt som vi underskattade från början och som visar att det behövs erfarenhet och fingertoppskänsla att genomföra välstrukturerade undersökningar.</w:t>
      </w:r>
    </w:p>
    <w:p w:rsidR="00995D0B" w:rsidRPr="00995D0B" w:rsidRDefault="00995D0B" w:rsidP="000863AA">
      <w:pPr>
        <w:rPr>
          <w:rFonts w:eastAsia="Times New Roman" w:cs="Times New Roman"/>
          <w:szCs w:val="24"/>
          <w:lang w:eastAsia="sv-SE"/>
        </w:rPr>
      </w:pPr>
      <w:r w:rsidRPr="00995D0B">
        <w:rPr>
          <w:rFonts w:eastAsia="Times New Roman" w:cs="Times New Roman"/>
          <w:szCs w:val="24"/>
          <w:lang w:eastAsia="sv-SE"/>
        </w:rPr>
        <w:t>Dessutom kan en kvalitativ undersökning undersöka ett fenomen där frågeställningen i empiristyrda undersökningar inte är fastställd från början, utan kan ändras, vilket ofta innebär en ökad fokusering och/eller ändrar avgränsning under studiens gång. Med tanke på de särskilda regler kring att vara arbetslös, vad som krävs från A-kassa och liknande system är inte medtagna i denna undersökning men kan påverka den arbetslösas bedömning (Langemar, 2010, sid 52).</w:t>
      </w:r>
    </w:p>
    <w:p w:rsidR="00995D0B" w:rsidRPr="000863AA" w:rsidRDefault="00995D0B" w:rsidP="000863AA">
      <w:pPr>
        <w:rPr>
          <w:rFonts w:eastAsia="Times New Roman" w:cs="Times New Roman"/>
          <w:szCs w:val="24"/>
          <w:lang w:eastAsia="sv-SE"/>
        </w:rPr>
      </w:pPr>
      <w:r w:rsidRPr="00995D0B">
        <w:rPr>
          <w:rFonts w:eastAsia="Times New Roman" w:cs="Times New Roman"/>
          <w:szCs w:val="24"/>
          <w:lang w:eastAsia="sv-SE"/>
        </w:rPr>
        <w:t>Det har kommit fram information under fältarbetet; att arbetslösa måste sköta en tidsrapportering till sin handledare där det förutom tid som läggs ner på själva sökandet av nya arbeten också ska dokumentera vilka och hur många arbeten de söker. Flera intervjuade menade att det ”känns som att sköta ett arbete att vara arbetslös”.</w:t>
      </w:r>
    </w:p>
    <w:p w:rsidR="00134E39" w:rsidRDefault="00E430D9" w:rsidP="000863AA">
      <w:pPr>
        <w:rPr>
          <w:rFonts w:cs="Times New Roman"/>
          <w:szCs w:val="24"/>
        </w:rPr>
      </w:pPr>
      <w:r w:rsidRPr="008566C1">
        <w:rPr>
          <w:rFonts w:cs="Times New Roman"/>
          <w:szCs w:val="24"/>
        </w:rPr>
        <w:t xml:space="preserve">Det finns flera frågor </w:t>
      </w:r>
      <w:r w:rsidR="00995D0B" w:rsidRPr="008566C1">
        <w:rPr>
          <w:rFonts w:cs="Times New Roman"/>
          <w:szCs w:val="24"/>
        </w:rPr>
        <w:t>som lämnas obesvarade</w:t>
      </w:r>
      <w:r w:rsidRPr="008566C1">
        <w:rPr>
          <w:rFonts w:cs="Times New Roman"/>
          <w:szCs w:val="24"/>
        </w:rPr>
        <w:t xml:space="preserve"> i den här undersökningen</w:t>
      </w:r>
      <w:r w:rsidR="00995D0B" w:rsidRPr="008566C1">
        <w:rPr>
          <w:rFonts w:cs="Times New Roman"/>
          <w:szCs w:val="24"/>
        </w:rPr>
        <w:t>. Det</w:t>
      </w:r>
      <w:r w:rsidRPr="008566C1">
        <w:rPr>
          <w:rFonts w:cs="Times New Roman"/>
          <w:szCs w:val="24"/>
        </w:rPr>
        <w:t xml:space="preserve"> </w:t>
      </w:r>
      <w:r w:rsidR="00995D0B" w:rsidRPr="008566C1">
        <w:rPr>
          <w:rFonts w:cs="Times New Roman"/>
          <w:szCs w:val="24"/>
        </w:rPr>
        <w:t xml:space="preserve">skulle vara intressant </w:t>
      </w:r>
      <w:r w:rsidRPr="008566C1">
        <w:rPr>
          <w:rFonts w:cs="Times New Roman"/>
          <w:szCs w:val="24"/>
        </w:rPr>
        <w:t xml:space="preserve">till exempel att förstå i vilken utsträckning motivationen </w:t>
      </w:r>
      <w:r w:rsidR="00995D0B" w:rsidRPr="008566C1">
        <w:rPr>
          <w:rFonts w:cs="Times New Roman"/>
          <w:szCs w:val="24"/>
        </w:rPr>
        <w:t xml:space="preserve">är för en arbetssökande </w:t>
      </w:r>
      <w:r w:rsidRPr="008566C1">
        <w:rPr>
          <w:rFonts w:cs="Times New Roman"/>
          <w:szCs w:val="24"/>
        </w:rPr>
        <w:t xml:space="preserve">att få ett arbete </w:t>
      </w:r>
      <w:r w:rsidR="00995D0B" w:rsidRPr="008566C1">
        <w:rPr>
          <w:rFonts w:cs="Times New Roman"/>
          <w:szCs w:val="24"/>
        </w:rPr>
        <w:t xml:space="preserve">som </w:t>
      </w:r>
      <w:r w:rsidRPr="008566C1">
        <w:rPr>
          <w:rFonts w:cs="Times New Roman"/>
          <w:szCs w:val="24"/>
        </w:rPr>
        <w:t xml:space="preserve">spelar in i kriterierna </w:t>
      </w:r>
      <w:r w:rsidR="00995D0B" w:rsidRPr="008566C1">
        <w:rPr>
          <w:rFonts w:cs="Times New Roman"/>
          <w:szCs w:val="24"/>
        </w:rPr>
        <w:t>för dem eller i vilket. En annan fråga gäller om vilket</w:t>
      </w:r>
      <w:r w:rsidRPr="008566C1">
        <w:rPr>
          <w:rFonts w:cs="Times New Roman"/>
          <w:szCs w:val="24"/>
        </w:rPr>
        <w:t xml:space="preserve"> omfång andra personer utgör en roll i beslutsfattningen. Det finns mycket intressant kvar att utforska inom detta område. </w:t>
      </w:r>
    </w:p>
    <w:p w:rsidR="000B1CAC" w:rsidRPr="008B3B50" w:rsidRDefault="0059063E" w:rsidP="004B5187">
      <w:pPr>
        <w:pStyle w:val="Rubrik1"/>
        <w:rPr>
          <w:lang w:val="en-US"/>
        </w:rPr>
      </w:pPr>
      <w:r w:rsidRPr="00EA1DF4">
        <w:br w:type="page"/>
      </w:r>
      <w:bookmarkStart w:id="30" w:name="_Toc374957896"/>
      <w:bookmarkStart w:id="31" w:name="_Toc374957897"/>
      <w:bookmarkStart w:id="32" w:name="_Toc55134002"/>
      <w:r w:rsidR="000B1CAC" w:rsidRPr="00E430D9">
        <w:rPr>
          <w:lang w:val="en-US"/>
        </w:rPr>
        <w:lastRenderedPageBreak/>
        <w:t>Referenser</w:t>
      </w:r>
      <w:bookmarkEnd w:id="30"/>
      <w:bookmarkEnd w:id="31"/>
      <w:bookmarkEnd w:id="32"/>
    </w:p>
    <w:p w:rsidR="00015124" w:rsidRDefault="00015124" w:rsidP="00015124">
      <w:pPr>
        <w:pStyle w:val="Rubrik2"/>
        <w:rPr>
          <w:lang w:val="en-US"/>
        </w:rPr>
      </w:pPr>
      <w:bookmarkStart w:id="33" w:name="_Toc55134003"/>
      <w:proofErr w:type="spellStart"/>
      <w:r>
        <w:rPr>
          <w:lang w:val="en-US"/>
        </w:rPr>
        <w:t>Kurslitteratur</w:t>
      </w:r>
      <w:proofErr w:type="spellEnd"/>
      <w:r>
        <w:rPr>
          <w:lang w:val="en-US"/>
        </w:rPr>
        <w:t xml:space="preserve"> </w:t>
      </w:r>
      <w:proofErr w:type="spellStart"/>
      <w:r>
        <w:rPr>
          <w:lang w:val="en-US"/>
        </w:rPr>
        <w:t>referenser</w:t>
      </w:r>
      <w:bookmarkEnd w:id="33"/>
      <w:proofErr w:type="spellEnd"/>
    </w:p>
    <w:p w:rsidR="000B1CAC" w:rsidRPr="008C1267" w:rsidRDefault="000B1CAC" w:rsidP="00015124">
      <w:pPr>
        <w:ind w:left="567" w:hanging="567"/>
        <w:jc w:val="left"/>
      </w:pPr>
      <w:proofErr w:type="gramStart"/>
      <w:r w:rsidRPr="00134E39">
        <w:rPr>
          <w:lang w:val="en-US"/>
        </w:rPr>
        <w:t xml:space="preserve">Graziano, A. &amp; Raulin, M. (2013) Research Methods a process of inquiry </w:t>
      </w:r>
      <w:proofErr w:type="spellStart"/>
      <w:r w:rsidRPr="00134E39">
        <w:rPr>
          <w:lang w:val="en-US"/>
        </w:rPr>
        <w:t>eigth</w:t>
      </w:r>
      <w:proofErr w:type="spellEnd"/>
      <w:r w:rsidRPr="00134E39">
        <w:rPr>
          <w:lang w:val="en-US"/>
        </w:rPr>
        <w:t xml:space="preserve"> edition.</w:t>
      </w:r>
      <w:proofErr w:type="gramEnd"/>
      <w:r w:rsidRPr="00134E39">
        <w:rPr>
          <w:lang w:val="en-US"/>
        </w:rPr>
        <w:t xml:space="preserve"> </w:t>
      </w:r>
      <w:r w:rsidR="0079515D">
        <w:t xml:space="preserve">Pearson: </w:t>
      </w:r>
      <w:proofErr w:type="spellStart"/>
      <w:r w:rsidR="0079515D">
        <w:t>Upper</w:t>
      </w:r>
      <w:proofErr w:type="spellEnd"/>
      <w:r w:rsidR="0079515D">
        <w:t xml:space="preserve"> </w:t>
      </w:r>
      <w:proofErr w:type="spellStart"/>
      <w:r w:rsidR="0079515D">
        <w:t>saddle</w:t>
      </w:r>
      <w:proofErr w:type="spellEnd"/>
      <w:r w:rsidR="0079515D">
        <w:t xml:space="preserve"> river,</w:t>
      </w:r>
      <w:r w:rsidRPr="00437FC6">
        <w:t xml:space="preserve"> </w:t>
      </w:r>
      <w:r w:rsidRPr="008C1267">
        <w:t>USA</w:t>
      </w:r>
      <w:r w:rsidR="0079515D" w:rsidRPr="008C1267">
        <w:t>.</w:t>
      </w:r>
    </w:p>
    <w:p w:rsidR="000B1CAC" w:rsidRPr="00D73407" w:rsidRDefault="000B1CAC" w:rsidP="00015124">
      <w:pPr>
        <w:ind w:left="567" w:hanging="567"/>
        <w:jc w:val="left"/>
        <w:rPr>
          <w:lang w:val="en-GB"/>
        </w:rPr>
      </w:pPr>
      <w:r w:rsidRPr="00C362C5">
        <w:t xml:space="preserve">Langemar, P. (2008) Kvalitativ </w:t>
      </w:r>
      <w:r>
        <w:t>Fo</w:t>
      </w:r>
      <w:r w:rsidRPr="00C362C5">
        <w:t>rskningsmetod i</w:t>
      </w:r>
      <w:r>
        <w:t xml:space="preserve"> psykologi – att låta en värld öppna sig. </w:t>
      </w:r>
      <w:proofErr w:type="spellStart"/>
      <w:r w:rsidRPr="00D73407">
        <w:rPr>
          <w:lang w:val="en-GB"/>
        </w:rPr>
        <w:t>Stockhom</w:t>
      </w:r>
      <w:proofErr w:type="spellEnd"/>
      <w:r w:rsidRPr="00D73407">
        <w:rPr>
          <w:lang w:val="en-GB"/>
        </w:rPr>
        <w:t xml:space="preserve">: </w:t>
      </w:r>
      <w:proofErr w:type="spellStart"/>
      <w:r w:rsidRPr="00D73407">
        <w:rPr>
          <w:lang w:val="en-GB"/>
        </w:rPr>
        <w:t>Liber</w:t>
      </w:r>
      <w:proofErr w:type="spellEnd"/>
      <w:r w:rsidRPr="00D73407">
        <w:rPr>
          <w:lang w:val="en-GB"/>
        </w:rPr>
        <w:t xml:space="preserve"> AB.</w:t>
      </w:r>
    </w:p>
    <w:p w:rsidR="000B1CAC" w:rsidRPr="003B61F5" w:rsidRDefault="000B1CAC" w:rsidP="00015124">
      <w:pPr>
        <w:ind w:left="567" w:hanging="567"/>
        <w:jc w:val="left"/>
        <w:rPr>
          <w:lang w:val="en-US"/>
        </w:rPr>
      </w:pPr>
      <w:r w:rsidRPr="00D73407">
        <w:rPr>
          <w:lang w:val="en-GB"/>
        </w:rPr>
        <w:t>Norman, D. (2002</w:t>
      </w:r>
      <w:r w:rsidRPr="00134E39">
        <w:rPr>
          <w:lang w:val="en-US"/>
        </w:rPr>
        <w:t xml:space="preserve">) </w:t>
      </w:r>
      <w:proofErr w:type="gramStart"/>
      <w:r w:rsidRPr="00134E39">
        <w:rPr>
          <w:i/>
          <w:iCs/>
          <w:lang w:val="en-US"/>
        </w:rPr>
        <w:t>The</w:t>
      </w:r>
      <w:proofErr w:type="gramEnd"/>
      <w:r w:rsidRPr="00134E39">
        <w:rPr>
          <w:i/>
          <w:iCs/>
          <w:lang w:val="en-US"/>
        </w:rPr>
        <w:t xml:space="preserve"> design of everyday things. </w:t>
      </w:r>
      <w:r w:rsidRPr="003B61F5">
        <w:rPr>
          <w:lang w:val="en-US"/>
        </w:rPr>
        <w:t>New York: Basic Books.</w:t>
      </w:r>
    </w:p>
    <w:p w:rsidR="000B1CAC" w:rsidRPr="000B1CAC" w:rsidRDefault="000B1CAC" w:rsidP="00015124">
      <w:pPr>
        <w:ind w:left="567" w:hanging="567"/>
        <w:jc w:val="left"/>
        <w:rPr>
          <w:lang w:val="en-US"/>
        </w:rPr>
      </w:pPr>
      <w:proofErr w:type="gramStart"/>
      <w:r w:rsidRPr="00C362C5">
        <w:rPr>
          <w:lang w:val="en-US"/>
        </w:rPr>
        <w:t>Patton, M</w:t>
      </w:r>
      <w:r>
        <w:rPr>
          <w:lang w:val="en-US"/>
        </w:rPr>
        <w:t>.</w:t>
      </w:r>
      <w:r w:rsidRPr="00C362C5">
        <w:rPr>
          <w:lang w:val="en-US"/>
        </w:rPr>
        <w:t xml:space="preserve"> (2002) </w:t>
      </w:r>
      <w:r w:rsidRPr="00C362C5">
        <w:rPr>
          <w:i/>
          <w:lang w:val="en-US"/>
        </w:rPr>
        <w:t>Qualitative Research &amp; Evaluation Methods</w:t>
      </w:r>
      <w:r>
        <w:rPr>
          <w:i/>
          <w:lang w:val="en-US"/>
        </w:rPr>
        <w:t xml:space="preserve"> Third Edition.</w:t>
      </w:r>
      <w:proofErr w:type="gramEnd"/>
      <w:r>
        <w:rPr>
          <w:i/>
          <w:lang w:val="en-US"/>
        </w:rPr>
        <w:t xml:space="preserve"> </w:t>
      </w:r>
      <w:r w:rsidRPr="000B1CAC">
        <w:rPr>
          <w:lang w:val="en-US"/>
        </w:rPr>
        <w:t>London: Sage Publications, Inc.</w:t>
      </w:r>
    </w:p>
    <w:p w:rsidR="000B1CAC" w:rsidRPr="008C1267" w:rsidRDefault="000B1CAC" w:rsidP="00015124">
      <w:pPr>
        <w:ind w:left="567" w:hanging="567"/>
        <w:jc w:val="left"/>
        <w:rPr>
          <w:rFonts w:eastAsia="Times New Roman" w:cs="Times New Roman"/>
          <w:szCs w:val="24"/>
          <w:lang w:val="en-US" w:eastAsia="sv-SE"/>
        </w:rPr>
      </w:pPr>
      <w:r w:rsidRPr="000A7687">
        <w:rPr>
          <w:rFonts w:eastAsia="Times New Roman" w:cs="Times New Roman"/>
          <w:szCs w:val="24"/>
          <w:lang w:val="en-US" w:eastAsia="sv-SE"/>
        </w:rPr>
        <w:t xml:space="preserve">Rogoff, B. (2003) </w:t>
      </w:r>
      <w:proofErr w:type="gramStart"/>
      <w:r w:rsidRPr="000A7687">
        <w:rPr>
          <w:rFonts w:eastAsia="Times New Roman" w:cs="Times New Roman"/>
          <w:i/>
          <w:szCs w:val="24"/>
          <w:lang w:val="en-US" w:eastAsia="sv-SE"/>
        </w:rPr>
        <w:t>The</w:t>
      </w:r>
      <w:proofErr w:type="gramEnd"/>
      <w:r w:rsidRPr="000A7687">
        <w:rPr>
          <w:rFonts w:eastAsia="Times New Roman" w:cs="Times New Roman"/>
          <w:i/>
          <w:szCs w:val="24"/>
          <w:lang w:val="en-US" w:eastAsia="sv-SE"/>
        </w:rPr>
        <w:t xml:space="preserve"> Cultural Nature of Human Development, </w:t>
      </w:r>
      <w:r w:rsidRPr="000A7687">
        <w:rPr>
          <w:rFonts w:eastAsia="Times New Roman" w:cs="Times New Roman"/>
          <w:szCs w:val="24"/>
          <w:lang w:val="en-US" w:eastAsia="sv-SE"/>
        </w:rPr>
        <w:t xml:space="preserve">Oxford </w:t>
      </w:r>
      <w:r w:rsidRPr="008C1267">
        <w:rPr>
          <w:rFonts w:eastAsia="Times New Roman" w:cs="Times New Roman"/>
          <w:szCs w:val="24"/>
          <w:lang w:val="en-US" w:eastAsia="sv-SE"/>
        </w:rPr>
        <w:t>University Press</w:t>
      </w:r>
      <w:r w:rsidR="0079515D" w:rsidRPr="008C1267">
        <w:rPr>
          <w:rFonts w:eastAsia="Times New Roman" w:cs="Times New Roman"/>
          <w:szCs w:val="24"/>
          <w:lang w:val="en-US" w:eastAsia="sv-SE"/>
        </w:rPr>
        <w:t>.</w:t>
      </w:r>
      <w:r w:rsidRPr="008C1267">
        <w:rPr>
          <w:rFonts w:eastAsia="Times New Roman" w:cs="Times New Roman"/>
          <w:szCs w:val="24"/>
          <w:lang w:val="en-US" w:eastAsia="sv-SE"/>
        </w:rPr>
        <w:t xml:space="preserve"> </w:t>
      </w:r>
    </w:p>
    <w:p w:rsidR="000B1CAC" w:rsidRDefault="000B1CAC" w:rsidP="00015124">
      <w:pPr>
        <w:ind w:left="567" w:hanging="567"/>
        <w:jc w:val="left"/>
        <w:rPr>
          <w:rFonts w:eastAsia="Times New Roman" w:cs="Times New Roman"/>
          <w:szCs w:val="24"/>
          <w:lang w:val="en-US" w:eastAsia="sv-SE"/>
        </w:rPr>
      </w:pPr>
      <w:r w:rsidRPr="000A7687">
        <w:rPr>
          <w:rFonts w:eastAsia="Times New Roman" w:cs="Times New Roman"/>
          <w:szCs w:val="24"/>
          <w:lang w:val="en-US" w:eastAsia="sv-SE"/>
        </w:rPr>
        <w:t>Smith E. &amp; Kosslyn S.</w:t>
      </w:r>
      <w:r>
        <w:rPr>
          <w:rFonts w:eastAsia="Times New Roman" w:cs="Times New Roman"/>
          <w:szCs w:val="24"/>
          <w:lang w:val="en-US" w:eastAsia="sv-SE"/>
        </w:rPr>
        <w:t xml:space="preserve"> (2007)</w:t>
      </w:r>
      <w:r w:rsidRPr="000A7687">
        <w:rPr>
          <w:rFonts w:eastAsia="Times New Roman" w:cs="Times New Roman"/>
          <w:szCs w:val="24"/>
          <w:lang w:val="en-US" w:eastAsia="sv-SE"/>
        </w:rPr>
        <w:t xml:space="preserve"> </w:t>
      </w:r>
      <w:r w:rsidRPr="000A7687">
        <w:rPr>
          <w:rFonts w:eastAsia="Times New Roman" w:cs="Times New Roman"/>
          <w:i/>
          <w:szCs w:val="24"/>
          <w:lang w:val="en-US" w:eastAsia="sv-SE"/>
        </w:rPr>
        <w:t>Cognitive Psychology – Mind and brain.</w:t>
      </w:r>
      <w:r>
        <w:rPr>
          <w:rFonts w:eastAsia="Times New Roman" w:cs="Times New Roman"/>
          <w:szCs w:val="24"/>
          <w:lang w:val="en-US" w:eastAsia="sv-SE"/>
        </w:rPr>
        <w:t xml:space="preserve"> London: Pearson Education</w:t>
      </w:r>
      <w:r w:rsidRPr="000A7687">
        <w:rPr>
          <w:rFonts w:eastAsia="Times New Roman" w:cs="Times New Roman"/>
          <w:szCs w:val="24"/>
          <w:lang w:val="en-US" w:eastAsia="sv-SE"/>
        </w:rPr>
        <w:t xml:space="preserve"> </w:t>
      </w:r>
    </w:p>
    <w:p w:rsidR="000B1CAC" w:rsidRPr="008C31E4" w:rsidRDefault="000B1CAC" w:rsidP="00015124">
      <w:pPr>
        <w:ind w:left="567" w:hanging="567"/>
        <w:jc w:val="left"/>
        <w:rPr>
          <w:rFonts w:eastAsia="Times New Roman" w:cs="Times New Roman"/>
          <w:szCs w:val="24"/>
          <w:lang w:eastAsia="sv-SE"/>
        </w:rPr>
      </w:pPr>
      <w:r w:rsidRPr="000A7687">
        <w:rPr>
          <w:rFonts w:eastAsia="Times New Roman" w:cs="Times New Roman"/>
          <w:szCs w:val="24"/>
          <w:lang w:val="en-US" w:eastAsia="sv-SE"/>
        </w:rPr>
        <w:t>Smith E. &amp; Kosslyn S.</w:t>
      </w:r>
      <w:r>
        <w:rPr>
          <w:rFonts w:eastAsia="Times New Roman" w:cs="Times New Roman"/>
          <w:szCs w:val="24"/>
          <w:lang w:val="en-US" w:eastAsia="sv-SE"/>
        </w:rPr>
        <w:t xml:space="preserve"> (2009)</w:t>
      </w:r>
      <w:r w:rsidRPr="000A7687">
        <w:rPr>
          <w:rFonts w:eastAsia="Times New Roman" w:cs="Times New Roman"/>
          <w:szCs w:val="24"/>
          <w:lang w:val="en-US" w:eastAsia="sv-SE"/>
        </w:rPr>
        <w:t xml:space="preserve"> </w:t>
      </w:r>
      <w:r w:rsidRPr="000A7687">
        <w:rPr>
          <w:rFonts w:eastAsia="Times New Roman" w:cs="Times New Roman"/>
          <w:i/>
          <w:szCs w:val="24"/>
          <w:lang w:val="en-US" w:eastAsia="sv-SE"/>
        </w:rPr>
        <w:t>Cognitive Psychology – Mind and brain.</w:t>
      </w:r>
      <w:r>
        <w:rPr>
          <w:rFonts w:eastAsia="Times New Roman" w:cs="Times New Roman"/>
          <w:szCs w:val="24"/>
          <w:lang w:val="en-US" w:eastAsia="sv-SE"/>
        </w:rPr>
        <w:t xml:space="preserve"> </w:t>
      </w:r>
      <w:r w:rsidRPr="008C31E4">
        <w:rPr>
          <w:rFonts w:eastAsia="Times New Roman" w:cs="Times New Roman"/>
          <w:szCs w:val="24"/>
          <w:lang w:eastAsia="sv-SE"/>
        </w:rPr>
        <w:t xml:space="preserve">London: Pearson Education. </w:t>
      </w:r>
    </w:p>
    <w:p w:rsidR="000B1CAC" w:rsidRPr="008C1267" w:rsidRDefault="006F689D" w:rsidP="00C03DC2">
      <w:pPr>
        <w:pStyle w:val="Rubrik2"/>
      </w:pPr>
      <w:bookmarkStart w:id="34" w:name="_Toc374957898"/>
      <w:bookmarkStart w:id="35" w:name="_Toc55134004"/>
      <w:r w:rsidRPr="008C1267">
        <w:t>Elektroniska r</w:t>
      </w:r>
      <w:r w:rsidR="000B1CAC" w:rsidRPr="008C1267">
        <w:t>eferenser</w:t>
      </w:r>
      <w:bookmarkEnd w:id="34"/>
      <w:bookmarkEnd w:id="35"/>
    </w:p>
    <w:p w:rsidR="00015124" w:rsidRPr="00015124" w:rsidRDefault="000B1CAC" w:rsidP="00015124">
      <w:pPr>
        <w:ind w:left="567" w:hanging="567"/>
        <w:jc w:val="left"/>
      </w:pPr>
      <w:proofErr w:type="spellStart"/>
      <w:r w:rsidRPr="00134E39">
        <w:rPr>
          <w:lang w:val="en-US"/>
        </w:rPr>
        <w:t>Crossley</w:t>
      </w:r>
      <w:proofErr w:type="spellEnd"/>
      <w:r w:rsidR="00D04FE0">
        <w:rPr>
          <w:lang w:val="en-US"/>
        </w:rPr>
        <w:t>,</w:t>
      </w:r>
      <w:r w:rsidRPr="00134E39">
        <w:rPr>
          <w:lang w:val="en-US"/>
        </w:rPr>
        <w:t xml:space="preserve"> C</w:t>
      </w:r>
      <w:r w:rsidR="00D04FE0">
        <w:rPr>
          <w:lang w:val="en-US"/>
        </w:rPr>
        <w:t>.</w:t>
      </w:r>
      <w:r w:rsidRPr="00134E39">
        <w:rPr>
          <w:lang w:val="en-US"/>
        </w:rPr>
        <w:t xml:space="preserve"> &amp; </w:t>
      </w:r>
      <w:proofErr w:type="spellStart"/>
      <w:r w:rsidRPr="00134E39">
        <w:rPr>
          <w:lang w:val="en-US"/>
        </w:rPr>
        <w:t>Highhouse</w:t>
      </w:r>
      <w:proofErr w:type="spellEnd"/>
      <w:r w:rsidR="00D04FE0">
        <w:rPr>
          <w:lang w:val="en-US"/>
        </w:rPr>
        <w:t>,</w:t>
      </w:r>
      <w:r w:rsidRPr="00134E39">
        <w:rPr>
          <w:lang w:val="en-US"/>
        </w:rPr>
        <w:t xml:space="preserve"> S</w:t>
      </w:r>
      <w:r w:rsidR="00D04FE0">
        <w:rPr>
          <w:lang w:val="en-US"/>
        </w:rPr>
        <w:t>.</w:t>
      </w:r>
      <w:r w:rsidRPr="00134E39">
        <w:rPr>
          <w:lang w:val="en-US"/>
        </w:rPr>
        <w:t xml:space="preserve"> (2004) Relation of job search and choice process with subsequent satisfaction. </w:t>
      </w:r>
      <w:r w:rsidRPr="00D04FE0">
        <w:rPr>
          <w:i/>
          <w:iCs/>
          <w:lang w:val="en-GB"/>
        </w:rPr>
        <w:t>Journal of Economic Psychology</w:t>
      </w:r>
      <w:r w:rsidR="00D04FE0">
        <w:rPr>
          <w:i/>
          <w:iCs/>
          <w:lang w:val="en-GB"/>
        </w:rPr>
        <w:t>,</w:t>
      </w:r>
      <w:r w:rsidRPr="00D04FE0">
        <w:rPr>
          <w:lang w:val="en-GB"/>
        </w:rPr>
        <w:t xml:space="preserve"> 26</w:t>
      </w:r>
      <w:r w:rsidR="00D04FE0">
        <w:rPr>
          <w:lang w:val="en-GB"/>
        </w:rPr>
        <w:t>,</w:t>
      </w:r>
      <w:r w:rsidRPr="00D04FE0">
        <w:rPr>
          <w:lang w:val="en-GB"/>
        </w:rPr>
        <w:t xml:space="preserve"> 255–268. </w:t>
      </w:r>
      <w:proofErr w:type="spellStart"/>
      <w:r w:rsidRPr="00D04FE0">
        <w:rPr>
          <w:lang w:val="en-GB"/>
        </w:rPr>
        <w:t>Tillgänglig</w:t>
      </w:r>
      <w:proofErr w:type="spellEnd"/>
      <w:r w:rsidRPr="00D04FE0">
        <w:rPr>
          <w:lang w:val="en-GB"/>
        </w:rPr>
        <w:t xml:space="preserve"> </w:t>
      </w:r>
      <w:proofErr w:type="spellStart"/>
      <w:r w:rsidRPr="00D04FE0">
        <w:rPr>
          <w:lang w:val="en-GB"/>
        </w:rPr>
        <w:t>på</w:t>
      </w:r>
      <w:proofErr w:type="spellEnd"/>
      <w:r w:rsidRPr="00D04FE0">
        <w:rPr>
          <w:lang w:val="en-GB"/>
        </w:rPr>
        <w:t xml:space="preserve"> Internet:</w:t>
      </w:r>
      <w:hyperlink r:id="rId12" w:history="1">
        <w:r w:rsidR="00566F26" w:rsidRPr="00D04FE0">
          <w:rPr>
            <w:rStyle w:val="Hyperlnk"/>
            <w:lang w:val="en-GB"/>
          </w:rPr>
          <w:t xml:space="preserve"> </w:t>
        </w:r>
        <w:r w:rsidR="00566F26" w:rsidRPr="00015124">
          <w:rPr>
            <w:rStyle w:val="Hyperlnk"/>
          </w:rPr>
          <w:t>http://ac.els-dn.com.login.libraryproxy.his.se/S0167487004000479/1-s2.0-S0167487004000479-main.pdf?_tid=b833297a-5db0-11e3-98de-00000aab0f27&amp;acdnat=1386250117_4e68d242b0281b691d522bb17522cdf3</w:t>
        </w:r>
      </w:hyperlink>
      <w:r w:rsidR="00015124" w:rsidRPr="00015124">
        <w:t xml:space="preserve"> </w:t>
      </w:r>
      <w:r w:rsidR="00015124">
        <w:t>[h</w:t>
      </w:r>
      <w:r w:rsidR="00566F26" w:rsidRPr="00015124">
        <w:t>ämtad 2013-12-03]</w:t>
      </w:r>
    </w:p>
    <w:p w:rsidR="000B1CAC" w:rsidRPr="002C488B" w:rsidRDefault="000B1CAC" w:rsidP="00015124">
      <w:pPr>
        <w:ind w:left="567" w:hanging="567"/>
        <w:jc w:val="left"/>
      </w:pPr>
      <w:r w:rsidRPr="00134E39">
        <w:t xml:space="preserve">Egilsdottir, S.B. &amp; Perera, N.S. (2012) </w:t>
      </w:r>
      <w:r w:rsidRPr="00134E39">
        <w:rPr>
          <w:i/>
          <w:iCs/>
        </w:rPr>
        <w:t>Ung och arbetslös - en studie av arbetslösa ungdomars psykiska välbefinnande</w:t>
      </w:r>
      <w:r w:rsidRPr="00134E39">
        <w:t>, Universitet Lund</w:t>
      </w:r>
      <w:r>
        <w:t>.</w:t>
      </w:r>
      <w:r w:rsidR="00015124">
        <w:t xml:space="preserve"> </w:t>
      </w:r>
      <w:r w:rsidR="00566F26">
        <w:t>T</w:t>
      </w:r>
      <w:r w:rsidRPr="00134E39">
        <w:t xml:space="preserve">illgänglig </w:t>
      </w:r>
      <w:r>
        <w:t>på Internet</w:t>
      </w:r>
      <w:r w:rsidRPr="00134E39">
        <w:t>:</w:t>
      </w:r>
      <w:hyperlink r:id="rId13" w:history="1">
        <w:r w:rsidRPr="00134E39">
          <w:rPr>
            <w:rStyle w:val="Hyperlnk"/>
            <w:color w:val="000000"/>
            <w:u w:val="none"/>
          </w:rPr>
          <w:t xml:space="preserve"> </w:t>
        </w:r>
        <w:r w:rsidRPr="00134E39">
          <w:rPr>
            <w:rStyle w:val="Hyperlnk"/>
            <w:color w:val="1155CC"/>
          </w:rPr>
          <w:t>http://lup.lub.lu.se/luur/download?func=downloadFile&amp;recordOId=2298257&amp;fileOId=2298286</w:t>
        </w:r>
      </w:hyperlink>
      <w:r>
        <w:t xml:space="preserve"> </w:t>
      </w:r>
      <w:r w:rsidRPr="002C488B">
        <w:t>[hämtad 2013-12-12]</w:t>
      </w:r>
    </w:p>
    <w:p w:rsidR="000B1CAC" w:rsidRPr="00015124" w:rsidRDefault="000B1CAC" w:rsidP="00015124">
      <w:pPr>
        <w:ind w:left="567" w:hanging="567"/>
        <w:jc w:val="left"/>
      </w:pPr>
      <w:proofErr w:type="spellStart"/>
      <w:proofErr w:type="gramStart"/>
      <w:r w:rsidRPr="00134E39">
        <w:rPr>
          <w:lang w:val="en-US"/>
        </w:rPr>
        <w:t>Koen</w:t>
      </w:r>
      <w:proofErr w:type="spellEnd"/>
      <w:r w:rsidR="00C33B2A">
        <w:rPr>
          <w:lang w:val="en-US"/>
        </w:rPr>
        <w:t>, J.,</w:t>
      </w:r>
      <w:r w:rsidRPr="00134E39">
        <w:rPr>
          <w:lang w:val="en-US"/>
        </w:rPr>
        <w:t xml:space="preserve"> </w:t>
      </w:r>
      <w:proofErr w:type="spellStart"/>
      <w:r w:rsidRPr="00134E39">
        <w:rPr>
          <w:lang w:val="en-US"/>
        </w:rPr>
        <w:t>Klehe</w:t>
      </w:r>
      <w:proofErr w:type="spellEnd"/>
      <w:r w:rsidR="00C33B2A">
        <w:rPr>
          <w:lang w:val="en-US"/>
        </w:rPr>
        <w:t>, U.,</w:t>
      </w:r>
      <w:r w:rsidRPr="00134E39">
        <w:rPr>
          <w:lang w:val="en-US"/>
        </w:rPr>
        <w:t xml:space="preserve"> Van </w:t>
      </w:r>
      <w:proofErr w:type="spellStart"/>
      <w:r w:rsidRPr="00134E39">
        <w:rPr>
          <w:lang w:val="en-US"/>
        </w:rPr>
        <w:t>Vianen</w:t>
      </w:r>
      <w:proofErr w:type="spellEnd"/>
      <w:r w:rsidR="00C33B2A">
        <w:rPr>
          <w:lang w:val="en-US"/>
        </w:rPr>
        <w:t>, A.,</w:t>
      </w:r>
      <w:r w:rsidRPr="00134E39">
        <w:rPr>
          <w:lang w:val="en-US"/>
        </w:rPr>
        <w:t xml:space="preserve"> </w:t>
      </w:r>
      <w:proofErr w:type="spellStart"/>
      <w:r w:rsidRPr="00134E39">
        <w:rPr>
          <w:lang w:val="en-US"/>
        </w:rPr>
        <w:t>Zikic</w:t>
      </w:r>
      <w:proofErr w:type="spellEnd"/>
      <w:r w:rsidR="00C33B2A">
        <w:rPr>
          <w:lang w:val="en-US"/>
        </w:rPr>
        <w:t>, J. &amp;</w:t>
      </w:r>
      <w:r w:rsidRPr="00134E39">
        <w:rPr>
          <w:lang w:val="en-US"/>
        </w:rPr>
        <w:t xml:space="preserve"> </w:t>
      </w:r>
      <w:proofErr w:type="spellStart"/>
      <w:r w:rsidRPr="00134E39">
        <w:rPr>
          <w:lang w:val="en-US"/>
        </w:rPr>
        <w:t>Nauta</w:t>
      </w:r>
      <w:proofErr w:type="spellEnd"/>
      <w:r w:rsidR="00C33B2A">
        <w:rPr>
          <w:lang w:val="en-US"/>
        </w:rPr>
        <w:t xml:space="preserve">, A (2010) </w:t>
      </w:r>
      <w:r w:rsidRPr="00134E39">
        <w:rPr>
          <w:lang w:val="en-US"/>
        </w:rPr>
        <w:t>Job-search strategies and reemployment quality</w:t>
      </w:r>
      <w:r w:rsidR="00C33B2A">
        <w:rPr>
          <w:lang w:val="en-US"/>
        </w:rPr>
        <w:t xml:space="preserve"> -</w:t>
      </w:r>
      <w:r w:rsidRPr="00134E39">
        <w:rPr>
          <w:lang w:val="en-US"/>
        </w:rPr>
        <w:t xml:space="preserve"> The impact of career adaptability.</w:t>
      </w:r>
      <w:proofErr w:type="gramEnd"/>
      <w:r w:rsidRPr="00134E39">
        <w:rPr>
          <w:lang w:val="en-US"/>
        </w:rPr>
        <w:t xml:space="preserve"> </w:t>
      </w:r>
      <w:r w:rsidRPr="00C33B2A">
        <w:rPr>
          <w:i/>
          <w:iCs/>
          <w:lang w:val="en-GB"/>
        </w:rPr>
        <w:t xml:space="preserve">Journal of Vocational </w:t>
      </w:r>
      <w:proofErr w:type="spellStart"/>
      <w:r w:rsidRPr="00C33B2A">
        <w:rPr>
          <w:i/>
          <w:iCs/>
          <w:lang w:val="en-GB"/>
        </w:rPr>
        <w:t>Behavior</w:t>
      </w:r>
      <w:proofErr w:type="spellEnd"/>
      <w:r w:rsidR="00C33B2A">
        <w:rPr>
          <w:lang w:val="en-GB"/>
        </w:rPr>
        <w:t xml:space="preserve"> 77, </w:t>
      </w:r>
      <w:r w:rsidRPr="00C33B2A">
        <w:rPr>
          <w:lang w:val="en-GB"/>
        </w:rPr>
        <w:t xml:space="preserve">126–139. </w:t>
      </w:r>
      <w:proofErr w:type="spellStart"/>
      <w:r w:rsidRPr="00C33B2A">
        <w:rPr>
          <w:lang w:val="en-GB"/>
        </w:rPr>
        <w:t>Tillgänglig</w:t>
      </w:r>
      <w:proofErr w:type="spellEnd"/>
      <w:r w:rsidRPr="00C33B2A">
        <w:rPr>
          <w:lang w:val="en-GB"/>
        </w:rPr>
        <w:t xml:space="preserve"> </w:t>
      </w:r>
      <w:proofErr w:type="spellStart"/>
      <w:r w:rsidRPr="00C33B2A">
        <w:rPr>
          <w:lang w:val="en-GB"/>
        </w:rPr>
        <w:t>på</w:t>
      </w:r>
      <w:proofErr w:type="spellEnd"/>
      <w:r w:rsidRPr="00C33B2A">
        <w:rPr>
          <w:lang w:val="en-GB"/>
        </w:rPr>
        <w:t xml:space="preserve"> Internet: </w:t>
      </w:r>
      <w:hyperlink r:id="rId14" w:history="1">
        <w:r w:rsidR="00566F26" w:rsidRPr="00015124">
          <w:rPr>
            <w:rStyle w:val="Hyperlnk"/>
          </w:rPr>
          <w:t>http://ac.els-cdn.com.login.libraryproxy.his.se/S0001879110000588/1-s2.0-S0001879110000588-main.pdf?_tid=69a45742-5da7-11e3-bf39-00000aacb361&amp;acdnat=1386246116_5618fae34d3e2e919093d5cab7ee5cbb</w:t>
        </w:r>
      </w:hyperlink>
      <w:r w:rsidR="00015124" w:rsidRPr="00015124">
        <w:t xml:space="preserve"> </w:t>
      </w:r>
      <w:r w:rsidR="00566F26" w:rsidRPr="00015124">
        <w:t>[hämtad 2013-12-05]</w:t>
      </w:r>
    </w:p>
    <w:p w:rsidR="00566F26" w:rsidRPr="00015124" w:rsidRDefault="00566F26" w:rsidP="00015124">
      <w:pPr>
        <w:ind w:left="567" w:hanging="567"/>
        <w:jc w:val="left"/>
      </w:pPr>
    </w:p>
    <w:p w:rsidR="000B1CAC" w:rsidRPr="003B61F5" w:rsidRDefault="000B1CAC" w:rsidP="00015124">
      <w:pPr>
        <w:ind w:left="567" w:hanging="567"/>
        <w:jc w:val="left"/>
      </w:pPr>
      <w:r w:rsidRPr="00134E39">
        <w:lastRenderedPageBreak/>
        <w:t xml:space="preserve">Radic, D. (2005) </w:t>
      </w:r>
      <w:r w:rsidRPr="00134E39">
        <w:rPr>
          <w:i/>
          <w:iCs/>
        </w:rPr>
        <w:t>Hur upplevs arbetslöshet och hur påverkas psykisk hälsa och välbefinnande av den - sju personer berättar</w:t>
      </w:r>
      <w:r w:rsidRPr="00134E39">
        <w:t>, Högskolan Halmstad</w:t>
      </w:r>
      <w:r>
        <w:t xml:space="preserve">. </w:t>
      </w:r>
      <w:r w:rsidRPr="00134E39">
        <w:t xml:space="preserve">Tillgänglig </w:t>
      </w:r>
      <w:r>
        <w:t>på Internet</w:t>
      </w:r>
      <w:r w:rsidRPr="00134E39">
        <w:t>:</w:t>
      </w:r>
      <w:hyperlink r:id="rId15" w:history="1">
        <w:r w:rsidRPr="00134E39">
          <w:rPr>
            <w:rStyle w:val="Hyperlnk"/>
            <w:color w:val="000000"/>
            <w:u w:val="none"/>
          </w:rPr>
          <w:t xml:space="preserve"> </w:t>
        </w:r>
        <w:r w:rsidRPr="00134E39">
          <w:rPr>
            <w:rStyle w:val="Hyperlnk"/>
            <w:color w:val="1155CC"/>
          </w:rPr>
          <w:t>http://www.diva-portal.org/smash/get/diva2:239915/FULLTEXT01.</w:t>
        </w:r>
        <w:proofErr w:type="gramStart"/>
        <w:r w:rsidRPr="00134E39">
          <w:rPr>
            <w:rStyle w:val="Hyperlnk"/>
            <w:color w:val="1155CC"/>
          </w:rPr>
          <w:t>pdf</w:t>
        </w:r>
      </w:hyperlink>
      <w:r>
        <w:t xml:space="preserve"> </w:t>
      </w:r>
      <w:r w:rsidR="00015124">
        <w:t xml:space="preserve"> </w:t>
      </w:r>
      <w:r w:rsidRPr="00134E39">
        <w:t>[hämtad</w:t>
      </w:r>
      <w:proofErr w:type="gramEnd"/>
      <w:r w:rsidRPr="00134E39">
        <w:t xml:space="preserve"> 2013-12-12]</w:t>
      </w:r>
    </w:p>
    <w:p w:rsidR="006F689D" w:rsidRDefault="00357BAA" w:rsidP="00015124">
      <w:pPr>
        <w:ind w:left="567" w:hanging="567"/>
        <w:jc w:val="left"/>
      </w:pPr>
      <w:r>
        <w:t xml:space="preserve">Statistisk centralbyrå (SCB), </w:t>
      </w:r>
      <w:r w:rsidR="006F689D">
        <w:t xml:space="preserve">Arbetskraftsundersökningar, </w:t>
      </w:r>
      <w:r w:rsidR="00015124">
        <w:t xml:space="preserve">Stockholm. </w:t>
      </w:r>
      <w:r w:rsidR="00566F26">
        <w:t xml:space="preserve">Tillgänglig på </w:t>
      </w:r>
      <w:r w:rsidR="00DB4F97">
        <w:t>Interne</w:t>
      </w:r>
      <w:r w:rsidR="00015124">
        <w:t>t:</w:t>
      </w:r>
      <w:r w:rsidR="00566F26">
        <w:t xml:space="preserve"> </w:t>
      </w:r>
      <w:hyperlink r:id="rId16" w:history="1">
        <w:r w:rsidR="006F689D" w:rsidRPr="00B233C2">
          <w:rPr>
            <w:rStyle w:val="Hyperlnk"/>
          </w:rPr>
          <w:t>http://www.scb.se/sv_/Hitta-statistik/Statistik-efter-amne/Arbetsmarknad/Arbetskraftsundersokningar/Arbetskraftsundersokningarna-AKU/</w:t>
        </w:r>
      </w:hyperlink>
      <w:r w:rsidR="00015124">
        <w:t xml:space="preserve"> </w:t>
      </w:r>
      <w:r w:rsidR="006F689D">
        <w:t>[hämtad 2013-12-18]</w:t>
      </w:r>
    </w:p>
    <w:p w:rsidR="000B1CAC" w:rsidRDefault="000B1CAC" w:rsidP="00015124">
      <w:pPr>
        <w:ind w:left="567" w:hanging="567"/>
        <w:jc w:val="left"/>
        <w:rPr>
          <w:rStyle w:val="Hyperlnk"/>
          <w:color w:val="auto"/>
          <w:u w:val="none"/>
        </w:rPr>
      </w:pPr>
      <w:r w:rsidRPr="00134E39">
        <w:t xml:space="preserve">Vetenskapsrådet (2013) </w:t>
      </w:r>
      <w:proofErr w:type="spellStart"/>
      <w:r w:rsidRPr="00134E39">
        <w:t>Forskningetiska</w:t>
      </w:r>
      <w:proofErr w:type="spellEnd"/>
      <w:r w:rsidRPr="00134E39">
        <w:t xml:space="preserve"> principer inom humanistisk-samhällsvetenskaplig forskning. Vetenskapsrådet. Elanders Gotab.</w:t>
      </w:r>
      <w:r>
        <w:t xml:space="preserve"> Tillgänglig på Internet:</w:t>
      </w:r>
      <w:r w:rsidR="00015124">
        <w:t xml:space="preserve"> </w:t>
      </w:r>
      <w:hyperlink r:id="rId17" w:history="1">
        <w:r w:rsidRPr="004626D1">
          <w:rPr>
            <w:rStyle w:val="Hyperlnk"/>
          </w:rPr>
          <w:t>http://www.codex.vr.se/texts/HSFR.pdf</w:t>
        </w:r>
      </w:hyperlink>
      <w:r w:rsidR="00015124">
        <w:rPr>
          <w:rStyle w:val="Hyperlnk"/>
        </w:rPr>
        <w:t xml:space="preserve"> </w:t>
      </w:r>
      <w:r w:rsidR="00566F26">
        <w:rPr>
          <w:rStyle w:val="Hyperlnk"/>
          <w:color w:val="auto"/>
        </w:rPr>
        <w:t>[</w:t>
      </w:r>
      <w:r w:rsidR="00566F26">
        <w:rPr>
          <w:rStyle w:val="Hyperlnk"/>
          <w:color w:val="auto"/>
          <w:u w:val="none"/>
        </w:rPr>
        <w:t>hämtad 2013-12-04]</w:t>
      </w:r>
    </w:p>
    <w:p w:rsidR="000B1CAC" w:rsidRDefault="000B1CAC" w:rsidP="00015124">
      <w:pPr>
        <w:ind w:left="567" w:hanging="567"/>
        <w:jc w:val="left"/>
      </w:pPr>
      <w:r w:rsidRPr="00134E39">
        <w:rPr>
          <w:lang w:val="en-US"/>
        </w:rPr>
        <w:t xml:space="preserve">WMA (1964) WMA Declaration of </w:t>
      </w:r>
      <w:proofErr w:type="spellStart"/>
      <w:proofErr w:type="gramStart"/>
      <w:r w:rsidRPr="00134E39">
        <w:rPr>
          <w:lang w:val="en-US"/>
        </w:rPr>
        <w:t>helsinki</w:t>
      </w:r>
      <w:proofErr w:type="spellEnd"/>
      <w:proofErr w:type="gramEnd"/>
      <w:r w:rsidRPr="00134E39">
        <w:rPr>
          <w:lang w:val="en-US"/>
        </w:rPr>
        <w:t xml:space="preserve"> – Ethical Principles for Medical Research Involving Human </w:t>
      </w:r>
      <w:proofErr w:type="spellStart"/>
      <w:r w:rsidRPr="00134E39">
        <w:rPr>
          <w:lang w:val="en-US"/>
        </w:rPr>
        <w:t>Subjekts</w:t>
      </w:r>
      <w:proofErr w:type="spellEnd"/>
      <w:r w:rsidRPr="00134E39">
        <w:rPr>
          <w:lang w:val="en-US"/>
        </w:rPr>
        <w:t xml:space="preserve">. </w:t>
      </w:r>
      <w:r w:rsidRPr="00134E39">
        <w:t xml:space="preserve">WMA General </w:t>
      </w:r>
      <w:proofErr w:type="spellStart"/>
      <w:r w:rsidRPr="00134E39">
        <w:t>Assembly</w:t>
      </w:r>
      <w:proofErr w:type="spellEnd"/>
      <w:r w:rsidRPr="00134E39">
        <w:t>. Helsinki, Finland.</w:t>
      </w:r>
      <w:r w:rsidR="00015124">
        <w:t xml:space="preserve"> </w:t>
      </w:r>
      <w:r>
        <w:t xml:space="preserve">Tillgänglig på Internet: </w:t>
      </w:r>
      <w:hyperlink r:id="rId18" w:history="1">
        <w:r w:rsidRPr="004626D1">
          <w:rPr>
            <w:rStyle w:val="Hyperlnk"/>
          </w:rPr>
          <w:t>http://www.wma.net/en/30publications/10policies/b3/</w:t>
        </w:r>
      </w:hyperlink>
      <w:r>
        <w:t xml:space="preserve"> [hämtad 2013-12-14</w:t>
      </w:r>
      <w:r w:rsidRPr="00134E39">
        <w:t>]</w:t>
      </w:r>
    </w:p>
    <w:p w:rsidR="00EE0AB0" w:rsidRPr="004A4CEB" w:rsidRDefault="00EE0AB0" w:rsidP="00304EB0">
      <w:pPr>
        <w:pStyle w:val="Rubrik1"/>
        <w:pBdr>
          <w:bottom w:val="single" w:sz="4" w:space="1" w:color="auto"/>
        </w:pBdr>
        <w:jc w:val="left"/>
      </w:pPr>
      <w:r>
        <w:rPr>
          <w:szCs w:val="24"/>
        </w:rPr>
        <w:br w:type="page"/>
      </w:r>
    </w:p>
    <w:p w:rsidR="00F45B91" w:rsidRPr="00F45B91" w:rsidRDefault="00304EB0" w:rsidP="008632AB">
      <w:pPr>
        <w:pStyle w:val="Rubrik2"/>
      </w:pPr>
      <w:bookmarkStart w:id="36" w:name="_Toc55134005"/>
      <w:r>
        <w:lastRenderedPageBreak/>
        <w:t>Bilaga 1</w:t>
      </w:r>
      <w:r w:rsidR="00F45B91">
        <w:t xml:space="preserve"> - Intervjufrågor</w:t>
      </w:r>
      <w:bookmarkEnd w:id="36"/>
    </w:p>
    <w:p w:rsidR="00F45B91" w:rsidRPr="00BC5982" w:rsidRDefault="00F45B91" w:rsidP="00F45B91">
      <w:pPr>
        <w:pStyle w:val="Liststycke"/>
        <w:numPr>
          <w:ilvl w:val="0"/>
          <w:numId w:val="1"/>
        </w:numPr>
        <w:spacing w:after="0"/>
        <w:textAlignment w:val="baseline"/>
        <w:rPr>
          <w:rFonts w:ascii="Arial" w:eastAsia="Times New Roman" w:hAnsi="Arial" w:cs="Arial"/>
          <w:color w:val="000000"/>
          <w:sz w:val="23"/>
          <w:szCs w:val="23"/>
          <w:lang w:eastAsia="sv-SE"/>
        </w:rPr>
      </w:pPr>
      <w:r w:rsidRPr="00BC5982">
        <w:rPr>
          <w:rFonts w:ascii="Arial" w:eastAsia="Times New Roman" w:hAnsi="Arial" w:cs="Arial"/>
          <w:color w:val="000000"/>
          <w:szCs w:val="24"/>
          <w:lang w:eastAsia="sv-SE"/>
        </w:rPr>
        <w:t>Gör en kort presentation av dig själv.</w:t>
      </w:r>
    </w:p>
    <w:p w:rsidR="00F45B91" w:rsidRPr="00BC5982" w:rsidRDefault="00F45B91" w:rsidP="00F45B91">
      <w:pPr>
        <w:pStyle w:val="Liststycke"/>
        <w:numPr>
          <w:ilvl w:val="0"/>
          <w:numId w:val="1"/>
        </w:numPr>
        <w:spacing w:after="0"/>
        <w:rPr>
          <w:rFonts w:ascii="Arial" w:eastAsia="Times New Roman" w:hAnsi="Arial" w:cs="Arial"/>
          <w:color w:val="000000"/>
          <w:szCs w:val="24"/>
          <w:lang w:eastAsia="sv-SE"/>
        </w:rPr>
      </w:pPr>
      <w:r w:rsidRPr="00BC5982">
        <w:rPr>
          <w:rFonts w:ascii="Arial" w:eastAsia="Times New Roman" w:hAnsi="Arial" w:cs="Arial"/>
          <w:color w:val="000000"/>
          <w:szCs w:val="24"/>
          <w:lang w:eastAsia="sv-SE"/>
        </w:rPr>
        <w:t>Hur länge har du varit arbetslös?</w:t>
      </w:r>
    </w:p>
    <w:p w:rsidR="00F45B91" w:rsidRPr="00BC5982" w:rsidRDefault="00F45B91" w:rsidP="00F45B91">
      <w:pPr>
        <w:pStyle w:val="Liststycke"/>
        <w:numPr>
          <w:ilvl w:val="0"/>
          <w:numId w:val="1"/>
        </w:numPr>
        <w:spacing w:after="0"/>
        <w:textAlignment w:val="baseline"/>
        <w:rPr>
          <w:rFonts w:ascii="Arial" w:eastAsia="Times New Roman" w:hAnsi="Arial" w:cs="Arial"/>
          <w:color w:val="000000"/>
          <w:szCs w:val="24"/>
          <w:lang w:eastAsia="sv-SE"/>
        </w:rPr>
      </w:pPr>
      <w:r w:rsidRPr="00BC5982">
        <w:rPr>
          <w:rFonts w:ascii="Arial" w:eastAsia="Times New Roman" w:hAnsi="Arial" w:cs="Arial"/>
          <w:color w:val="000000"/>
          <w:szCs w:val="24"/>
          <w:lang w:eastAsia="sv-SE"/>
        </w:rPr>
        <w:t>Hur ofta söker du till en annons?</w:t>
      </w:r>
    </w:p>
    <w:p w:rsidR="00F45B91" w:rsidRPr="00BC5982" w:rsidRDefault="00F45B91" w:rsidP="00F45B91">
      <w:pPr>
        <w:pStyle w:val="Liststycke"/>
        <w:numPr>
          <w:ilvl w:val="0"/>
          <w:numId w:val="1"/>
        </w:numPr>
        <w:spacing w:after="0"/>
        <w:textAlignment w:val="baseline"/>
        <w:rPr>
          <w:rFonts w:ascii="Arial" w:eastAsia="Times New Roman" w:hAnsi="Arial" w:cs="Arial"/>
          <w:color w:val="000000"/>
          <w:szCs w:val="24"/>
          <w:lang w:eastAsia="sv-SE"/>
        </w:rPr>
      </w:pPr>
      <w:r w:rsidRPr="00BC5982">
        <w:rPr>
          <w:rFonts w:ascii="Arial" w:eastAsia="Times New Roman" w:hAnsi="Arial" w:cs="Arial"/>
          <w:color w:val="000000"/>
          <w:szCs w:val="24"/>
          <w:lang w:eastAsia="sv-SE"/>
        </w:rPr>
        <w:t xml:space="preserve">Inom vilka branscher söker du till? </w:t>
      </w:r>
    </w:p>
    <w:p w:rsidR="00F45B91" w:rsidRPr="00CD53AD" w:rsidRDefault="00F45B91" w:rsidP="00F45B91">
      <w:pPr>
        <w:pStyle w:val="Liststycke"/>
        <w:numPr>
          <w:ilvl w:val="0"/>
          <w:numId w:val="1"/>
        </w:numPr>
        <w:spacing w:after="0"/>
        <w:rPr>
          <w:rFonts w:ascii="Arial" w:eastAsia="Times New Roman" w:hAnsi="Arial" w:cs="Arial"/>
          <w:sz w:val="23"/>
          <w:szCs w:val="23"/>
          <w:lang w:eastAsia="sv-SE"/>
        </w:rPr>
      </w:pPr>
      <w:r w:rsidRPr="00CD53AD">
        <w:rPr>
          <w:rFonts w:eastAsia="Times New Roman" w:cs="Times New Roman"/>
          <w:szCs w:val="24"/>
          <w:lang w:eastAsia="sv-SE"/>
        </w:rPr>
        <w:t>H</w:t>
      </w:r>
      <w:r w:rsidRPr="00CD53AD">
        <w:rPr>
          <w:rFonts w:ascii="Arial" w:eastAsia="Times New Roman" w:hAnsi="Arial" w:cs="Arial"/>
          <w:szCs w:val="24"/>
          <w:lang w:eastAsia="sv-SE"/>
        </w:rPr>
        <w:t xml:space="preserve">ur skulle du beskriva din situation som arbetslös? </w:t>
      </w:r>
    </w:p>
    <w:p w:rsidR="00F45B91" w:rsidRPr="00BC5982" w:rsidRDefault="00F45B91" w:rsidP="00F45B91">
      <w:pPr>
        <w:pStyle w:val="Liststycke"/>
        <w:numPr>
          <w:ilvl w:val="0"/>
          <w:numId w:val="1"/>
        </w:numPr>
        <w:spacing w:after="240"/>
        <w:rPr>
          <w:rFonts w:ascii="Arial" w:eastAsia="Times New Roman" w:hAnsi="Arial" w:cs="Arial"/>
          <w:color w:val="000000"/>
          <w:szCs w:val="24"/>
          <w:lang w:eastAsia="sv-SE"/>
        </w:rPr>
      </w:pPr>
      <w:r w:rsidRPr="00BC5982">
        <w:rPr>
          <w:rFonts w:ascii="Arial" w:eastAsia="Times New Roman" w:hAnsi="Arial" w:cs="Arial"/>
          <w:color w:val="000000"/>
          <w:szCs w:val="24"/>
          <w:lang w:eastAsia="sv-SE"/>
        </w:rPr>
        <w:t>Vad tycker du om platsbanken (som hjälpmedel för att söka arbeten)…?</w:t>
      </w:r>
      <w:r w:rsidRPr="00BC5982">
        <w:rPr>
          <w:rFonts w:ascii="Arial" w:eastAsia="Times New Roman" w:hAnsi="Arial" w:cs="Arial"/>
          <w:color w:val="000000"/>
          <w:szCs w:val="24"/>
          <w:lang w:eastAsia="sv-SE"/>
        </w:rPr>
        <w:br/>
        <w:t xml:space="preserve">Hur ”hemma” känner du dig gällande användandet av platsbanken? </w:t>
      </w:r>
      <w:r w:rsidRPr="00BC5982">
        <w:rPr>
          <w:rFonts w:ascii="Arial" w:eastAsia="Times New Roman" w:hAnsi="Arial" w:cs="Arial"/>
          <w:color w:val="000000"/>
          <w:szCs w:val="24"/>
          <w:lang w:eastAsia="sv-SE"/>
        </w:rPr>
        <w:tab/>
        <w:t xml:space="preserve">Om inte alls, varför? </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Hur skulle du beskriva din strategi för att träffa annonserna som passar dig?</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 xml:space="preserve">Vad kännetecknar en bra annons för dig? </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Vad är det som “avskräcker” dig från att ansöka när du läser en annons?</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Vilken information är viktigast i en platsannons för dig? … (kanske går att bryta ner frågan till ngt mer konkret?)</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Vilken information letar du efter först när du ser en annons?</w:t>
      </w:r>
    </w:p>
    <w:p w:rsidR="00F45B91" w:rsidRPr="00BC5982" w:rsidRDefault="00F45B91" w:rsidP="00F45B91">
      <w:pPr>
        <w:pStyle w:val="Liststycke"/>
        <w:numPr>
          <w:ilvl w:val="0"/>
          <w:numId w:val="1"/>
        </w:numPr>
        <w:spacing w:after="0"/>
        <w:rPr>
          <w:rFonts w:eastAsia="Times New Roman" w:cs="Times New Roman"/>
          <w:szCs w:val="24"/>
          <w:lang w:eastAsia="sv-SE"/>
        </w:rPr>
      </w:pPr>
      <w:r w:rsidRPr="00BC5982">
        <w:rPr>
          <w:rFonts w:ascii="Arial" w:eastAsia="Times New Roman" w:hAnsi="Arial" w:cs="Arial"/>
          <w:color w:val="000000"/>
          <w:szCs w:val="24"/>
          <w:lang w:eastAsia="sv-SE"/>
        </w:rPr>
        <w:t xml:space="preserve">Vad tycker du om de platsannonser som af föreslår till dig? </w:t>
      </w:r>
    </w:p>
    <w:p w:rsidR="008B3B50" w:rsidRDefault="008B3B50" w:rsidP="00790C9C">
      <w:pPr>
        <w:pStyle w:val="Rubrik2"/>
        <w:rPr>
          <w:rFonts w:eastAsia="Times New Roman" w:cs="Times New Roman"/>
          <w:b/>
          <w:bCs w:val="0"/>
          <w:kern w:val="36"/>
          <w:sz w:val="48"/>
          <w:szCs w:val="48"/>
          <w:lang w:eastAsia="sv-SE"/>
        </w:rPr>
      </w:pPr>
    </w:p>
    <w:sectPr w:rsidR="008B3B50" w:rsidSect="00B82FFC">
      <w:footerReference w:type="default" r:id="rId1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Karin Björkvall" w:date="2014-01-08T08:18:00Z" w:initials="KB">
    <w:p w:rsidR="00D73407" w:rsidRDefault="00D73407">
      <w:pPr>
        <w:pStyle w:val="Kommentarer"/>
      </w:pPr>
      <w:r>
        <w:rPr>
          <w:rStyle w:val="Kommentarsreferens"/>
        </w:rPr>
        <w:annotationRef/>
      </w:r>
      <w:r>
        <w:rPr>
          <w:rFonts w:ascii="Lucida Grande" w:eastAsia="Arial Unicode MS" w:hAnsi="Lucida Grande" w:cs="Arial Unicode MS"/>
          <w:kern w:val="3"/>
          <w:sz w:val="24"/>
          <w:szCs w:val="24"/>
          <w:lang w:eastAsia="zh-CN" w:bidi="hi-IN"/>
        </w:rPr>
        <w:t xml:space="preserve">Använd helst inte ”man”, vem/ vilka syftar ni på. Detta </w:t>
      </w:r>
      <w:proofErr w:type="spellStart"/>
      <w:r>
        <w:rPr>
          <w:rFonts w:ascii="Lucida Grande" w:eastAsia="Arial Unicode MS" w:hAnsi="Lucida Grande" w:cs="Arial Unicode MS"/>
          <w:kern w:val="3"/>
          <w:sz w:val="24"/>
          <w:szCs w:val="24"/>
          <w:lang w:eastAsia="zh-CN" w:bidi="hi-IN"/>
        </w:rPr>
        <w:t>geller</w:t>
      </w:r>
      <w:proofErr w:type="spellEnd"/>
      <w:r>
        <w:rPr>
          <w:rFonts w:ascii="Lucida Grande" w:eastAsia="Arial Unicode MS" w:hAnsi="Lucida Grande" w:cs="Arial Unicode MS"/>
          <w:kern w:val="3"/>
          <w:sz w:val="24"/>
          <w:szCs w:val="24"/>
          <w:lang w:eastAsia="zh-CN" w:bidi="hi-IN"/>
        </w:rPr>
        <w:t xml:space="preserve"> </w:t>
      </w:r>
      <w:proofErr w:type="spellStart"/>
      <w:r>
        <w:rPr>
          <w:rFonts w:ascii="Lucida Grande" w:eastAsia="Arial Unicode MS" w:hAnsi="Lucida Grande" w:cs="Arial Unicode MS"/>
          <w:kern w:val="3"/>
          <w:sz w:val="24"/>
          <w:szCs w:val="24"/>
          <w:lang w:eastAsia="zh-CN" w:bidi="hi-IN"/>
        </w:rPr>
        <w:t>genrellt</w:t>
      </w:r>
      <w:proofErr w:type="spellEnd"/>
      <w:r>
        <w:rPr>
          <w:rFonts w:ascii="Lucida Grande" w:eastAsia="Arial Unicode MS" w:hAnsi="Lucida Grande" w:cs="Arial Unicode MS"/>
          <w:kern w:val="3"/>
          <w:sz w:val="24"/>
          <w:szCs w:val="24"/>
          <w:lang w:eastAsia="zh-CN" w:bidi="hi-IN"/>
        </w:rPr>
        <w:t xml:space="preserve"> genom hela rapporten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E80" w:rsidRDefault="00BE4E80" w:rsidP="00A67BDB">
      <w:pPr>
        <w:spacing w:after="0"/>
      </w:pPr>
      <w:r>
        <w:separator/>
      </w:r>
    </w:p>
  </w:endnote>
  <w:endnote w:type="continuationSeparator" w:id="0">
    <w:p w:rsidR="00BE4E80" w:rsidRDefault="00BE4E80" w:rsidP="00A67B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07" w:rsidRDefault="00D7340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E80" w:rsidRDefault="00BE4E80" w:rsidP="00A67BDB">
      <w:pPr>
        <w:spacing w:after="0"/>
      </w:pPr>
      <w:r>
        <w:separator/>
      </w:r>
    </w:p>
  </w:footnote>
  <w:footnote w:type="continuationSeparator" w:id="0">
    <w:p w:rsidR="00BE4E80" w:rsidRDefault="00BE4E80" w:rsidP="00A67BD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303"/>
    <w:multiLevelType w:val="hybridMultilevel"/>
    <w:tmpl w:val="5D305DDC"/>
    <w:lvl w:ilvl="0" w:tplc="040A000F">
      <w:start w:val="1"/>
      <w:numFmt w:val="decimal"/>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1">
    <w:nsid w:val="06663A3A"/>
    <w:multiLevelType w:val="multilevel"/>
    <w:tmpl w:val="FA6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485E14"/>
    <w:multiLevelType w:val="multilevel"/>
    <w:tmpl w:val="FC7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1442E"/>
    <w:multiLevelType w:val="multilevel"/>
    <w:tmpl w:val="98A2EB40"/>
    <w:lvl w:ilvl="0">
      <w:start w:val="1"/>
      <w:numFmt w:val="decimal"/>
      <w:lvlText w:val="%1."/>
      <w:lvlJc w:val="left"/>
      <w:pPr>
        <w:tabs>
          <w:tab w:val="num" w:pos="720"/>
        </w:tabs>
        <w:ind w:left="720" w:hanging="360"/>
      </w:pPr>
      <w:rPr>
        <w:color w:val="auto"/>
      </w:rPr>
    </w:lvl>
    <w:lvl w:ilvl="1">
      <w:numFmt w:val="bullet"/>
      <w:lvlText w:val=""/>
      <w:lvlJc w:val="left"/>
      <w:pPr>
        <w:ind w:left="1440" w:hanging="360"/>
      </w:pPr>
      <w:rPr>
        <w:rFonts w:ascii="Symbol" w:eastAsia="Times New Roman"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A0DEC"/>
    <w:multiLevelType w:val="multilevel"/>
    <w:tmpl w:val="99B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ED5203"/>
    <w:multiLevelType w:val="hybridMultilevel"/>
    <w:tmpl w:val="421ECF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0C73649"/>
    <w:multiLevelType w:val="multilevel"/>
    <w:tmpl w:val="BF14059E"/>
    <w:lvl w:ilvl="0">
      <w:start w:val="1"/>
      <w:numFmt w:val="bullet"/>
      <w:lvlText w:val=""/>
      <w:lvlJc w:val="left"/>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86F6D7A"/>
    <w:multiLevelType w:val="multilevel"/>
    <w:tmpl w:val="432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2E4763"/>
    <w:multiLevelType w:val="hybridMultilevel"/>
    <w:tmpl w:val="ACD6FB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9">
    <w:nsid w:val="37CD7105"/>
    <w:multiLevelType w:val="hybridMultilevel"/>
    <w:tmpl w:val="2BDE3F3E"/>
    <w:lvl w:ilvl="0" w:tplc="C0A89B88">
      <w:start w:val="1"/>
      <w:numFmt w:val="decimal"/>
      <w:lvlText w:val="%1)"/>
      <w:lvlJc w:val="left"/>
      <w:pPr>
        <w:ind w:left="720" w:hanging="360"/>
      </w:pPr>
      <w:rPr>
        <w:rFonts w:hint="default"/>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2D63D96"/>
    <w:multiLevelType w:val="multilevel"/>
    <w:tmpl w:val="79B2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805892"/>
    <w:multiLevelType w:val="hybridMultilevel"/>
    <w:tmpl w:val="F0A0DE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4A25000"/>
    <w:multiLevelType w:val="multilevel"/>
    <w:tmpl w:val="D1DE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C45652"/>
    <w:multiLevelType w:val="multilevel"/>
    <w:tmpl w:val="AE5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38087C"/>
    <w:multiLevelType w:val="multilevel"/>
    <w:tmpl w:val="7C7A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670DA9"/>
    <w:multiLevelType w:val="multilevel"/>
    <w:tmpl w:val="79B2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DA3FD5"/>
    <w:multiLevelType w:val="hybridMultilevel"/>
    <w:tmpl w:val="1A64D914"/>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nsid w:val="52275D5B"/>
    <w:multiLevelType w:val="hybridMultilevel"/>
    <w:tmpl w:val="906875B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539969D0"/>
    <w:multiLevelType w:val="hybridMultilevel"/>
    <w:tmpl w:val="1D9EA3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64F4D22"/>
    <w:multiLevelType w:val="multilevel"/>
    <w:tmpl w:val="D31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C0321A"/>
    <w:multiLevelType w:val="hybridMultilevel"/>
    <w:tmpl w:val="7B90E2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B9C7EF8"/>
    <w:multiLevelType w:val="multilevel"/>
    <w:tmpl w:val="78C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CE7A5A"/>
    <w:multiLevelType w:val="hybridMultilevel"/>
    <w:tmpl w:val="457ACD4C"/>
    <w:lvl w:ilvl="0" w:tplc="040A000F">
      <w:start w:val="1"/>
      <w:numFmt w:val="decimal"/>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3">
    <w:nsid w:val="76086805"/>
    <w:multiLevelType w:val="multilevel"/>
    <w:tmpl w:val="8C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1A13A3"/>
    <w:multiLevelType w:val="hybridMultilevel"/>
    <w:tmpl w:val="82D6DE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6"/>
  </w:num>
  <w:num w:numId="2">
    <w:abstractNumId w:val="15"/>
  </w:num>
  <w:num w:numId="3">
    <w:abstractNumId w:val="10"/>
  </w:num>
  <w:num w:numId="4">
    <w:abstractNumId w:val="3"/>
  </w:num>
  <w:num w:numId="5">
    <w:abstractNumId w:val="12"/>
  </w:num>
  <w:num w:numId="6">
    <w:abstractNumId w:val="14"/>
  </w:num>
  <w:num w:numId="7">
    <w:abstractNumId w:val="9"/>
  </w:num>
  <w:num w:numId="8">
    <w:abstractNumId w:val="22"/>
  </w:num>
  <w:num w:numId="9">
    <w:abstractNumId w:val="0"/>
  </w:num>
  <w:num w:numId="10">
    <w:abstractNumId w:val="18"/>
  </w:num>
  <w:num w:numId="11">
    <w:abstractNumId w:val="11"/>
  </w:num>
  <w:num w:numId="12">
    <w:abstractNumId w:val="24"/>
  </w:num>
  <w:num w:numId="13">
    <w:abstractNumId w:val="8"/>
  </w:num>
  <w:num w:numId="14">
    <w:abstractNumId w:val="17"/>
  </w:num>
  <w:num w:numId="15">
    <w:abstractNumId w:val="20"/>
  </w:num>
  <w:num w:numId="16">
    <w:abstractNumId w:val="5"/>
  </w:num>
  <w:num w:numId="17">
    <w:abstractNumId w:val="1"/>
  </w:num>
  <w:num w:numId="18">
    <w:abstractNumId w:val="23"/>
  </w:num>
  <w:num w:numId="19">
    <w:abstractNumId w:val="19"/>
  </w:num>
  <w:num w:numId="20">
    <w:abstractNumId w:val="21"/>
  </w:num>
  <w:num w:numId="21">
    <w:abstractNumId w:val="4"/>
  </w:num>
  <w:num w:numId="22">
    <w:abstractNumId w:val="13"/>
  </w:num>
  <w:num w:numId="23">
    <w:abstractNumId w:val="2"/>
  </w:num>
  <w:num w:numId="24">
    <w:abstractNumId w:val="7"/>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footnotePr>
    <w:footnote w:id="-1"/>
    <w:footnote w:id="0"/>
  </w:footnotePr>
  <w:endnotePr>
    <w:endnote w:id="-1"/>
    <w:endnote w:id="0"/>
  </w:endnotePr>
  <w:compat/>
  <w:rsids>
    <w:rsidRoot w:val="0013771C"/>
    <w:rsid w:val="0000465E"/>
    <w:rsid w:val="0001165C"/>
    <w:rsid w:val="00015124"/>
    <w:rsid w:val="00031327"/>
    <w:rsid w:val="00033AC9"/>
    <w:rsid w:val="00045333"/>
    <w:rsid w:val="00052EC7"/>
    <w:rsid w:val="00054F9E"/>
    <w:rsid w:val="00057F06"/>
    <w:rsid w:val="00065D75"/>
    <w:rsid w:val="000863AA"/>
    <w:rsid w:val="000959DF"/>
    <w:rsid w:val="000B1CAC"/>
    <w:rsid w:val="000B53FA"/>
    <w:rsid w:val="000E69B0"/>
    <w:rsid w:val="000F75EC"/>
    <w:rsid w:val="00115F00"/>
    <w:rsid w:val="00123F1D"/>
    <w:rsid w:val="00134E39"/>
    <w:rsid w:val="0013771C"/>
    <w:rsid w:val="00141F81"/>
    <w:rsid w:val="001463EF"/>
    <w:rsid w:val="001607F6"/>
    <w:rsid w:val="00164A52"/>
    <w:rsid w:val="00173CD1"/>
    <w:rsid w:val="0017559E"/>
    <w:rsid w:val="00180881"/>
    <w:rsid w:val="001951C9"/>
    <w:rsid w:val="001A0316"/>
    <w:rsid w:val="001C0294"/>
    <w:rsid w:val="001C1C94"/>
    <w:rsid w:val="001C50F8"/>
    <w:rsid w:val="001D222D"/>
    <w:rsid w:val="001D3F94"/>
    <w:rsid w:val="001F3E3D"/>
    <w:rsid w:val="0020438D"/>
    <w:rsid w:val="00251222"/>
    <w:rsid w:val="002552B6"/>
    <w:rsid w:val="00257B20"/>
    <w:rsid w:val="00265A8C"/>
    <w:rsid w:val="00266BED"/>
    <w:rsid w:val="0027071D"/>
    <w:rsid w:val="00275524"/>
    <w:rsid w:val="00276A61"/>
    <w:rsid w:val="002B5334"/>
    <w:rsid w:val="002C6C39"/>
    <w:rsid w:val="002D1E1F"/>
    <w:rsid w:val="002D4D7A"/>
    <w:rsid w:val="002D72D1"/>
    <w:rsid w:val="0030386E"/>
    <w:rsid w:val="00304EB0"/>
    <w:rsid w:val="00312885"/>
    <w:rsid w:val="00326A73"/>
    <w:rsid w:val="00344F7B"/>
    <w:rsid w:val="00346884"/>
    <w:rsid w:val="003527B7"/>
    <w:rsid w:val="00357BAA"/>
    <w:rsid w:val="00361C5B"/>
    <w:rsid w:val="003704A7"/>
    <w:rsid w:val="003778B1"/>
    <w:rsid w:val="00377E16"/>
    <w:rsid w:val="003C2894"/>
    <w:rsid w:val="003E57B7"/>
    <w:rsid w:val="0040437A"/>
    <w:rsid w:val="00413938"/>
    <w:rsid w:val="004203F4"/>
    <w:rsid w:val="00427221"/>
    <w:rsid w:val="004428D9"/>
    <w:rsid w:val="00454A99"/>
    <w:rsid w:val="00461493"/>
    <w:rsid w:val="0047662C"/>
    <w:rsid w:val="004856E2"/>
    <w:rsid w:val="004A4DEF"/>
    <w:rsid w:val="004B5187"/>
    <w:rsid w:val="004D1E4C"/>
    <w:rsid w:val="004E189D"/>
    <w:rsid w:val="005004AA"/>
    <w:rsid w:val="00507D0E"/>
    <w:rsid w:val="00510482"/>
    <w:rsid w:val="00515838"/>
    <w:rsid w:val="00523DF6"/>
    <w:rsid w:val="00540E6F"/>
    <w:rsid w:val="00546F3E"/>
    <w:rsid w:val="005553C6"/>
    <w:rsid w:val="00562947"/>
    <w:rsid w:val="00563E84"/>
    <w:rsid w:val="00566F26"/>
    <w:rsid w:val="0059063E"/>
    <w:rsid w:val="00593FC5"/>
    <w:rsid w:val="005A028A"/>
    <w:rsid w:val="005A02DA"/>
    <w:rsid w:val="005A0B24"/>
    <w:rsid w:val="005B1E95"/>
    <w:rsid w:val="005B2F16"/>
    <w:rsid w:val="005E15BA"/>
    <w:rsid w:val="005E5AAD"/>
    <w:rsid w:val="005F0563"/>
    <w:rsid w:val="005F4081"/>
    <w:rsid w:val="005F4CF2"/>
    <w:rsid w:val="0061394B"/>
    <w:rsid w:val="006144B5"/>
    <w:rsid w:val="00615CC4"/>
    <w:rsid w:val="00616BEF"/>
    <w:rsid w:val="00621FF4"/>
    <w:rsid w:val="00626951"/>
    <w:rsid w:val="00634529"/>
    <w:rsid w:val="00642E89"/>
    <w:rsid w:val="00691F0C"/>
    <w:rsid w:val="006937E3"/>
    <w:rsid w:val="006A4A32"/>
    <w:rsid w:val="006B1380"/>
    <w:rsid w:val="006B1ADA"/>
    <w:rsid w:val="006C4FD8"/>
    <w:rsid w:val="006C63DF"/>
    <w:rsid w:val="006D0D9F"/>
    <w:rsid w:val="006D659E"/>
    <w:rsid w:val="006E0EEC"/>
    <w:rsid w:val="006F2AD6"/>
    <w:rsid w:val="006F689D"/>
    <w:rsid w:val="00703567"/>
    <w:rsid w:val="00712871"/>
    <w:rsid w:val="00715564"/>
    <w:rsid w:val="00716D1D"/>
    <w:rsid w:val="00721309"/>
    <w:rsid w:val="0074527C"/>
    <w:rsid w:val="00757991"/>
    <w:rsid w:val="00757FB6"/>
    <w:rsid w:val="00762A69"/>
    <w:rsid w:val="00777D5F"/>
    <w:rsid w:val="00781B03"/>
    <w:rsid w:val="00790C9C"/>
    <w:rsid w:val="0079515D"/>
    <w:rsid w:val="007A6FC9"/>
    <w:rsid w:val="007C098D"/>
    <w:rsid w:val="007C456F"/>
    <w:rsid w:val="007D7F5C"/>
    <w:rsid w:val="00824B6A"/>
    <w:rsid w:val="00847EAB"/>
    <w:rsid w:val="008566C1"/>
    <w:rsid w:val="008632AB"/>
    <w:rsid w:val="00863A5E"/>
    <w:rsid w:val="00863D5E"/>
    <w:rsid w:val="00867526"/>
    <w:rsid w:val="008A0018"/>
    <w:rsid w:val="008A3FCC"/>
    <w:rsid w:val="008A4AAB"/>
    <w:rsid w:val="008B2123"/>
    <w:rsid w:val="008B3452"/>
    <w:rsid w:val="008B3B50"/>
    <w:rsid w:val="008B674B"/>
    <w:rsid w:val="008C1267"/>
    <w:rsid w:val="008C31E4"/>
    <w:rsid w:val="008E58A1"/>
    <w:rsid w:val="00906027"/>
    <w:rsid w:val="00911A84"/>
    <w:rsid w:val="00911CA0"/>
    <w:rsid w:val="00915411"/>
    <w:rsid w:val="00922AA7"/>
    <w:rsid w:val="00934C69"/>
    <w:rsid w:val="00935E50"/>
    <w:rsid w:val="009501F3"/>
    <w:rsid w:val="009544E8"/>
    <w:rsid w:val="00962347"/>
    <w:rsid w:val="009623EB"/>
    <w:rsid w:val="00967004"/>
    <w:rsid w:val="00977985"/>
    <w:rsid w:val="00983C70"/>
    <w:rsid w:val="00984D4B"/>
    <w:rsid w:val="00995D0B"/>
    <w:rsid w:val="00996CE7"/>
    <w:rsid w:val="009A2BEF"/>
    <w:rsid w:val="009A3AF8"/>
    <w:rsid w:val="009A55C6"/>
    <w:rsid w:val="009B44DC"/>
    <w:rsid w:val="009B6F86"/>
    <w:rsid w:val="009C00EC"/>
    <w:rsid w:val="009C0D8F"/>
    <w:rsid w:val="009C3190"/>
    <w:rsid w:val="009C6605"/>
    <w:rsid w:val="009E3C17"/>
    <w:rsid w:val="009F2D6C"/>
    <w:rsid w:val="00A01625"/>
    <w:rsid w:val="00A01742"/>
    <w:rsid w:val="00A10A7C"/>
    <w:rsid w:val="00A1224A"/>
    <w:rsid w:val="00A32006"/>
    <w:rsid w:val="00A45B82"/>
    <w:rsid w:val="00A4788E"/>
    <w:rsid w:val="00A54558"/>
    <w:rsid w:val="00A658D3"/>
    <w:rsid w:val="00A65C9E"/>
    <w:rsid w:val="00A67083"/>
    <w:rsid w:val="00A67BDB"/>
    <w:rsid w:val="00A7749D"/>
    <w:rsid w:val="00A938CF"/>
    <w:rsid w:val="00AB2DEE"/>
    <w:rsid w:val="00AB3DFA"/>
    <w:rsid w:val="00AC3949"/>
    <w:rsid w:val="00AC764A"/>
    <w:rsid w:val="00AD7E77"/>
    <w:rsid w:val="00AF246C"/>
    <w:rsid w:val="00AF39AC"/>
    <w:rsid w:val="00AF778C"/>
    <w:rsid w:val="00B058E1"/>
    <w:rsid w:val="00B311D1"/>
    <w:rsid w:val="00B4221C"/>
    <w:rsid w:val="00B4548F"/>
    <w:rsid w:val="00B51641"/>
    <w:rsid w:val="00B64E6E"/>
    <w:rsid w:val="00B7791F"/>
    <w:rsid w:val="00B82FFC"/>
    <w:rsid w:val="00BA3757"/>
    <w:rsid w:val="00BA74CE"/>
    <w:rsid w:val="00BC7CF6"/>
    <w:rsid w:val="00BE0115"/>
    <w:rsid w:val="00BE4835"/>
    <w:rsid w:val="00BE4E80"/>
    <w:rsid w:val="00C0392D"/>
    <w:rsid w:val="00C03DC2"/>
    <w:rsid w:val="00C13985"/>
    <w:rsid w:val="00C235BC"/>
    <w:rsid w:val="00C33B2A"/>
    <w:rsid w:val="00C35C07"/>
    <w:rsid w:val="00C5027A"/>
    <w:rsid w:val="00C54326"/>
    <w:rsid w:val="00C7080F"/>
    <w:rsid w:val="00C76476"/>
    <w:rsid w:val="00C80038"/>
    <w:rsid w:val="00C80248"/>
    <w:rsid w:val="00C81C3A"/>
    <w:rsid w:val="00C8460A"/>
    <w:rsid w:val="00C85114"/>
    <w:rsid w:val="00C8645F"/>
    <w:rsid w:val="00CB73D4"/>
    <w:rsid w:val="00CD53AD"/>
    <w:rsid w:val="00CD70FA"/>
    <w:rsid w:val="00CE53DE"/>
    <w:rsid w:val="00CF40B6"/>
    <w:rsid w:val="00CF550B"/>
    <w:rsid w:val="00CF7349"/>
    <w:rsid w:val="00D04FE0"/>
    <w:rsid w:val="00D21B2B"/>
    <w:rsid w:val="00D21CF2"/>
    <w:rsid w:val="00D3213D"/>
    <w:rsid w:val="00D3352E"/>
    <w:rsid w:val="00D40417"/>
    <w:rsid w:val="00D4537C"/>
    <w:rsid w:val="00D47BBC"/>
    <w:rsid w:val="00D53D39"/>
    <w:rsid w:val="00D65C38"/>
    <w:rsid w:val="00D67713"/>
    <w:rsid w:val="00D7206B"/>
    <w:rsid w:val="00D73407"/>
    <w:rsid w:val="00D81E0E"/>
    <w:rsid w:val="00DA4E6E"/>
    <w:rsid w:val="00DB4F97"/>
    <w:rsid w:val="00DC3298"/>
    <w:rsid w:val="00DE62AE"/>
    <w:rsid w:val="00DF2D55"/>
    <w:rsid w:val="00E304F3"/>
    <w:rsid w:val="00E35E3C"/>
    <w:rsid w:val="00E430D9"/>
    <w:rsid w:val="00E50A97"/>
    <w:rsid w:val="00E6767D"/>
    <w:rsid w:val="00E76E9E"/>
    <w:rsid w:val="00E775C8"/>
    <w:rsid w:val="00E9290A"/>
    <w:rsid w:val="00E979EB"/>
    <w:rsid w:val="00EA1DF4"/>
    <w:rsid w:val="00EA6FE6"/>
    <w:rsid w:val="00EB614E"/>
    <w:rsid w:val="00EB6284"/>
    <w:rsid w:val="00EB6866"/>
    <w:rsid w:val="00ED0FFE"/>
    <w:rsid w:val="00ED2C64"/>
    <w:rsid w:val="00EE0540"/>
    <w:rsid w:val="00EE0AB0"/>
    <w:rsid w:val="00F10393"/>
    <w:rsid w:val="00F37933"/>
    <w:rsid w:val="00F45071"/>
    <w:rsid w:val="00F45B91"/>
    <w:rsid w:val="00F47742"/>
    <w:rsid w:val="00F52F9E"/>
    <w:rsid w:val="00F82BCC"/>
    <w:rsid w:val="00FC590B"/>
    <w:rsid w:val="00FC5D8C"/>
    <w:rsid w:val="00FD4B80"/>
    <w:rsid w:val="00FD7C9E"/>
    <w:rsid w:val="00FE2A5B"/>
    <w:rsid w:val="00FF1F5E"/>
    <w:rsid w:val="00FF2306"/>
    <w:rsid w:val="00FF4B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641"/>
    <w:pPr>
      <w:spacing w:line="240" w:lineRule="auto"/>
      <w:jc w:val="both"/>
    </w:pPr>
    <w:rPr>
      <w:rFonts w:ascii="Times New Roman" w:hAnsi="Times New Roman"/>
      <w:sz w:val="24"/>
    </w:rPr>
  </w:style>
  <w:style w:type="paragraph" w:styleId="Rubrik1">
    <w:name w:val="heading 1"/>
    <w:basedOn w:val="Normal"/>
    <w:link w:val="Rubrik1Char"/>
    <w:uiPriority w:val="9"/>
    <w:qFormat/>
    <w:rsid w:val="00427221"/>
    <w:pPr>
      <w:spacing w:before="620" w:after="240"/>
      <w:outlineLvl w:val="0"/>
    </w:pPr>
    <w:rPr>
      <w:rFonts w:asciiTheme="majorHAnsi" w:eastAsia="Times New Roman" w:hAnsiTheme="majorHAnsi" w:cs="Times New Roman"/>
      <w:bCs/>
      <w:kern w:val="36"/>
      <w:sz w:val="62"/>
      <w:szCs w:val="48"/>
      <w:lang w:eastAsia="sv-SE"/>
    </w:rPr>
  </w:style>
  <w:style w:type="paragraph" w:styleId="Rubrik2">
    <w:name w:val="heading 2"/>
    <w:basedOn w:val="Normal"/>
    <w:next w:val="Normal"/>
    <w:link w:val="Rubrik2Char"/>
    <w:uiPriority w:val="9"/>
    <w:unhideWhenUsed/>
    <w:qFormat/>
    <w:rsid w:val="001C0294"/>
    <w:pPr>
      <w:keepNext/>
      <w:keepLines/>
      <w:spacing w:before="380" w:after="240"/>
      <w:outlineLvl w:val="1"/>
    </w:pPr>
    <w:rPr>
      <w:rFonts w:asciiTheme="majorHAnsi" w:eastAsiaTheme="majorEastAsia" w:hAnsiTheme="majorHAnsi" w:cstheme="majorBidi"/>
      <w:bCs/>
      <w:color w:val="404040" w:themeColor="text1" w:themeTint="BF"/>
      <w:sz w:val="38"/>
      <w:szCs w:val="26"/>
    </w:rPr>
  </w:style>
  <w:style w:type="paragraph" w:styleId="Rubrik3">
    <w:name w:val="heading 3"/>
    <w:basedOn w:val="Normal"/>
    <w:next w:val="Normal"/>
    <w:link w:val="Rubrik3Char"/>
    <w:uiPriority w:val="9"/>
    <w:unhideWhenUsed/>
    <w:qFormat/>
    <w:rsid w:val="001C0294"/>
    <w:pPr>
      <w:keepNext/>
      <w:keepLines/>
      <w:spacing w:before="240" w:after="240"/>
      <w:outlineLvl w:val="2"/>
    </w:pPr>
    <w:rPr>
      <w:rFonts w:asciiTheme="majorHAnsi" w:eastAsiaTheme="majorEastAsia" w:hAnsiTheme="majorHAnsi" w:cstheme="majorBidi"/>
      <w:bCs/>
      <w:color w:val="7F7F7F" w:themeColor="text1" w:themeTint="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27221"/>
    <w:rPr>
      <w:rFonts w:asciiTheme="majorHAnsi" w:eastAsia="Times New Roman" w:hAnsiTheme="majorHAnsi" w:cs="Times New Roman"/>
      <w:bCs/>
      <w:kern w:val="36"/>
      <w:sz w:val="62"/>
      <w:szCs w:val="48"/>
      <w:lang w:eastAsia="sv-SE"/>
    </w:rPr>
  </w:style>
  <w:style w:type="paragraph" w:styleId="Normalwebb">
    <w:name w:val="Normal (Web)"/>
    <w:basedOn w:val="Normal"/>
    <w:uiPriority w:val="99"/>
    <w:unhideWhenUsed/>
    <w:rsid w:val="0013771C"/>
    <w:pPr>
      <w:spacing w:before="100" w:beforeAutospacing="1" w:after="100" w:afterAutospacing="1"/>
    </w:pPr>
    <w:rPr>
      <w:rFonts w:eastAsia="Times New Roman" w:cs="Times New Roman"/>
      <w:szCs w:val="24"/>
      <w:lang w:eastAsia="sv-SE"/>
    </w:rPr>
  </w:style>
  <w:style w:type="character" w:styleId="Hyperlnk">
    <w:name w:val="Hyperlink"/>
    <w:basedOn w:val="Standardstycketeckensnitt"/>
    <w:uiPriority w:val="99"/>
    <w:unhideWhenUsed/>
    <w:rsid w:val="0013771C"/>
    <w:rPr>
      <w:color w:val="0000FF"/>
      <w:u w:val="single"/>
    </w:rPr>
  </w:style>
  <w:style w:type="character" w:customStyle="1" w:styleId="Rubrik2Char">
    <w:name w:val="Rubrik 2 Char"/>
    <w:basedOn w:val="Standardstycketeckensnitt"/>
    <w:link w:val="Rubrik2"/>
    <w:uiPriority w:val="9"/>
    <w:rsid w:val="001C0294"/>
    <w:rPr>
      <w:rFonts w:asciiTheme="majorHAnsi" w:eastAsiaTheme="majorEastAsia" w:hAnsiTheme="majorHAnsi" w:cstheme="majorBidi"/>
      <w:bCs/>
      <w:color w:val="404040" w:themeColor="text1" w:themeTint="BF"/>
      <w:sz w:val="38"/>
      <w:szCs w:val="26"/>
    </w:rPr>
  </w:style>
  <w:style w:type="paragraph" w:styleId="Underrubrik">
    <w:name w:val="Subtitle"/>
    <w:basedOn w:val="Normal"/>
    <w:next w:val="Normal"/>
    <w:link w:val="UnderrubrikChar"/>
    <w:uiPriority w:val="11"/>
    <w:qFormat/>
    <w:rsid w:val="0040437A"/>
    <w:pPr>
      <w:numPr>
        <w:ilvl w:val="1"/>
      </w:numPr>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uiPriority w:val="11"/>
    <w:rsid w:val="0040437A"/>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40437A"/>
    <w:pPr>
      <w:spacing w:after="0" w:line="240" w:lineRule="auto"/>
    </w:pPr>
  </w:style>
  <w:style w:type="paragraph" w:styleId="Sidhuvud">
    <w:name w:val="header"/>
    <w:basedOn w:val="Normal"/>
    <w:link w:val="SidhuvudChar"/>
    <w:uiPriority w:val="99"/>
    <w:unhideWhenUsed/>
    <w:rsid w:val="00A67BDB"/>
    <w:pPr>
      <w:tabs>
        <w:tab w:val="center" w:pos="4536"/>
        <w:tab w:val="right" w:pos="9072"/>
      </w:tabs>
      <w:spacing w:after="0"/>
    </w:pPr>
  </w:style>
  <w:style w:type="character" w:customStyle="1" w:styleId="SidhuvudChar">
    <w:name w:val="Sidhuvud Char"/>
    <w:basedOn w:val="Standardstycketeckensnitt"/>
    <w:link w:val="Sidhuvud"/>
    <w:uiPriority w:val="99"/>
    <w:rsid w:val="00A67BDB"/>
  </w:style>
  <w:style w:type="paragraph" w:styleId="Sidfot">
    <w:name w:val="footer"/>
    <w:basedOn w:val="Normal"/>
    <w:link w:val="SidfotChar"/>
    <w:uiPriority w:val="99"/>
    <w:unhideWhenUsed/>
    <w:rsid w:val="00A67BDB"/>
    <w:pPr>
      <w:tabs>
        <w:tab w:val="center" w:pos="4536"/>
        <w:tab w:val="right" w:pos="9072"/>
      </w:tabs>
      <w:spacing w:after="0"/>
    </w:pPr>
  </w:style>
  <w:style w:type="character" w:customStyle="1" w:styleId="SidfotChar">
    <w:name w:val="Sidfot Char"/>
    <w:basedOn w:val="Standardstycketeckensnitt"/>
    <w:link w:val="Sidfot"/>
    <w:uiPriority w:val="99"/>
    <w:rsid w:val="00A67BDB"/>
  </w:style>
  <w:style w:type="paragraph" w:styleId="Innehllsfrteckningsrubrik">
    <w:name w:val="TOC Heading"/>
    <w:basedOn w:val="Rubrik1"/>
    <w:next w:val="Normal"/>
    <w:uiPriority w:val="39"/>
    <w:semiHidden/>
    <w:unhideWhenUsed/>
    <w:qFormat/>
    <w:rsid w:val="001C1C94"/>
    <w:pPr>
      <w:keepNext/>
      <w:keepLines/>
      <w:spacing w:before="480" w:after="0" w:line="276" w:lineRule="auto"/>
      <w:outlineLvl w:val="9"/>
    </w:pPr>
    <w:rPr>
      <w:rFonts w:eastAsiaTheme="majorEastAsia" w:cstheme="majorBidi"/>
      <w:color w:val="365F91" w:themeColor="accent1" w:themeShade="BF"/>
      <w:kern w:val="0"/>
      <w:sz w:val="28"/>
      <w:szCs w:val="28"/>
    </w:rPr>
  </w:style>
  <w:style w:type="paragraph" w:styleId="Innehll1">
    <w:name w:val="toc 1"/>
    <w:basedOn w:val="Normal"/>
    <w:next w:val="Normal"/>
    <w:autoRedefine/>
    <w:uiPriority w:val="39"/>
    <w:unhideWhenUsed/>
    <w:qFormat/>
    <w:rsid w:val="001C1C94"/>
    <w:pPr>
      <w:spacing w:after="100"/>
    </w:pPr>
  </w:style>
  <w:style w:type="paragraph" w:styleId="Innehll2">
    <w:name w:val="toc 2"/>
    <w:basedOn w:val="Normal"/>
    <w:next w:val="Normal"/>
    <w:autoRedefine/>
    <w:uiPriority w:val="39"/>
    <w:unhideWhenUsed/>
    <w:qFormat/>
    <w:rsid w:val="001C1C94"/>
    <w:pPr>
      <w:spacing w:after="100"/>
      <w:ind w:left="220"/>
    </w:pPr>
  </w:style>
  <w:style w:type="paragraph" w:styleId="Ballongtext">
    <w:name w:val="Balloon Text"/>
    <w:basedOn w:val="Normal"/>
    <w:link w:val="BallongtextChar"/>
    <w:uiPriority w:val="99"/>
    <w:semiHidden/>
    <w:unhideWhenUsed/>
    <w:rsid w:val="001C1C9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1C94"/>
    <w:rPr>
      <w:rFonts w:ascii="Tahoma" w:hAnsi="Tahoma" w:cs="Tahoma"/>
      <w:sz w:val="16"/>
      <w:szCs w:val="16"/>
    </w:rPr>
  </w:style>
  <w:style w:type="character" w:customStyle="1" w:styleId="Rubrik3Char">
    <w:name w:val="Rubrik 3 Char"/>
    <w:basedOn w:val="Standardstycketeckensnitt"/>
    <w:link w:val="Rubrik3"/>
    <w:uiPriority w:val="9"/>
    <w:rsid w:val="001C0294"/>
    <w:rPr>
      <w:rFonts w:asciiTheme="majorHAnsi" w:eastAsiaTheme="majorEastAsia" w:hAnsiTheme="majorHAnsi" w:cstheme="majorBidi"/>
      <w:bCs/>
      <w:color w:val="7F7F7F" w:themeColor="text1" w:themeTint="80"/>
      <w:sz w:val="24"/>
    </w:rPr>
  </w:style>
  <w:style w:type="paragraph" w:styleId="Innehll3">
    <w:name w:val="toc 3"/>
    <w:basedOn w:val="Normal"/>
    <w:next w:val="Normal"/>
    <w:autoRedefine/>
    <w:uiPriority w:val="39"/>
    <w:unhideWhenUsed/>
    <w:qFormat/>
    <w:rsid w:val="00C0392D"/>
    <w:pPr>
      <w:spacing w:after="100"/>
      <w:ind w:left="440"/>
    </w:pPr>
  </w:style>
  <w:style w:type="character" w:customStyle="1" w:styleId="null">
    <w:name w:val="null"/>
    <w:basedOn w:val="Standardstycketeckensnitt"/>
    <w:rsid w:val="00757991"/>
  </w:style>
  <w:style w:type="paragraph" w:styleId="Liststycke">
    <w:name w:val="List Paragraph"/>
    <w:basedOn w:val="Normal"/>
    <w:uiPriority w:val="34"/>
    <w:qFormat/>
    <w:rsid w:val="00F45B91"/>
    <w:pPr>
      <w:ind w:left="720"/>
      <w:contextualSpacing/>
    </w:pPr>
  </w:style>
  <w:style w:type="character" w:styleId="Kommentarsreferens">
    <w:name w:val="annotation reference"/>
    <w:basedOn w:val="Standardstycketeckensnitt"/>
    <w:uiPriority w:val="99"/>
    <w:semiHidden/>
    <w:unhideWhenUsed/>
    <w:rsid w:val="00E979EB"/>
    <w:rPr>
      <w:sz w:val="16"/>
      <w:szCs w:val="16"/>
    </w:rPr>
  </w:style>
  <w:style w:type="paragraph" w:styleId="Kommentarer">
    <w:name w:val="annotation text"/>
    <w:basedOn w:val="Normal"/>
    <w:link w:val="KommentarerChar"/>
    <w:uiPriority w:val="99"/>
    <w:semiHidden/>
    <w:unhideWhenUsed/>
    <w:rsid w:val="00E979EB"/>
    <w:rPr>
      <w:sz w:val="20"/>
      <w:szCs w:val="20"/>
    </w:rPr>
  </w:style>
  <w:style w:type="character" w:customStyle="1" w:styleId="KommentarerChar">
    <w:name w:val="Kommentarer Char"/>
    <w:basedOn w:val="Standardstycketeckensnitt"/>
    <w:link w:val="Kommentarer"/>
    <w:uiPriority w:val="99"/>
    <w:semiHidden/>
    <w:rsid w:val="00E979EB"/>
    <w:rPr>
      <w:sz w:val="20"/>
      <w:szCs w:val="20"/>
    </w:rPr>
  </w:style>
  <w:style w:type="paragraph" w:styleId="Kommentarsmne">
    <w:name w:val="annotation subject"/>
    <w:basedOn w:val="Kommentarer"/>
    <w:next w:val="Kommentarer"/>
    <w:link w:val="KommentarsmneChar"/>
    <w:uiPriority w:val="99"/>
    <w:semiHidden/>
    <w:unhideWhenUsed/>
    <w:rsid w:val="00E979EB"/>
    <w:rPr>
      <w:b/>
      <w:bCs/>
    </w:rPr>
  </w:style>
  <w:style w:type="character" w:customStyle="1" w:styleId="KommentarsmneChar">
    <w:name w:val="Kommentarsämne Char"/>
    <w:basedOn w:val="KommentarerChar"/>
    <w:link w:val="Kommentarsmne"/>
    <w:uiPriority w:val="99"/>
    <w:semiHidden/>
    <w:rsid w:val="00E979EB"/>
    <w:rPr>
      <w:b/>
      <w:bCs/>
      <w:sz w:val="20"/>
      <w:szCs w:val="20"/>
    </w:rPr>
  </w:style>
  <w:style w:type="paragraph" w:customStyle="1" w:styleId="Standard">
    <w:name w:val="Standard"/>
    <w:rsid w:val="00E9290A"/>
    <w:pPr>
      <w:suppressAutoHyphens/>
      <w:autoSpaceDN w:val="0"/>
      <w:spacing w:after="0" w:line="240" w:lineRule="auto"/>
      <w:jc w:val="both"/>
      <w:textAlignment w:val="baseline"/>
    </w:pPr>
    <w:rPr>
      <w:rFonts w:ascii="Times New Roman" w:eastAsia="Arial Unicode MS" w:hAnsi="Times New Roman" w:cs="Arial Unicode M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641"/>
    <w:pPr>
      <w:spacing w:line="240" w:lineRule="auto"/>
      <w:jc w:val="both"/>
    </w:pPr>
    <w:rPr>
      <w:rFonts w:ascii="Times New Roman" w:hAnsi="Times New Roman"/>
      <w:sz w:val="24"/>
    </w:rPr>
  </w:style>
  <w:style w:type="paragraph" w:styleId="Rubrik1">
    <w:name w:val="heading 1"/>
    <w:basedOn w:val="Normal"/>
    <w:link w:val="Rubrik1Char"/>
    <w:uiPriority w:val="9"/>
    <w:qFormat/>
    <w:rsid w:val="00427221"/>
    <w:pPr>
      <w:spacing w:before="620" w:after="240"/>
      <w:outlineLvl w:val="0"/>
    </w:pPr>
    <w:rPr>
      <w:rFonts w:asciiTheme="majorHAnsi" w:eastAsia="Times New Roman" w:hAnsiTheme="majorHAnsi" w:cs="Times New Roman"/>
      <w:bCs/>
      <w:kern w:val="36"/>
      <w:sz w:val="62"/>
      <w:szCs w:val="48"/>
      <w:lang w:eastAsia="sv-SE"/>
    </w:rPr>
  </w:style>
  <w:style w:type="paragraph" w:styleId="Rubrik2">
    <w:name w:val="heading 2"/>
    <w:basedOn w:val="Normal"/>
    <w:next w:val="Normal"/>
    <w:link w:val="Rubrik2Char"/>
    <w:uiPriority w:val="9"/>
    <w:unhideWhenUsed/>
    <w:qFormat/>
    <w:rsid w:val="001C0294"/>
    <w:pPr>
      <w:keepNext/>
      <w:keepLines/>
      <w:spacing w:before="380" w:after="240"/>
      <w:outlineLvl w:val="1"/>
    </w:pPr>
    <w:rPr>
      <w:rFonts w:asciiTheme="majorHAnsi" w:eastAsiaTheme="majorEastAsia" w:hAnsiTheme="majorHAnsi" w:cstheme="majorBidi"/>
      <w:bCs/>
      <w:color w:val="404040" w:themeColor="text1" w:themeTint="BF"/>
      <w:sz w:val="38"/>
      <w:szCs w:val="26"/>
    </w:rPr>
  </w:style>
  <w:style w:type="paragraph" w:styleId="Rubrik3">
    <w:name w:val="heading 3"/>
    <w:basedOn w:val="Normal"/>
    <w:next w:val="Normal"/>
    <w:link w:val="Rubrik3Char"/>
    <w:uiPriority w:val="9"/>
    <w:unhideWhenUsed/>
    <w:qFormat/>
    <w:rsid w:val="001C0294"/>
    <w:pPr>
      <w:keepNext/>
      <w:keepLines/>
      <w:spacing w:before="240" w:after="240"/>
      <w:outlineLvl w:val="2"/>
    </w:pPr>
    <w:rPr>
      <w:rFonts w:asciiTheme="majorHAnsi" w:eastAsiaTheme="majorEastAsia" w:hAnsiTheme="majorHAnsi" w:cstheme="majorBidi"/>
      <w:bCs/>
      <w:color w:val="7F7F7F" w:themeColor="text1" w:themeTint="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27221"/>
    <w:rPr>
      <w:rFonts w:asciiTheme="majorHAnsi" w:eastAsia="Times New Roman" w:hAnsiTheme="majorHAnsi" w:cs="Times New Roman"/>
      <w:bCs/>
      <w:kern w:val="36"/>
      <w:sz w:val="62"/>
      <w:szCs w:val="48"/>
      <w:lang w:eastAsia="sv-SE"/>
    </w:rPr>
  </w:style>
  <w:style w:type="paragraph" w:styleId="Normalwebb">
    <w:name w:val="Normal (Web)"/>
    <w:basedOn w:val="Normal"/>
    <w:uiPriority w:val="99"/>
    <w:unhideWhenUsed/>
    <w:rsid w:val="0013771C"/>
    <w:pPr>
      <w:spacing w:before="100" w:beforeAutospacing="1" w:after="100" w:afterAutospacing="1"/>
    </w:pPr>
    <w:rPr>
      <w:rFonts w:eastAsia="Times New Roman" w:cs="Times New Roman"/>
      <w:szCs w:val="24"/>
      <w:lang w:eastAsia="sv-SE"/>
    </w:rPr>
  </w:style>
  <w:style w:type="character" w:styleId="Hyperlnk">
    <w:name w:val="Hyperlink"/>
    <w:basedOn w:val="Standardstycketeckensnitt"/>
    <w:uiPriority w:val="99"/>
    <w:unhideWhenUsed/>
    <w:rsid w:val="0013771C"/>
    <w:rPr>
      <w:color w:val="0000FF"/>
      <w:u w:val="single"/>
    </w:rPr>
  </w:style>
  <w:style w:type="character" w:customStyle="1" w:styleId="Rubrik2Char">
    <w:name w:val="Rubrik 2 Char"/>
    <w:basedOn w:val="Standardstycketeckensnitt"/>
    <w:link w:val="Rubrik2"/>
    <w:uiPriority w:val="9"/>
    <w:rsid w:val="001C0294"/>
    <w:rPr>
      <w:rFonts w:asciiTheme="majorHAnsi" w:eastAsiaTheme="majorEastAsia" w:hAnsiTheme="majorHAnsi" w:cstheme="majorBidi"/>
      <w:bCs/>
      <w:color w:val="404040" w:themeColor="text1" w:themeTint="BF"/>
      <w:sz w:val="38"/>
      <w:szCs w:val="26"/>
    </w:rPr>
  </w:style>
  <w:style w:type="paragraph" w:styleId="Underrubrik">
    <w:name w:val="Subtitle"/>
    <w:basedOn w:val="Normal"/>
    <w:next w:val="Normal"/>
    <w:link w:val="UnderrubrikChar"/>
    <w:uiPriority w:val="11"/>
    <w:qFormat/>
    <w:rsid w:val="0040437A"/>
    <w:pPr>
      <w:numPr>
        <w:ilvl w:val="1"/>
      </w:numPr>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uiPriority w:val="11"/>
    <w:rsid w:val="0040437A"/>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40437A"/>
    <w:pPr>
      <w:spacing w:after="0" w:line="240" w:lineRule="auto"/>
    </w:pPr>
  </w:style>
  <w:style w:type="paragraph" w:styleId="Sidhuvud">
    <w:name w:val="header"/>
    <w:basedOn w:val="Normal"/>
    <w:link w:val="SidhuvudChar"/>
    <w:uiPriority w:val="99"/>
    <w:unhideWhenUsed/>
    <w:rsid w:val="00A67BDB"/>
    <w:pPr>
      <w:tabs>
        <w:tab w:val="center" w:pos="4536"/>
        <w:tab w:val="right" w:pos="9072"/>
      </w:tabs>
      <w:spacing w:after="0"/>
    </w:pPr>
  </w:style>
  <w:style w:type="character" w:customStyle="1" w:styleId="SidhuvudChar">
    <w:name w:val="Sidhuvud Char"/>
    <w:basedOn w:val="Standardstycketeckensnitt"/>
    <w:link w:val="Sidhuvud"/>
    <w:uiPriority w:val="99"/>
    <w:rsid w:val="00A67BDB"/>
  </w:style>
  <w:style w:type="paragraph" w:styleId="Sidfot">
    <w:name w:val="footer"/>
    <w:basedOn w:val="Normal"/>
    <w:link w:val="SidfotChar"/>
    <w:uiPriority w:val="99"/>
    <w:unhideWhenUsed/>
    <w:rsid w:val="00A67BDB"/>
    <w:pPr>
      <w:tabs>
        <w:tab w:val="center" w:pos="4536"/>
        <w:tab w:val="right" w:pos="9072"/>
      </w:tabs>
      <w:spacing w:after="0"/>
    </w:pPr>
  </w:style>
  <w:style w:type="character" w:customStyle="1" w:styleId="SidfotChar">
    <w:name w:val="Sidfot Char"/>
    <w:basedOn w:val="Standardstycketeckensnitt"/>
    <w:link w:val="Sidfot"/>
    <w:uiPriority w:val="99"/>
    <w:rsid w:val="00A67BDB"/>
  </w:style>
  <w:style w:type="paragraph" w:styleId="Innehllsfrteckningsrubrik">
    <w:name w:val="TOC Heading"/>
    <w:basedOn w:val="Rubrik1"/>
    <w:next w:val="Normal"/>
    <w:uiPriority w:val="39"/>
    <w:semiHidden/>
    <w:unhideWhenUsed/>
    <w:qFormat/>
    <w:rsid w:val="001C1C94"/>
    <w:pPr>
      <w:keepNext/>
      <w:keepLines/>
      <w:spacing w:before="480" w:after="0" w:line="276" w:lineRule="auto"/>
      <w:outlineLvl w:val="9"/>
    </w:pPr>
    <w:rPr>
      <w:rFonts w:eastAsiaTheme="majorEastAsia" w:cstheme="majorBidi"/>
      <w:color w:val="365F91" w:themeColor="accent1" w:themeShade="BF"/>
      <w:kern w:val="0"/>
      <w:sz w:val="28"/>
      <w:szCs w:val="28"/>
    </w:rPr>
  </w:style>
  <w:style w:type="paragraph" w:styleId="Innehll1">
    <w:name w:val="toc 1"/>
    <w:basedOn w:val="Normal"/>
    <w:next w:val="Normal"/>
    <w:autoRedefine/>
    <w:uiPriority w:val="39"/>
    <w:unhideWhenUsed/>
    <w:qFormat/>
    <w:rsid w:val="001C1C94"/>
    <w:pPr>
      <w:spacing w:after="100"/>
    </w:pPr>
  </w:style>
  <w:style w:type="paragraph" w:styleId="Innehll2">
    <w:name w:val="toc 2"/>
    <w:basedOn w:val="Normal"/>
    <w:next w:val="Normal"/>
    <w:autoRedefine/>
    <w:uiPriority w:val="39"/>
    <w:unhideWhenUsed/>
    <w:qFormat/>
    <w:rsid w:val="001C1C94"/>
    <w:pPr>
      <w:spacing w:after="100"/>
      <w:ind w:left="220"/>
    </w:pPr>
  </w:style>
  <w:style w:type="paragraph" w:styleId="Ballongtext">
    <w:name w:val="Balloon Text"/>
    <w:basedOn w:val="Normal"/>
    <w:link w:val="BallongtextChar"/>
    <w:uiPriority w:val="99"/>
    <w:semiHidden/>
    <w:unhideWhenUsed/>
    <w:rsid w:val="001C1C9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1C94"/>
    <w:rPr>
      <w:rFonts w:ascii="Tahoma" w:hAnsi="Tahoma" w:cs="Tahoma"/>
      <w:sz w:val="16"/>
      <w:szCs w:val="16"/>
    </w:rPr>
  </w:style>
  <w:style w:type="character" w:customStyle="1" w:styleId="Rubrik3Char">
    <w:name w:val="Rubrik 3 Char"/>
    <w:basedOn w:val="Standardstycketeckensnitt"/>
    <w:link w:val="Rubrik3"/>
    <w:uiPriority w:val="9"/>
    <w:rsid w:val="001C0294"/>
    <w:rPr>
      <w:rFonts w:asciiTheme="majorHAnsi" w:eastAsiaTheme="majorEastAsia" w:hAnsiTheme="majorHAnsi" w:cstheme="majorBidi"/>
      <w:bCs/>
      <w:color w:val="7F7F7F" w:themeColor="text1" w:themeTint="80"/>
      <w:sz w:val="24"/>
    </w:rPr>
  </w:style>
  <w:style w:type="paragraph" w:styleId="Innehll3">
    <w:name w:val="toc 3"/>
    <w:basedOn w:val="Normal"/>
    <w:next w:val="Normal"/>
    <w:autoRedefine/>
    <w:uiPriority w:val="39"/>
    <w:unhideWhenUsed/>
    <w:qFormat/>
    <w:rsid w:val="00C0392D"/>
    <w:pPr>
      <w:spacing w:after="100"/>
      <w:ind w:left="440"/>
    </w:pPr>
  </w:style>
  <w:style w:type="character" w:customStyle="1" w:styleId="null">
    <w:name w:val="null"/>
    <w:basedOn w:val="Standardstycketeckensnitt"/>
    <w:rsid w:val="00757991"/>
  </w:style>
  <w:style w:type="paragraph" w:styleId="Liststycke">
    <w:name w:val="List Paragraph"/>
    <w:basedOn w:val="Normal"/>
    <w:uiPriority w:val="34"/>
    <w:qFormat/>
    <w:rsid w:val="00F45B91"/>
    <w:pPr>
      <w:ind w:left="720"/>
      <w:contextualSpacing/>
    </w:pPr>
  </w:style>
  <w:style w:type="character" w:styleId="Kommentarsreferens">
    <w:name w:val="annotation reference"/>
    <w:basedOn w:val="Standardstycketeckensnitt"/>
    <w:uiPriority w:val="99"/>
    <w:semiHidden/>
    <w:unhideWhenUsed/>
    <w:rsid w:val="00E979EB"/>
    <w:rPr>
      <w:sz w:val="16"/>
      <w:szCs w:val="16"/>
    </w:rPr>
  </w:style>
  <w:style w:type="paragraph" w:styleId="Kommentarer">
    <w:name w:val="annotation text"/>
    <w:basedOn w:val="Normal"/>
    <w:link w:val="KommentarerChar"/>
    <w:uiPriority w:val="99"/>
    <w:semiHidden/>
    <w:unhideWhenUsed/>
    <w:rsid w:val="00E979EB"/>
    <w:rPr>
      <w:sz w:val="20"/>
      <w:szCs w:val="20"/>
    </w:rPr>
  </w:style>
  <w:style w:type="character" w:customStyle="1" w:styleId="KommentarerChar">
    <w:name w:val="Kommentarer Char"/>
    <w:basedOn w:val="Standardstycketeckensnitt"/>
    <w:link w:val="Kommentarer"/>
    <w:uiPriority w:val="99"/>
    <w:semiHidden/>
    <w:rsid w:val="00E979EB"/>
    <w:rPr>
      <w:sz w:val="20"/>
      <w:szCs w:val="20"/>
    </w:rPr>
  </w:style>
  <w:style w:type="paragraph" w:styleId="Kommentarsmne">
    <w:name w:val="annotation subject"/>
    <w:basedOn w:val="Kommentarer"/>
    <w:next w:val="Kommentarer"/>
    <w:link w:val="KommentarsmneChar"/>
    <w:uiPriority w:val="99"/>
    <w:semiHidden/>
    <w:unhideWhenUsed/>
    <w:rsid w:val="00E979EB"/>
    <w:rPr>
      <w:b/>
      <w:bCs/>
    </w:rPr>
  </w:style>
  <w:style w:type="character" w:customStyle="1" w:styleId="KommentarsmneChar">
    <w:name w:val="Kommentarsämne Char"/>
    <w:basedOn w:val="KommentarerChar"/>
    <w:link w:val="Kommentarsmne"/>
    <w:uiPriority w:val="99"/>
    <w:semiHidden/>
    <w:rsid w:val="00E979EB"/>
    <w:rPr>
      <w:b/>
      <w:bCs/>
      <w:sz w:val="20"/>
      <w:szCs w:val="20"/>
    </w:rPr>
  </w:style>
  <w:style w:type="paragraph" w:customStyle="1" w:styleId="Standard">
    <w:name w:val="Standard"/>
    <w:rsid w:val="00E9290A"/>
    <w:pPr>
      <w:suppressAutoHyphens/>
      <w:autoSpaceDN w:val="0"/>
      <w:spacing w:after="0" w:line="240" w:lineRule="auto"/>
      <w:jc w:val="both"/>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57661745">
      <w:bodyDiv w:val="1"/>
      <w:marLeft w:val="0"/>
      <w:marRight w:val="0"/>
      <w:marTop w:val="0"/>
      <w:marBottom w:val="0"/>
      <w:divBdr>
        <w:top w:val="none" w:sz="0" w:space="0" w:color="auto"/>
        <w:left w:val="none" w:sz="0" w:space="0" w:color="auto"/>
        <w:bottom w:val="none" w:sz="0" w:space="0" w:color="auto"/>
        <w:right w:val="none" w:sz="0" w:space="0" w:color="auto"/>
      </w:divBdr>
    </w:div>
    <w:div w:id="447546198">
      <w:bodyDiv w:val="1"/>
      <w:marLeft w:val="0"/>
      <w:marRight w:val="0"/>
      <w:marTop w:val="0"/>
      <w:marBottom w:val="0"/>
      <w:divBdr>
        <w:top w:val="none" w:sz="0" w:space="0" w:color="auto"/>
        <w:left w:val="none" w:sz="0" w:space="0" w:color="auto"/>
        <w:bottom w:val="none" w:sz="0" w:space="0" w:color="auto"/>
        <w:right w:val="none" w:sz="0" w:space="0" w:color="auto"/>
      </w:divBdr>
    </w:div>
    <w:div w:id="498423736">
      <w:bodyDiv w:val="1"/>
      <w:marLeft w:val="0"/>
      <w:marRight w:val="0"/>
      <w:marTop w:val="0"/>
      <w:marBottom w:val="0"/>
      <w:divBdr>
        <w:top w:val="none" w:sz="0" w:space="0" w:color="auto"/>
        <w:left w:val="none" w:sz="0" w:space="0" w:color="auto"/>
        <w:bottom w:val="none" w:sz="0" w:space="0" w:color="auto"/>
        <w:right w:val="none" w:sz="0" w:space="0" w:color="auto"/>
      </w:divBdr>
    </w:div>
    <w:div w:id="725883933">
      <w:bodyDiv w:val="1"/>
      <w:marLeft w:val="0"/>
      <w:marRight w:val="0"/>
      <w:marTop w:val="0"/>
      <w:marBottom w:val="0"/>
      <w:divBdr>
        <w:top w:val="none" w:sz="0" w:space="0" w:color="auto"/>
        <w:left w:val="none" w:sz="0" w:space="0" w:color="auto"/>
        <w:bottom w:val="none" w:sz="0" w:space="0" w:color="auto"/>
        <w:right w:val="none" w:sz="0" w:space="0" w:color="auto"/>
      </w:divBdr>
    </w:div>
    <w:div w:id="906114144">
      <w:bodyDiv w:val="1"/>
      <w:marLeft w:val="0"/>
      <w:marRight w:val="0"/>
      <w:marTop w:val="0"/>
      <w:marBottom w:val="0"/>
      <w:divBdr>
        <w:top w:val="none" w:sz="0" w:space="0" w:color="auto"/>
        <w:left w:val="none" w:sz="0" w:space="0" w:color="auto"/>
        <w:bottom w:val="none" w:sz="0" w:space="0" w:color="auto"/>
        <w:right w:val="none" w:sz="0" w:space="0" w:color="auto"/>
      </w:divBdr>
    </w:div>
    <w:div w:id="1149977774">
      <w:bodyDiv w:val="1"/>
      <w:marLeft w:val="0"/>
      <w:marRight w:val="0"/>
      <w:marTop w:val="0"/>
      <w:marBottom w:val="0"/>
      <w:divBdr>
        <w:top w:val="none" w:sz="0" w:space="0" w:color="auto"/>
        <w:left w:val="none" w:sz="0" w:space="0" w:color="auto"/>
        <w:bottom w:val="none" w:sz="0" w:space="0" w:color="auto"/>
        <w:right w:val="none" w:sz="0" w:space="0" w:color="auto"/>
      </w:divBdr>
    </w:div>
    <w:div w:id="1214193867">
      <w:bodyDiv w:val="1"/>
      <w:marLeft w:val="0"/>
      <w:marRight w:val="0"/>
      <w:marTop w:val="0"/>
      <w:marBottom w:val="0"/>
      <w:divBdr>
        <w:top w:val="none" w:sz="0" w:space="0" w:color="auto"/>
        <w:left w:val="none" w:sz="0" w:space="0" w:color="auto"/>
        <w:bottom w:val="none" w:sz="0" w:space="0" w:color="auto"/>
        <w:right w:val="none" w:sz="0" w:space="0" w:color="auto"/>
      </w:divBdr>
    </w:div>
    <w:div w:id="1260600164">
      <w:bodyDiv w:val="1"/>
      <w:marLeft w:val="0"/>
      <w:marRight w:val="0"/>
      <w:marTop w:val="0"/>
      <w:marBottom w:val="0"/>
      <w:divBdr>
        <w:top w:val="none" w:sz="0" w:space="0" w:color="auto"/>
        <w:left w:val="none" w:sz="0" w:space="0" w:color="auto"/>
        <w:bottom w:val="none" w:sz="0" w:space="0" w:color="auto"/>
        <w:right w:val="none" w:sz="0" w:space="0" w:color="auto"/>
      </w:divBdr>
    </w:div>
    <w:div w:id="1566799564">
      <w:bodyDiv w:val="1"/>
      <w:marLeft w:val="0"/>
      <w:marRight w:val="0"/>
      <w:marTop w:val="0"/>
      <w:marBottom w:val="0"/>
      <w:divBdr>
        <w:top w:val="none" w:sz="0" w:space="0" w:color="auto"/>
        <w:left w:val="none" w:sz="0" w:space="0" w:color="auto"/>
        <w:bottom w:val="none" w:sz="0" w:space="0" w:color="auto"/>
        <w:right w:val="none" w:sz="0" w:space="0" w:color="auto"/>
      </w:divBdr>
    </w:div>
    <w:div w:id="1569999110">
      <w:bodyDiv w:val="1"/>
      <w:marLeft w:val="0"/>
      <w:marRight w:val="0"/>
      <w:marTop w:val="0"/>
      <w:marBottom w:val="0"/>
      <w:divBdr>
        <w:top w:val="none" w:sz="0" w:space="0" w:color="auto"/>
        <w:left w:val="none" w:sz="0" w:space="0" w:color="auto"/>
        <w:bottom w:val="none" w:sz="0" w:space="0" w:color="auto"/>
        <w:right w:val="none" w:sz="0" w:space="0" w:color="auto"/>
      </w:divBdr>
    </w:div>
    <w:div w:id="1583565062">
      <w:bodyDiv w:val="1"/>
      <w:marLeft w:val="0"/>
      <w:marRight w:val="0"/>
      <w:marTop w:val="0"/>
      <w:marBottom w:val="0"/>
      <w:divBdr>
        <w:top w:val="none" w:sz="0" w:space="0" w:color="auto"/>
        <w:left w:val="none" w:sz="0" w:space="0" w:color="auto"/>
        <w:bottom w:val="none" w:sz="0" w:space="0" w:color="auto"/>
        <w:right w:val="none" w:sz="0" w:space="0" w:color="auto"/>
      </w:divBdr>
    </w:div>
    <w:div w:id="16880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up.lub.lu.se/luur/download?func=downloadFile&amp;recordOId=2298257&amp;fileOId=2298286" TargetMode="External"/><Relationship Id="rId18" Type="http://schemas.openxmlformats.org/officeDocument/2006/relationships/hyperlink" Target="http://www.wma.net/en/30publications/10policies/b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20http://ac.els-dn.com.login.libraryproxy.his.se/S0167487004000479/1-s2.0-S0167487004000479-main.pdf?_tid=b833297a-5db0-11e3-98de-00000aab0f27&amp;acdnat=1386250117_4e68d242b0281b691d522bb17522cdf3" TargetMode="External"/><Relationship Id="rId17" Type="http://schemas.openxmlformats.org/officeDocument/2006/relationships/hyperlink" Target="http://www.codex.vr.se/texts/HSFR.pdf" TargetMode="External"/><Relationship Id="rId2" Type="http://schemas.openxmlformats.org/officeDocument/2006/relationships/numbering" Target="numbering.xml"/><Relationship Id="rId16" Type="http://schemas.openxmlformats.org/officeDocument/2006/relationships/hyperlink" Target="http://www.scb.se/sv_/Hitta-statistik/Statistik-efter-amne/Arbetsmarknad/Arbetskraftsundersokningar/Arbetskraftsundersokningarna-AK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diva-portal.org/smash/get/diva2:239915/FULLTEXT01.pdf" TargetMode="External"/><Relationship Id="rId23" Type="http://schemas.microsoft.com/office/2007/relationships/stylesWithEffects" Target="stylesWithEffects.xml"/><Relationship Id="rId10" Type="http://schemas.openxmlformats.org/officeDocument/2006/relationships/hyperlink" Target="http://www.monster.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c.els-cdn.com.login.libraryproxy.his.se/S0001879110000588/1-s2.0-S0001879110000588-main.pdf?_tid=69a45742-5da7-11e3-bf39-00000aacb361&amp;acdnat=1386246116_5618fae34d3e2e919093d5cab7ee5cbb"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570FE-687B-4654-B6A7-54D5B806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8154</Words>
  <Characters>43221</Characters>
  <Application>Microsoft Office Word</Application>
  <DocSecurity>0</DocSecurity>
  <Lines>360</Lines>
  <Paragraphs>102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Masen</dc:creator>
  <cp:lastModifiedBy>Shin-chan</cp:lastModifiedBy>
  <cp:revision>25</cp:revision>
  <cp:lastPrinted>2013-12-16T08:52:00Z</cp:lastPrinted>
  <dcterms:created xsi:type="dcterms:W3CDTF">2014-01-21T09:45:00Z</dcterms:created>
  <dcterms:modified xsi:type="dcterms:W3CDTF">2020-11-01T13:41:00Z</dcterms:modified>
</cp:coreProperties>
</file>