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lineRule="auto" w:line="240" w:before="0" w:after="60"/>
        <w:rPr>
          <w:rFonts w:ascii="Liberation Sans" w:hAnsi="Liberation Sans" w:eastAsia="Arial" w:cs="Arial"/>
          <w:b/>
          <w:b/>
          <w:sz w:val="24"/>
          <w:szCs w:val="24"/>
        </w:rPr>
      </w:pPr>
      <w:bookmarkStart w:id="0" w:name="_bw4sh12dc86m"/>
      <w:bookmarkEnd w:id="0"/>
      <w:r>
        <w:rPr>
          <w:rStyle w:val="Destaquemayor"/>
          <w:rFonts w:eastAsia="Arial" w:cs="Arial" w:ascii="Liberation Sans" w:hAnsi="Liberation Sans"/>
          <w:b/>
          <w:sz w:val="24"/>
          <w:szCs w:val="24"/>
        </w:rPr>
        <w:t>Strategy Document: [Project Name]</w:t>
      </w:r>
    </w:p>
    <w:p>
      <w:pPr>
        <w:pStyle w:val="Cuerpodetexto"/>
        <w:bidi w:val="0"/>
        <w:spacing w:lineRule="auto" w:line="276" w:before="0" w:after="140"/>
        <w:jc w:val="left"/>
        <w:rPr>
          <w:rStyle w:val="Destaquemayor"/>
          <w:rFonts w:ascii="Liberation Sans" w:hAnsi="Liberation Sans"/>
          <w:sz w:val="18"/>
          <w:szCs w:val="18"/>
        </w:rPr>
      </w:pPr>
      <w:r>
        <w:rPr/>
      </w:r>
    </w:p>
    <w:p>
      <w:pPr>
        <w:pStyle w:val="Normal"/>
        <w:bidi w:val="0"/>
        <w:jc w:val="left"/>
        <w:rPr>
          <w:rFonts w:ascii="Liberation Sans" w:hAnsi="Liberation Sans" w:eastAsia="Arial" w:cs="Arial"/>
          <w:b/>
          <w:b/>
          <w:color w:val="4A86E8"/>
          <w:sz w:val="18"/>
          <w:szCs w:val="18"/>
        </w:rPr>
      </w:pPr>
      <w:r>
        <w:rPr>
          <w:rStyle w:val="Destaquemayor"/>
          <w:rFonts w:eastAsia="Arial" w:cs="Arial" w:ascii="Liberation Sans" w:hAnsi="Liberation Sans"/>
          <w:b/>
          <w:color w:val="4A86E8"/>
          <w:sz w:val="18"/>
          <w:szCs w:val="18"/>
        </w:rPr>
        <w:t>Sign-off matrix:</w:t>
      </w:r>
    </w:p>
    <w:p>
      <w:pPr>
        <w:pStyle w:val="Normal"/>
        <w:bidi w:val="0"/>
        <w:jc w:val="left"/>
        <w:rPr>
          <w:rStyle w:val="Destaquemayor"/>
          <w:rFonts w:ascii="Liberation Sans" w:hAnsi="Liberation Sans" w:eastAsia="Arial" w:cs="Arial"/>
          <w:b/>
          <w:b/>
          <w:color w:val="4A86E8"/>
          <w:sz w:val="18"/>
          <w:szCs w:val="18"/>
        </w:rPr>
      </w:pPr>
      <w:r>
        <w:rPr>
          <w:rFonts w:eastAsia="Arial" w:cs="Arial" w:ascii="Liberation Sans" w:hAnsi="Liberation Sans"/>
          <w:b/>
          <w:color w:val="4A86E8"/>
          <w:sz w:val="18"/>
          <w:szCs w:val="18"/>
        </w:rPr>
      </w:r>
    </w:p>
    <w:tbl>
      <w:tblPr>
        <w:tblW w:w="9641" w:type="dxa"/>
        <w:jc w:val="left"/>
        <w:tblInd w:w="-10" w:type="dxa"/>
        <w:tblLayout w:type="fixed"/>
        <w:tblCellMar>
          <w:top w:w="100" w:type="dxa"/>
          <w:left w:w="100" w:type="dxa"/>
          <w:bottom w:w="100" w:type="dxa"/>
          <w:right w:w="100" w:type="dxa"/>
        </w:tblCellMar>
      </w:tblPr>
      <w:tblGrid>
        <w:gridCol w:w="2817"/>
        <w:gridCol w:w="1236"/>
        <w:gridCol w:w="1236"/>
        <w:gridCol w:w="4352"/>
      </w:tblGrid>
      <w:tr>
        <w:trPr>
          <w:trHeight w:val="232" w:hRule="atLeast"/>
        </w:trPr>
        <w:tc>
          <w:tcPr>
            <w:tcW w:w="2817" w:type="dxa"/>
            <w:tcBorders>
              <w:top w:val="single" w:sz="8" w:space="0" w:color="000000"/>
              <w:left w:val="single" w:sz="8" w:space="0" w:color="000000"/>
              <w:bottom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Role</w:t>
            </w:r>
          </w:p>
        </w:tc>
        <w:tc>
          <w:tcPr>
            <w:tcW w:w="1236" w:type="dxa"/>
            <w:tcBorders>
              <w:top w:val="single" w:sz="8" w:space="0" w:color="000000"/>
              <w:left w:val="single" w:sz="8" w:space="0" w:color="000000"/>
              <w:bottom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Name</w:t>
            </w:r>
          </w:p>
        </w:tc>
        <w:tc>
          <w:tcPr>
            <w:tcW w:w="1236" w:type="dxa"/>
            <w:tcBorders>
              <w:top w:val="single" w:sz="8" w:space="0" w:color="000000"/>
              <w:left w:val="single" w:sz="8" w:space="0" w:color="000000"/>
              <w:bottom w:val="single" w:sz="8" w:space="0" w:color="000000"/>
              <w:right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Responsable</w:t>
            </w:r>
          </w:p>
        </w:tc>
        <w:tc>
          <w:tcPr>
            <w:tcW w:w="4352" w:type="dxa"/>
            <w:tcBorders>
              <w:top w:val="single" w:sz="8" w:space="0" w:color="000000"/>
              <w:left w:val="single" w:sz="8" w:space="0" w:color="000000"/>
              <w:bottom w:val="single" w:sz="8" w:space="0" w:color="000000"/>
              <w:right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Date</w:t>
            </w:r>
          </w:p>
        </w:tc>
      </w:tr>
      <w:tr>
        <w:trPr/>
        <w:tc>
          <w:tcPr>
            <w:tcW w:w="2817" w:type="dxa"/>
            <w:tcBorders>
              <w:top w:val="single" w:sz="8" w:space="0" w:color="000000"/>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Estratega de API</w:t>
            </w:r>
          </w:p>
        </w:tc>
        <w:tc>
          <w:tcPr>
            <w:tcW w:w="1236" w:type="dxa"/>
            <w:tcBorders>
              <w:top w:val="single" w:sz="8" w:space="0" w:color="000000"/>
              <w:left w:val="single" w:sz="8" w:space="0" w:color="000000"/>
              <w:bottom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Adhira Patel</w:t>
            </w:r>
          </w:p>
        </w:tc>
        <w:tc>
          <w:tcPr>
            <w:tcW w:w="1236" w:type="dxa"/>
            <w:tcBorders>
              <w:top w:val="single" w:sz="8" w:space="0" w:color="000000"/>
              <w:left w:val="single" w:sz="8" w:space="0" w:color="000000"/>
              <w:bottom w:val="single" w:sz="8" w:space="0" w:color="000000"/>
              <w:right w:val="single" w:sz="8" w:space="0" w:color="000000"/>
            </w:tcBorders>
          </w:tcPr>
          <w:p>
            <w:pPr>
              <w:pStyle w:val="Cuerpodetexto"/>
              <w:widowControl w:val="false"/>
              <w:bidi w:val="0"/>
              <w:spacing w:lineRule="auto" w:line="240" w:before="0" w:after="140"/>
              <w:jc w:val="left"/>
              <w:rPr>
                <w:rFonts w:ascii="Liberation Sans" w:hAnsi="Liberation Sans" w:eastAsia="Arial" w:cs="Arial"/>
                <w:sz w:val="20"/>
                <w:szCs w:val="20"/>
              </w:rPr>
            </w:pPr>
            <w:r>
              <w:rPr>
                <w:rFonts w:eastAsia="Arial" w:cs="Arial" w:ascii="Liberation Sans" w:hAnsi="Liberation Sans"/>
                <w:sz w:val="20"/>
                <w:szCs w:val="20"/>
              </w:rPr>
              <w:t>Shareefah Hakimi</w:t>
            </w:r>
          </w:p>
        </w:tc>
        <w:tc>
          <w:tcPr>
            <w:tcW w:w="4352"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Style w:val="Destaquemayor"/>
                <w:rFonts w:ascii="Liberation Sans" w:hAnsi="Liberation Sans" w:eastAsia="Arial" w:cs="Arial"/>
                <w:sz w:val="16"/>
                <w:szCs w:val="16"/>
              </w:rPr>
            </w:pPr>
            <w:r>
              <w:rPr>
                <w:rFonts w:eastAsia="Arial" w:cs="Arial" w:ascii="Liberation Sans" w:hAnsi="Liberation Sans"/>
                <w:sz w:val="16"/>
                <w:szCs w:val="16"/>
              </w:rPr>
            </w:r>
          </w:p>
        </w:tc>
      </w:tr>
      <w:tr>
        <w:trPr/>
        <w:tc>
          <w:tcPr>
            <w:tcW w:w="2817" w:type="dxa"/>
            <w:tcBorders>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Espacialista almacenamiento de datos</w:t>
            </w:r>
          </w:p>
        </w:tc>
        <w:tc>
          <w:tcPr>
            <w:tcW w:w="1236" w:type="dxa"/>
            <w:tcBorders>
              <w:left w:val="single" w:sz="8" w:space="0" w:color="000000"/>
              <w:bottom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Megan Pirato</w:t>
            </w:r>
          </w:p>
        </w:tc>
        <w:tc>
          <w:tcPr>
            <w:tcW w:w="1236" w:type="dxa"/>
            <w:tcBorders>
              <w:left w:val="single" w:sz="8" w:space="0" w:color="000000"/>
              <w:bottom w:val="single" w:sz="8" w:space="0" w:color="000000"/>
              <w:right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Shareefah Hakimi</w:t>
            </w:r>
          </w:p>
        </w:tc>
        <w:tc>
          <w:tcPr>
            <w:tcW w:w="4352" w:type="dxa"/>
            <w:tcBorders>
              <w:left w:val="single" w:sz="8" w:space="0" w:color="000000"/>
              <w:bottom w:val="single" w:sz="8" w:space="0" w:color="000000"/>
              <w:right w:val="single" w:sz="8" w:space="0" w:color="000000"/>
            </w:tcBorders>
          </w:tcPr>
          <w:p>
            <w:pPr>
              <w:pStyle w:val="Normal"/>
              <w:widowControl w:val="false"/>
              <w:bidi w:val="0"/>
              <w:spacing w:lineRule="auto" w:line="240"/>
              <w:jc w:val="left"/>
              <w:rPr>
                <w:rStyle w:val="Destaquemayor"/>
                <w:rFonts w:ascii="Liberation Sans" w:hAnsi="Liberation Sans" w:eastAsia="Arial" w:cs="Arial"/>
                <w:sz w:val="16"/>
                <w:szCs w:val="16"/>
              </w:rPr>
            </w:pPr>
            <w:r>
              <w:rPr>
                <w:rFonts w:eastAsia="Arial" w:cs="Arial" w:ascii="Liberation Sans" w:hAnsi="Liberation Sans"/>
                <w:sz w:val="16"/>
                <w:szCs w:val="16"/>
              </w:rPr>
            </w:r>
          </w:p>
        </w:tc>
      </w:tr>
      <w:tr>
        <w:trPr/>
        <w:tc>
          <w:tcPr>
            <w:tcW w:w="2817" w:type="dxa"/>
            <w:tcBorders>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Director, Gobierno de datos</w:t>
            </w:r>
          </w:p>
        </w:tc>
        <w:tc>
          <w:tcPr>
            <w:tcW w:w="1236" w:type="dxa"/>
            <w:tcBorders>
              <w:left w:val="single" w:sz="8" w:space="0" w:color="000000"/>
              <w:bottom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Rick Andersson</w:t>
            </w:r>
          </w:p>
        </w:tc>
        <w:tc>
          <w:tcPr>
            <w:tcW w:w="1236" w:type="dxa"/>
            <w:tcBorders>
              <w:left w:val="single" w:sz="8" w:space="0" w:color="000000"/>
              <w:bottom w:val="single" w:sz="8" w:space="0" w:color="000000"/>
              <w:right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Shareefah Hakimi</w:t>
            </w:r>
          </w:p>
        </w:tc>
        <w:tc>
          <w:tcPr>
            <w:tcW w:w="4352" w:type="dxa"/>
            <w:tcBorders>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r>
          </w:p>
        </w:tc>
      </w:tr>
      <w:tr>
        <w:trPr/>
        <w:tc>
          <w:tcPr>
            <w:tcW w:w="2817" w:type="dxa"/>
            <w:tcBorders>
              <w:left w:val="single" w:sz="8" w:space="0" w:color="000000"/>
              <w:bottom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Analista de datos</w:t>
            </w:r>
          </w:p>
        </w:tc>
        <w:tc>
          <w:tcPr>
            <w:tcW w:w="1236" w:type="dxa"/>
            <w:tcBorders>
              <w:left w:val="single" w:sz="8" w:space="0" w:color="000000"/>
              <w:bottom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Tessa Blackwell,</w:t>
            </w:r>
          </w:p>
        </w:tc>
        <w:tc>
          <w:tcPr>
            <w:tcW w:w="1236" w:type="dxa"/>
            <w:tcBorders>
              <w:left w:val="single" w:sz="8" w:space="0" w:color="000000"/>
              <w:bottom w:val="single" w:sz="8" w:space="0" w:color="000000"/>
              <w:right w:val="single" w:sz="8" w:space="0" w:color="000000"/>
            </w:tcBorders>
          </w:tcPr>
          <w:p>
            <w:pPr>
              <w:pStyle w:val="Cuerpodetexto"/>
              <w:widowControl w:val="false"/>
              <w:bidi w:val="0"/>
              <w:spacing w:lineRule="auto" w:line="240" w:before="0" w:after="140"/>
              <w:jc w:val="left"/>
              <w:rPr>
                <w:rFonts w:ascii="Liberation Sans" w:hAnsi="Liberation Sans" w:eastAsia="Arial" w:cs="Arial"/>
                <w:sz w:val="16"/>
                <w:szCs w:val="16"/>
              </w:rPr>
            </w:pPr>
            <w:r>
              <w:rPr>
                <w:rFonts w:eastAsia="Arial" w:cs="Arial" w:ascii="Liberation Sans" w:hAnsi="Liberation Sans"/>
                <w:sz w:val="16"/>
                <w:szCs w:val="16"/>
              </w:rPr>
              <w:t>Shareefah Hakimi</w:t>
            </w:r>
          </w:p>
        </w:tc>
        <w:tc>
          <w:tcPr>
            <w:tcW w:w="4352" w:type="dxa"/>
            <w:tcBorders>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r>
          </w:p>
        </w:tc>
      </w:tr>
    </w:tbl>
    <w:p>
      <w:pPr>
        <w:pStyle w:val="Cuerpodetexto"/>
        <w:bidi w:val="0"/>
        <w:jc w:val="left"/>
        <w:rPr>
          <w:rStyle w:val="Destaquemayor"/>
          <w:rFonts w:ascii="Liberation Sans" w:hAnsi="Liberation Sans"/>
          <w:sz w:val="18"/>
          <w:szCs w:val="18"/>
        </w:rPr>
      </w:pPr>
      <w:r>
        <w:rPr/>
      </w:r>
    </w:p>
    <w:p>
      <w:pPr>
        <w:pStyle w:val="Normal"/>
        <w:bidi w:val="0"/>
        <w:jc w:val="left"/>
        <w:rPr>
          <w:rFonts w:ascii="Liberation Sans" w:hAnsi="Liberation Sans" w:eastAsia="Arial" w:cs="Arial"/>
          <w:b/>
          <w:b/>
          <w:color w:val="4A86E8"/>
          <w:sz w:val="18"/>
          <w:szCs w:val="18"/>
        </w:rPr>
      </w:pPr>
      <w:r>
        <w:rPr>
          <w:rStyle w:val="Destaquemayor"/>
          <w:rFonts w:eastAsia="Arial" w:cs="Arial" w:ascii="Liberation Sans" w:hAnsi="Liberation Sans"/>
          <w:b/>
          <w:color w:val="4A86E8"/>
          <w:sz w:val="18"/>
          <w:szCs w:val="18"/>
        </w:rPr>
        <w:t>Proposer</w:t>
      </w:r>
      <w:r>
        <w:rPr>
          <w:rStyle w:val="Destaquemayor"/>
          <w:rFonts w:eastAsia="Arial" w:cs="Arial" w:ascii="Liberation Sans" w:hAnsi="Liberation Sans"/>
          <w:b/>
          <w:color w:val="4A86E8"/>
          <w:sz w:val="18"/>
          <w:szCs w:val="18"/>
        </w:rPr>
        <w:t xml:space="preserve">: </w:t>
      </w:r>
      <w:r>
        <w:rPr>
          <w:rStyle w:val="Destaquemayor"/>
          <w:rFonts w:eastAsia="Arial" w:cs="Arial" w:ascii="Liberation Sans" w:hAnsi="Liberation Sans"/>
          <w:b/>
          <w:color w:val="auto"/>
          <w:sz w:val="18"/>
          <w:szCs w:val="18"/>
        </w:rPr>
        <w:t>AJ Business Analyst</w:t>
      </w:r>
    </w:p>
    <w:p>
      <w:pPr>
        <w:pStyle w:val="Normal"/>
        <w:bidi w:val="0"/>
        <w:jc w:val="left"/>
        <w:rPr>
          <w:rStyle w:val="Destaquemayor"/>
          <w:b/>
          <w:b/>
          <w:color w:val="auto"/>
        </w:rPr>
      </w:pPr>
      <w:r>
        <w:rPr>
          <w:rFonts w:eastAsia="Arial" w:cs="Arial" w:ascii="Liberation Sans" w:hAnsi="Liberation Sans"/>
          <w:b/>
          <w:color w:val="4A86E8"/>
          <w:sz w:val="18"/>
          <w:szCs w:val="18"/>
        </w:rPr>
      </w:r>
    </w:p>
    <w:p>
      <w:pPr>
        <w:pStyle w:val="Normal"/>
        <w:bidi w:val="0"/>
        <w:jc w:val="left"/>
        <w:rPr>
          <w:rFonts w:ascii="Liberation Sans" w:hAnsi="Liberation Sans" w:eastAsia="Arial" w:cs="Arial"/>
          <w:b/>
          <w:b/>
          <w:color w:val="4A86E8"/>
          <w:sz w:val="18"/>
          <w:szCs w:val="18"/>
        </w:rPr>
      </w:pPr>
      <w:r>
        <w:rPr>
          <w:rStyle w:val="Destaquemayor"/>
          <w:rFonts w:eastAsia="Arial" w:cs="Arial" w:ascii="Liberation Sans" w:hAnsi="Liberation Sans"/>
          <w:b/>
          <w:color w:val="auto"/>
          <w:sz w:val="18"/>
          <w:szCs w:val="18"/>
        </w:rPr>
        <w:t xml:space="preserve">Status: </w:t>
      </w:r>
      <w:r>
        <w:rPr>
          <w:rStyle w:val="Destaquemayor"/>
          <w:rFonts w:eastAsia="Arial" w:cs="Arial" w:ascii="Liberation Sans" w:hAnsi="Liberation Sans"/>
          <w:b w:val="false"/>
          <w:bCs w:val="false"/>
          <w:color w:val="auto"/>
          <w:sz w:val="18"/>
          <w:szCs w:val="18"/>
        </w:rPr>
        <w:t xml:space="preserve"> [</w:t>
      </w:r>
      <w:r>
        <w:rPr>
          <w:rStyle w:val="Destaquemayor"/>
          <w:rFonts w:eastAsia="Arial" w:cs="Arial" w:ascii="Liberation Sans" w:hAnsi="Liberation Sans"/>
          <w:b w:val="false"/>
          <w:bCs w:val="false"/>
          <w:color w:val="000000"/>
          <w:sz w:val="18"/>
          <w:szCs w:val="18"/>
          <w:shd w:fill="FFFF00" w:val="clear"/>
        </w:rPr>
        <w:t>Draft</w:t>
      </w:r>
      <w:r>
        <w:rPr>
          <w:rStyle w:val="Destaquemayor"/>
          <w:rFonts w:eastAsia="Arial" w:cs="Arial" w:ascii="Liberation Sans" w:hAnsi="Liberation Sans"/>
          <w:b w:val="false"/>
          <w:bCs w:val="false"/>
          <w:color w:val="auto"/>
          <w:sz w:val="18"/>
          <w:szCs w:val="18"/>
        </w:rPr>
        <w:t>] &gt; Under  review &gt; Implemented | Not implemented</w:t>
      </w:r>
    </w:p>
    <w:p>
      <w:pPr>
        <w:pStyle w:val="Normal"/>
        <w:bidi w:val="0"/>
        <w:jc w:val="left"/>
        <w:rPr>
          <w:rStyle w:val="Destaquemayor"/>
          <w:b w:val="false"/>
          <w:b w:val="false"/>
          <w:bCs w:val="false"/>
          <w:color w:val="auto"/>
        </w:rPr>
      </w:pPr>
      <w:r>
        <w:rPr>
          <w:rFonts w:eastAsia="Arial" w:cs="Arial" w:ascii="Liberation Sans" w:hAnsi="Liberation Sans"/>
          <w:b/>
          <w:color w:val="4A86E8"/>
          <w:sz w:val="18"/>
          <w:szCs w:val="18"/>
        </w:rPr>
      </w:r>
    </w:p>
    <w:p>
      <w:pPr>
        <w:pStyle w:val="Normal"/>
        <w:bidi w:val="0"/>
        <w:jc w:val="left"/>
        <w:rPr>
          <w:rFonts w:ascii="Liberation Sans" w:hAnsi="Liberation Sans" w:eastAsia="Arial" w:cs="Arial"/>
          <w:b/>
          <w:b/>
          <w:color w:val="4A86E8"/>
          <w:sz w:val="18"/>
          <w:szCs w:val="18"/>
        </w:rPr>
      </w:pPr>
      <w:r>
        <w:rPr>
          <w:rStyle w:val="Destaquemayor"/>
          <w:rFonts w:eastAsia="Arial" w:cs="Arial" w:ascii="Liberation Sans" w:hAnsi="Liberation Sans"/>
          <w:b w:val="false"/>
          <w:bCs w:val="false"/>
          <w:color w:val="auto"/>
          <w:sz w:val="18"/>
          <w:szCs w:val="18"/>
        </w:rPr>
        <w:t xml:space="preserve">Primary dataset:      </w:t>
      </w:r>
      <w:hyperlink r:id="rId2" w:tgtFrame="_blank">
        <w:r>
          <w:rPr>
            <w:rStyle w:val="EnlacedeInternet"/>
            <w:rFonts w:eastAsia="Arial" w:cs="Arial" w:ascii="Liberation Sans" w:hAnsi="Liberation Sans"/>
            <w:b/>
            <w:b/>
            <w:bCs/>
            <w:color w:val="4A86E8"/>
            <w:sz w:val="18"/>
            <w:szCs w:val="18"/>
          </w:rPr>
          <w:t>NYC Citi Bike Trips</w:t>
        </w:r>
      </w:hyperlink>
    </w:p>
    <w:p>
      <w:pPr>
        <w:pStyle w:val="Normal"/>
        <w:bidi w:val="0"/>
        <w:jc w:val="left"/>
        <w:rPr>
          <w:rFonts w:ascii="Liberation Sans" w:hAnsi="Liberation Sans" w:eastAsia="Arial" w:cs="Arial"/>
          <w:b/>
          <w:b/>
          <w:color w:val="4A86E8"/>
          <w:sz w:val="18"/>
          <w:szCs w:val="18"/>
        </w:rPr>
      </w:pPr>
      <w:r>
        <w:rPr>
          <w:rStyle w:val="Destaquemayor"/>
          <w:rFonts w:eastAsia="Arial" w:cs="Arial" w:ascii="Liberation Sans" w:hAnsi="Liberation Sans"/>
          <w:b w:val="false"/>
          <w:bCs w:val="false"/>
          <w:color w:val="auto"/>
          <w:sz w:val="18"/>
          <w:szCs w:val="18"/>
        </w:rPr>
        <w:t xml:space="preserve">Secondary dataset: </w:t>
      </w:r>
      <w:hyperlink r:id="rId3" w:tgtFrame="_blank">
        <w:r>
          <w:rPr>
            <w:rStyle w:val="EnlacedeInternet"/>
            <w:rFonts w:eastAsia="Arial" w:cs="Arial" w:ascii="Liberation Sans" w:hAnsi="Liberation Sans"/>
            <w:b w:val="false"/>
            <w:bCs w:val="false"/>
            <w:color w:val="000080"/>
            <w:sz w:val="18"/>
            <w:szCs w:val="18"/>
            <w:u w:val="single"/>
          </w:rPr>
          <w:t>Census Bureau US Boundaries</w:t>
        </w:r>
      </w:hyperlink>
    </w:p>
    <w:p>
      <w:pPr>
        <w:pStyle w:val="Normal"/>
        <w:bidi w:val="0"/>
        <w:jc w:val="left"/>
        <w:rPr>
          <w:rStyle w:val="Destaquemayor"/>
          <w:b w:val="false"/>
          <w:b w:val="false"/>
          <w:bCs w:val="false"/>
          <w:color w:val="000080"/>
          <w:u w:val="single"/>
        </w:rPr>
      </w:pPr>
      <w:r>
        <w:rPr>
          <w:rFonts w:eastAsia="Arial" w:cs="Arial" w:ascii="Liberation Sans" w:hAnsi="Liberation Sans"/>
          <w:b/>
          <w:color w:val="4A86E8"/>
          <w:sz w:val="18"/>
          <w:szCs w:val="18"/>
        </w:rPr>
      </w:r>
    </w:p>
    <w:p>
      <w:pPr>
        <w:pStyle w:val="Normal"/>
        <w:bidi w:val="0"/>
        <w:jc w:val="left"/>
        <w:rPr>
          <w:rFonts w:ascii="Liberation Sans" w:hAnsi="Liberation Sans" w:eastAsia="Arial" w:cs="Arial"/>
          <w:b/>
          <w:b/>
          <w:color w:val="4A86E8"/>
          <w:sz w:val="18"/>
          <w:szCs w:val="18"/>
        </w:rPr>
      </w:pPr>
      <w:r>
        <w:rPr>
          <w:rStyle w:val="Destaquemayor"/>
          <w:rFonts w:eastAsia="Arial" w:cs="Arial" w:ascii="Liberation Sans" w:hAnsi="Liberation Sans"/>
          <w:color w:val="4A86E8"/>
          <w:sz w:val="18"/>
          <w:szCs w:val="18"/>
          <w:u w:val="none"/>
        </w:rPr>
        <w:t>User Profiles:</w:t>
      </w:r>
    </w:p>
    <w:p>
      <w:pPr>
        <w:pStyle w:val="Normal"/>
        <w:bidi w:val="0"/>
        <w:jc w:val="left"/>
        <w:rPr>
          <w:rStyle w:val="Destaquemayor"/>
          <w:b w:val="false"/>
          <w:b w:val="false"/>
          <w:bCs w:val="false"/>
          <w:color w:val="000080"/>
          <w:u w:val="single"/>
        </w:rPr>
      </w:pPr>
      <w:r>
        <w:rPr>
          <w:rFonts w:eastAsia="Arial" w:cs="Arial" w:ascii="Liberation Sans" w:hAnsi="Liberation Sans"/>
          <w:b/>
          <w:color w:val="4A86E8"/>
          <w:sz w:val="18"/>
          <w:szCs w:val="18"/>
        </w:rPr>
      </w:r>
    </w:p>
    <w:p>
      <w:pPr>
        <w:pStyle w:val="Cuerpodetexto"/>
        <w:bidi w:val="0"/>
        <w:jc w:val="left"/>
        <w:rPr/>
      </w:pPr>
      <w:r>
        <w:rPr>
          <w:rStyle w:val="Destaquemayor"/>
          <w:rFonts w:ascii="Liberation Sans" w:hAnsi="Liberation Sans"/>
          <w:sz w:val="18"/>
          <w:szCs w:val="18"/>
        </w:rPr>
        <w:t xml:space="preserve">Sara Romero: </w:t>
      </w:r>
      <w:r>
        <w:rPr>
          <w:rStyle w:val="Destaquemayor"/>
          <w:rFonts w:ascii="Liberation Sans" w:hAnsi="Liberation Sans"/>
          <w:b w:val="false"/>
          <w:bCs w:val="false"/>
          <w:sz w:val="18"/>
          <w:szCs w:val="18"/>
        </w:rPr>
        <w:t>Analizará los datos para identificar tendencias, patrones de uso y segmentos de clientes.</w:t>
      </w:r>
    </w:p>
    <w:p>
      <w:pPr>
        <w:pStyle w:val="Cuerpodetexto"/>
        <w:bidi w:val="0"/>
        <w:jc w:val="left"/>
        <w:rPr/>
      </w:pPr>
      <w:r>
        <w:rPr>
          <w:rStyle w:val="Destaquemayor"/>
          <w:rFonts w:ascii="Liberation Sans" w:hAnsi="Liberation Sans"/>
          <w:sz w:val="18"/>
          <w:szCs w:val="18"/>
        </w:rPr>
        <w:t>Ernest Cox:</w:t>
      </w:r>
      <w:r>
        <w:rPr>
          <w:rFonts w:ascii="Liberation Sans" w:hAnsi="Liberation Sans"/>
          <w:sz w:val="18"/>
          <w:szCs w:val="18"/>
        </w:rPr>
        <w:t xml:space="preserve"> Utilizará el dashboard para identificar áreas de mejora en el servicio y tomar decisiones sobre el desarrollo de nuevos productos.</w:t>
      </w:r>
    </w:p>
    <w:p>
      <w:pPr>
        <w:pStyle w:val="Cuerpodetexto"/>
        <w:bidi w:val="0"/>
        <w:jc w:val="left"/>
        <w:rPr/>
      </w:pPr>
      <w:r>
        <w:rPr>
          <w:rStyle w:val="Destaquemayor"/>
          <w:rFonts w:ascii="Liberation Sans" w:hAnsi="Liberation Sans"/>
          <w:sz w:val="18"/>
          <w:szCs w:val="18"/>
        </w:rPr>
        <w:t>Jamal Harris:</w:t>
      </w:r>
      <w:r>
        <w:rPr>
          <w:rFonts w:ascii="Liberation Sans" w:hAnsi="Liberation Sans"/>
          <w:sz w:val="18"/>
          <w:szCs w:val="18"/>
        </w:rPr>
        <w:t xml:space="preserve"> Creará segmentos de clientes y analizará su comportamiento para desarrollar estrategias de marketing personalizadas.</w:t>
      </w:r>
    </w:p>
    <w:p>
      <w:pPr>
        <w:pStyle w:val="Cuerpodetexto"/>
        <w:bidi w:val="0"/>
        <w:jc w:val="left"/>
        <w:rPr/>
      </w:pPr>
      <w:r>
        <w:rPr>
          <w:rStyle w:val="Destaquemayor"/>
          <w:rFonts w:ascii="Liberation Sans" w:hAnsi="Liberation Sans"/>
          <w:sz w:val="18"/>
          <w:szCs w:val="18"/>
        </w:rPr>
        <w:t>Nina Locklear:</w:t>
      </w:r>
      <w:r>
        <w:rPr>
          <w:rFonts w:ascii="Liberation Sans" w:hAnsi="Liberation Sans"/>
          <w:sz w:val="18"/>
          <w:szCs w:val="18"/>
        </w:rPr>
        <w:t xml:space="preserve"> Optimizará la gestión de la flota, identificando las necesidades de cada estación y planificando la distribución de bicicletas.</w:t>
      </w:r>
    </w:p>
    <w:p>
      <w:pPr>
        <w:pStyle w:val="Cuerpodetexto"/>
        <w:bidi w:val="0"/>
        <w:jc w:val="left"/>
        <w:rPr/>
      </w:pPr>
      <w:r>
        <w:rPr>
          <w:rStyle w:val="Destaquemayor"/>
          <w:rFonts w:eastAsia="Arial" w:cs="Arial" w:ascii="Liberation Sans" w:hAnsi="Liberation Sans"/>
          <w:color w:val="4A86E8"/>
          <w:sz w:val="18"/>
          <w:szCs w:val="18"/>
          <w:u w:val="none"/>
        </w:rPr>
        <w:t>Dashboard functionality</w:t>
      </w:r>
    </w:p>
    <w:tbl>
      <w:tblPr>
        <w:tblW w:w="9641" w:type="dxa"/>
        <w:jc w:val="left"/>
        <w:tblInd w:w="-10" w:type="dxa"/>
        <w:tblLayout w:type="fixed"/>
        <w:tblCellMar>
          <w:top w:w="100" w:type="dxa"/>
          <w:left w:w="100" w:type="dxa"/>
          <w:bottom w:w="100" w:type="dxa"/>
          <w:right w:w="100" w:type="dxa"/>
        </w:tblCellMar>
      </w:tblPr>
      <w:tblGrid>
        <w:gridCol w:w="5086"/>
        <w:gridCol w:w="4555"/>
      </w:tblGrid>
      <w:tr>
        <w:trPr>
          <w:trHeight w:val="232" w:hRule="atLeast"/>
        </w:trPr>
        <w:tc>
          <w:tcPr>
            <w:tcW w:w="5086" w:type="dxa"/>
            <w:tcBorders>
              <w:top w:val="single" w:sz="8" w:space="0" w:color="000000"/>
              <w:left w:val="single" w:sz="8" w:space="0" w:color="000000"/>
              <w:bottom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Dashboard Feature</w:t>
            </w:r>
          </w:p>
        </w:tc>
        <w:tc>
          <w:tcPr>
            <w:tcW w:w="4555" w:type="dxa"/>
            <w:tcBorders>
              <w:top w:val="single" w:sz="8" w:space="0" w:color="000000"/>
              <w:left w:val="single" w:sz="8" w:space="0" w:color="000000"/>
              <w:bottom w:val="single" w:sz="8" w:space="0" w:color="000000"/>
              <w:right w:val="single" w:sz="8" w:space="0" w:color="000000"/>
            </w:tcBorders>
            <w:shd w:fill="4A86E8" w:val="clear"/>
          </w:tcPr>
          <w:p>
            <w:pPr>
              <w:pStyle w:val="Normal"/>
              <w:widowControl w:val="false"/>
              <w:bidi w:val="0"/>
              <w:spacing w:lineRule="auto" w:line="240"/>
              <w:jc w:val="left"/>
              <w:rPr>
                <w:rFonts w:ascii="Liberation Sans" w:hAnsi="Liberation Sans" w:eastAsia="Arial" w:cs="Arial"/>
                <w:b/>
                <w:b/>
                <w:color w:val="FFFFFF"/>
                <w:sz w:val="16"/>
                <w:szCs w:val="16"/>
              </w:rPr>
            </w:pPr>
            <w:r>
              <w:rPr>
                <w:rFonts w:eastAsia="Arial" w:cs="Arial" w:ascii="Liberation Sans" w:hAnsi="Liberation Sans"/>
                <w:b/>
                <w:color w:val="FFFFFF"/>
                <w:sz w:val="16"/>
                <w:szCs w:val="16"/>
              </w:rPr>
              <w:t>Request</w:t>
            </w:r>
          </w:p>
        </w:tc>
      </w:tr>
      <w:tr>
        <w:trPr/>
        <w:tc>
          <w:tcPr>
            <w:tcW w:w="5086" w:type="dxa"/>
            <w:tcBorders>
              <w:top w:val="single" w:sz="8" w:space="0" w:color="000000"/>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Panel de referencia</w:t>
            </w:r>
          </w:p>
        </w:tc>
        <w:tc>
          <w:tcPr>
            <w:tcW w:w="4555"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Identificar los objetivos y metas de la dashboard</w:t>
              <w:br/>
              <w:br/>
              <w:t>Definir quién es el público objetivo y qué información necesitan</w:t>
              <w:br/>
              <w:br/>
              <w:t>Seleccionar los datos y visualizaciones más relevantes para la audiencia</w:t>
              <w:br/>
              <w:br/>
              <w:t>Crear un diseño atractivo y fácil de navegar</w:t>
            </w:r>
          </w:p>
        </w:tc>
      </w:tr>
      <w:tr>
        <w:trPr/>
        <w:tc>
          <w:tcPr>
            <w:tcW w:w="5086" w:type="dxa"/>
            <w:tcBorders>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Acceso</w:t>
              <w:br/>
              <w:t>(¿Cómo se debe limitar el acceso al panel de control? ¿Quién debe tener acceso?)</w:t>
            </w:r>
          </w:p>
        </w:tc>
        <w:tc>
          <w:tcPr>
            <w:tcW w:w="4555" w:type="dxa"/>
            <w:tcBorders>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El acceso a la dashboard deberá ser limitado solo a aquellos usuarios que tengan permiso y necesiten acceso a esa información. Algunos grupos que podrían tener derecho a acceder a la dashboard son:</w:t>
              <w:br/>
              <w:br/>
              <w:t>- Los miembros del equipo de negocios</w:t>
              <w:br/>
              <w:br/>
              <w:t>- Los gerentes y directores ejecutivos</w:t>
              <w:br/>
              <w:br/>
              <w:t>- Los especialistas en inteligencia de negocios</w:t>
              <w:br/>
              <w:br/>
              <w:t>- Los usuarios que necesiten información para tomar decisiones informadas</w:t>
            </w:r>
          </w:p>
        </w:tc>
      </w:tr>
      <w:tr>
        <w:trPr/>
        <w:tc>
          <w:tcPr>
            <w:tcW w:w="5086" w:type="dxa"/>
            <w:tcBorders>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Alcance</w:t>
              <w:br/>
              <w:t>(¿Qué datos se deben incluir o excluir en este panel?)</w:t>
            </w:r>
          </w:p>
        </w:tc>
        <w:tc>
          <w:tcPr>
            <w:tcW w:w="4555" w:type="dxa"/>
            <w:tcBorders>
              <w:left w:val="single" w:sz="8" w:space="0" w:color="000000"/>
              <w:bottom w:val="single" w:sz="8" w:space="0" w:color="000000"/>
              <w:right w:val="single" w:sz="8" w:space="0" w:color="000000"/>
            </w:tcBorders>
          </w:tcPr>
          <w:p>
            <w:pPr>
              <w:pStyle w:val="Normal"/>
              <w:bidi w:val="0"/>
              <w:jc w:val="left"/>
              <w:rPr>
                <w:rFonts w:ascii="Liberation Sans" w:hAnsi="Liberation Sans"/>
                <w:sz w:val="16"/>
                <w:szCs w:val="16"/>
              </w:rPr>
            </w:pPr>
            <w:r>
              <w:rPr>
                <w:rFonts w:ascii="Liberation Sans" w:hAnsi="Liberation Sans"/>
                <w:sz w:val="16"/>
                <w:szCs w:val="16"/>
              </w:rPr>
              <w:t>La dashboard deberá incluir información relevante para la toma de decisiones empresariales, como por ejemplo:</w:t>
              <w:br/>
              <w:br/>
              <w:t>- Información financiera (ingresos, gastos, beneficios)</w:t>
              <w:br/>
              <w:br/>
              <w:t>- Información de mercado (tendencias del consumidor, competencia, tienda de productos)</w:t>
              <w:br/>
              <w:br/>
              <w:t>- Información de ventas (ventas por región, por canal de distribución, por producto)</w:t>
              <w:br/>
              <w:br/>
              <w:t>- Información de marketing (promociones, campañas publicitarias, tendencias en redes sociales)</w:t>
            </w:r>
          </w:p>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r>
          </w:p>
        </w:tc>
      </w:tr>
      <w:tr>
        <w:trPr/>
        <w:tc>
          <w:tcPr>
            <w:tcW w:w="5086" w:type="dxa"/>
            <w:tcBorders>
              <w:left w:val="single" w:sz="8" w:space="0" w:color="000000"/>
              <w:bottom w:val="single" w:sz="8" w:space="0" w:color="000000"/>
            </w:tcBorders>
          </w:tcPr>
          <w:p>
            <w:pPr>
              <w:pStyle w:val="Normal"/>
              <w:widowControl w:val="false"/>
              <w:bidi w:val="0"/>
              <w:spacing w:lineRule="auto" w:line="240"/>
              <w:jc w:val="left"/>
              <w:rPr>
                <w:rFonts w:ascii="Liberation Sans" w:hAnsi="Liberation Sans" w:eastAsia="Arial" w:cs="Arial"/>
                <w:sz w:val="16"/>
                <w:szCs w:val="16"/>
              </w:rPr>
            </w:pPr>
            <w:r>
              <w:rPr>
                <w:rFonts w:eastAsia="Arial" w:cs="Arial" w:ascii="Liberation Sans" w:hAnsi="Liberation Sans"/>
                <w:sz w:val="16"/>
                <w:szCs w:val="16"/>
              </w:rPr>
              <w:t>Filtros de fecha y granularidad</w:t>
              <w:br/>
              <w:t>(¿El panel de control debería incluir filtros de fecha? Si es así, ¿qué período de tiempo debería mostrarse de forma predeterminada? ¿El panel de control debería incluir un menú desplegable de "granularidad"? Si es así, ¿qué granularidad debería seleccionarse de forma predeterminada?)</w:t>
            </w:r>
          </w:p>
        </w:tc>
        <w:tc>
          <w:tcPr>
            <w:tcW w:w="4555" w:type="dxa"/>
            <w:tcBorders>
              <w:left w:val="single" w:sz="8" w:space="0" w:color="000000"/>
              <w:bottom w:val="single" w:sz="8" w:space="0" w:color="000000"/>
              <w:right w:val="single" w:sz="8" w:space="0" w:color="000000"/>
            </w:tcBorders>
          </w:tcPr>
          <w:p>
            <w:pPr>
              <w:pStyle w:val="Normal"/>
              <w:bidi w:val="0"/>
              <w:jc w:val="left"/>
              <w:rPr>
                <w:rFonts w:ascii="Liberation Sans" w:hAnsi="Liberation Sans"/>
                <w:sz w:val="16"/>
                <w:szCs w:val="16"/>
              </w:rPr>
            </w:pPr>
            <w:r>
              <w:rPr>
                <w:rFonts w:ascii="Liberation Sans" w:hAnsi="Liberation Sans"/>
                <w:sz w:val="16"/>
                <w:szCs w:val="16"/>
              </w:rPr>
              <w:t>La dashboard deberá incluir date filters para permitir a los usuarios filtrar la información por períodos de tiempo específicos. Por defecto, la dashboard debería mostrar un rango de fecha por defecto (por ejemplo, los últimos 12 meses). Además, la dashboard deberá incluir una opción de "granularidad" para permitir a los usuarios seleccionar el nivel de detalle de la información que desean ver. Algunas opciones de granularidad podrían ser:</w:t>
              <w:br/>
              <w:br/>
              <w:t>Mes</w:t>
              <w:br/>
              <w:br/>
              <w:t>Semana</w:t>
              <w:br/>
              <w:br/>
              <w:t>Día</w:t>
              <w:br/>
              <w:br/>
              <w:t>Hora</w:t>
            </w:r>
          </w:p>
          <w:p>
            <w:pPr>
              <w:pStyle w:val="Normal"/>
              <w:numPr>
                <w:ilvl w:val="0"/>
                <w:numId w:val="0"/>
              </w:numPr>
              <w:bidi w:val="0"/>
              <w:ind w:left="720" w:hanging="0"/>
              <w:jc w:val="left"/>
              <w:rPr>
                <w:rFonts w:ascii="Liberation Sans" w:hAnsi="Liberation Sans"/>
                <w:sz w:val="16"/>
                <w:szCs w:val="16"/>
              </w:rPr>
            </w:pPr>
            <w:r>
              <w:rPr>
                <w:rFonts w:ascii="Liberation Sans" w:hAnsi="Liberation Sans"/>
                <w:sz w:val="16"/>
                <w:szCs w:val="16"/>
              </w:rPr>
            </w:r>
          </w:p>
        </w:tc>
      </w:tr>
    </w:tbl>
    <w:p>
      <w:pPr>
        <w:pStyle w:val="Normal"/>
        <w:bidi w:val="0"/>
        <w:jc w:val="left"/>
        <w:rPr>
          <w:rStyle w:val="Destaquemayor"/>
          <w:rFonts w:ascii="Liberation Sans" w:hAnsi="Liberation Sans"/>
          <w:sz w:val="18"/>
          <w:szCs w:val="18"/>
        </w:rPr>
      </w:pPr>
      <w:r>
        <w:rPr/>
      </w:r>
    </w:p>
    <w:p>
      <w:pPr>
        <w:pStyle w:val="Ttulo1"/>
        <w:rPr/>
      </w:pPr>
      <w:bookmarkStart w:id="1" w:name="_csrcftb2gsta"/>
      <w:bookmarkEnd w:id="1"/>
      <w:r>
        <w:rPr>
          <w:rStyle w:val="Destaquemayor"/>
          <w:rFonts w:eastAsia="Arial" w:cs="Arial" w:ascii="Liberation Sans" w:hAnsi="Liberation Sans"/>
          <w:b/>
          <w:color w:val="4A86E8"/>
          <w:sz w:val="18"/>
          <w:szCs w:val="18"/>
        </w:rPr>
        <w:t>Metrics and Charts</w:t>
      </w:r>
    </w:p>
    <w:p>
      <w:pPr>
        <w:pStyle w:val="Cuerpodetexto"/>
        <w:bidi w:val="0"/>
        <w:jc w:val="left"/>
        <w:rPr>
          <w:rStyle w:val="Destaquemayor"/>
          <w:rFonts w:ascii="Liberation Sans" w:hAnsi="Liberation Sans"/>
          <w:sz w:val="18"/>
          <w:szCs w:val="18"/>
        </w:rPr>
      </w:pPr>
      <w:r>
        <w:rPr/>
      </w:r>
    </w:p>
    <w:p>
      <w:pPr>
        <w:pStyle w:val="Ttulo3"/>
        <w:rPr>
          <w:rFonts w:ascii="Liberation Sans" w:hAnsi="Liberation Sans" w:eastAsia="Arial" w:cs="Arial"/>
          <w:sz w:val="18"/>
          <w:szCs w:val="18"/>
        </w:rPr>
      </w:pPr>
      <w:bookmarkStart w:id="2" w:name="_76z1lacqn0n"/>
      <w:bookmarkEnd w:id="2"/>
      <w:r>
        <w:rPr>
          <w:rStyle w:val="Destaquemayor"/>
          <w:rFonts w:eastAsia="Arial" w:cs="Arial" w:ascii="Liberation Sans" w:hAnsi="Liberation Sans"/>
          <w:b/>
          <w:sz w:val="18"/>
          <w:szCs w:val="18"/>
        </w:rPr>
        <w:t>Chart 1</w:t>
      </w:r>
    </w:p>
    <w:tbl>
      <w:tblPr>
        <w:tblW w:w="9360" w:type="dxa"/>
        <w:jc w:val="left"/>
        <w:tblInd w:w="-10" w:type="dxa"/>
        <w:tblLayout w:type="fixed"/>
        <w:tblCellMar>
          <w:top w:w="100" w:type="dxa"/>
          <w:left w:w="100" w:type="dxa"/>
          <w:bottom w:w="100" w:type="dxa"/>
          <w:right w:w="100" w:type="dxa"/>
        </w:tblCellMar>
      </w:tblPr>
      <w:tblGrid>
        <w:gridCol w:w="4680"/>
        <w:gridCol w:w="4680"/>
      </w:tblGrid>
      <w:tr>
        <w:trPr/>
        <w:tc>
          <w:tcPr>
            <w:tcW w:w="4680" w:type="dxa"/>
            <w:tcBorders>
              <w:top w:val="single" w:sz="8" w:space="0" w:color="000000"/>
              <w:left w:val="single" w:sz="8" w:space="0" w:color="000000"/>
              <w:bottom w:val="single" w:sz="8" w:space="0" w:color="000000"/>
              <w:right w:val="single" w:sz="8" w:space="0" w:color="000000"/>
            </w:tcBorders>
            <w:shd w:fill="1155CC" w:val="clear"/>
          </w:tcPr>
          <w:p>
            <w:pPr>
              <w:pStyle w:val="Normal"/>
              <w:widowControl w:val="false"/>
              <w:bidi w:val="0"/>
              <w:spacing w:lineRule="auto" w:line="240"/>
              <w:jc w:val="left"/>
              <w:rPr>
                <w:rFonts w:ascii="Liberation Sans" w:hAnsi="Liberation Sans" w:eastAsia="Arial" w:cs="Arial"/>
                <w:b/>
                <w:b/>
                <w:color w:val="FFFFFF"/>
                <w:sz w:val="18"/>
                <w:szCs w:val="18"/>
              </w:rPr>
            </w:pPr>
            <w:r>
              <w:rPr>
                <w:rFonts w:eastAsia="Arial" w:cs="Arial" w:ascii="Liberation Sans" w:hAnsi="Liberation Sans"/>
                <w:b/>
                <w:color w:val="FFFFFF"/>
                <w:sz w:val="18"/>
                <w:szCs w:val="18"/>
              </w:rPr>
              <w:t>Chart Feature</w:t>
            </w:r>
          </w:p>
        </w:tc>
        <w:tc>
          <w:tcPr>
            <w:tcW w:w="4680" w:type="dxa"/>
            <w:tcBorders>
              <w:top w:val="single" w:sz="8" w:space="0" w:color="000000"/>
              <w:left w:val="single" w:sz="8" w:space="0" w:color="000000"/>
              <w:bottom w:val="single" w:sz="8" w:space="0" w:color="000000"/>
              <w:right w:val="single" w:sz="8" w:space="0" w:color="000000"/>
            </w:tcBorders>
            <w:shd w:fill="1155CC" w:val="clear"/>
          </w:tcPr>
          <w:p>
            <w:pPr>
              <w:pStyle w:val="Normal"/>
              <w:widowControl w:val="false"/>
              <w:bidi w:val="0"/>
              <w:spacing w:lineRule="auto" w:line="240"/>
              <w:jc w:val="left"/>
              <w:rPr>
                <w:rFonts w:ascii="Liberation Sans" w:hAnsi="Liberation Sans" w:eastAsia="Arial" w:cs="Arial"/>
                <w:b/>
                <w:b/>
                <w:color w:val="FFFFFF"/>
                <w:sz w:val="18"/>
                <w:szCs w:val="18"/>
              </w:rPr>
            </w:pPr>
            <w:r>
              <w:rPr>
                <w:rFonts w:eastAsia="Arial" w:cs="Arial" w:ascii="Liberation Sans" w:hAnsi="Liberation Sans"/>
                <w:b/>
                <w:color w:val="FFFFFF"/>
                <w:sz w:val="18"/>
                <w:szCs w:val="18"/>
              </w:rPr>
              <w:t>Your Request</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8"/>
                <w:szCs w:val="18"/>
              </w:rPr>
            </w:pPr>
            <w:r>
              <w:rPr>
                <w:rFonts w:eastAsia="Arial" w:cs="Arial" w:ascii="Liberation Sans" w:hAnsi="Liberation Sans"/>
                <w:sz w:val="18"/>
                <w:szCs w:val="18"/>
              </w:rPr>
              <w:t>Chart title</w:t>
            </w:r>
          </w:p>
        </w:tc>
        <w:tc>
          <w:tcPr>
            <w:tcW w:w="4680" w:type="dxa"/>
            <w:tcBorders>
              <w:top w:val="single" w:sz="8" w:space="0" w:color="000000"/>
              <w:left w:val="single" w:sz="8" w:space="0" w:color="000000"/>
              <w:bottom w:val="single" w:sz="8" w:space="0" w:color="000000"/>
              <w:right w:val="single" w:sz="8" w:space="0" w:color="000000"/>
            </w:tcBorders>
          </w:tcPr>
          <w:p>
            <w:pPr>
              <w:pStyle w:val="Normal"/>
              <w:bidi w:val="0"/>
              <w:jc w:val="left"/>
              <w:rPr>
                <w:rFonts w:ascii="Liberation Sans" w:hAnsi="Liberation Sans"/>
                <w:sz w:val="18"/>
                <w:szCs w:val="18"/>
              </w:rPr>
            </w:pPr>
            <w:r>
              <w:rPr>
                <w:rFonts w:ascii="Liberation Sans" w:hAnsi="Liberation Sans"/>
                <w:sz w:val="18"/>
                <w:szCs w:val="18"/>
              </w:rPr>
              <w:t>El título de la gráfica podría ser "Desarrollo de Ventas por región y canal de distribución".</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8"/>
                <w:szCs w:val="18"/>
              </w:rPr>
            </w:pPr>
            <w:r>
              <w:rPr>
                <w:rFonts w:eastAsia="Arial" w:cs="Arial" w:ascii="Liberation Sans" w:hAnsi="Liberation Sans"/>
                <w:sz w:val="18"/>
                <w:szCs w:val="18"/>
              </w:rPr>
              <w:t>Chart type</w:t>
            </w:r>
          </w:p>
          <w:p>
            <w:pPr>
              <w:pStyle w:val="Normal"/>
              <w:bidi w:val="0"/>
              <w:jc w:val="left"/>
              <w:rPr>
                <w:rFonts w:ascii="Liberation Sans" w:hAnsi="Liberation Sans" w:eastAsia="Arial" w:cs="Arial"/>
                <w:sz w:val="18"/>
                <w:szCs w:val="18"/>
              </w:rPr>
            </w:pPr>
            <w:r>
              <w:rPr>
                <w:rFonts w:eastAsia="Arial" w:cs="Arial" w:ascii="Liberation Sans" w:hAnsi="Liberation Sans"/>
                <w:sz w:val="18"/>
                <w:szCs w:val="18"/>
              </w:rPr>
              <w:t>(What type of chart needs to be created?)</w:t>
            </w:r>
          </w:p>
        </w:tc>
        <w:tc>
          <w:tcPr>
            <w:tcW w:w="4680" w:type="dxa"/>
            <w:tcBorders>
              <w:top w:val="single" w:sz="8" w:space="0" w:color="000000"/>
              <w:left w:val="single" w:sz="8" w:space="0" w:color="000000"/>
              <w:bottom w:val="single" w:sz="8" w:space="0" w:color="000000"/>
              <w:right w:val="single" w:sz="8" w:space="0" w:color="000000"/>
            </w:tcBorders>
          </w:tcPr>
          <w:p>
            <w:pPr>
              <w:pStyle w:val="Normal"/>
              <w:bidi w:val="0"/>
              <w:jc w:val="left"/>
              <w:rPr>
                <w:rFonts w:ascii="Liberation Sans" w:hAnsi="Liberation Sans"/>
                <w:sz w:val="18"/>
                <w:szCs w:val="18"/>
              </w:rPr>
            </w:pPr>
            <w:r>
              <w:rPr>
                <w:rFonts w:ascii="Liberation Sans" w:hAnsi="Liberation Sans"/>
                <w:sz w:val="18"/>
                <w:szCs w:val="18"/>
              </w:rPr>
              <w:t>La gráfica podría ser un gráfico de barras o un gráfico de líneas, dependiendo de cómo se quiera representar el datos. Si se desea mostrar la tendencia de las ventas por región y canal de distribución, un gráfico de líneas podría ser más apropiado.</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8"/>
                <w:szCs w:val="18"/>
              </w:rPr>
            </w:pPr>
            <w:r>
              <w:rPr>
                <w:rFonts w:eastAsia="Arial" w:cs="Arial" w:ascii="Liberation Sans" w:hAnsi="Liberation Sans"/>
                <w:sz w:val="18"/>
                <w:szCs w:val="18"/>
              </w:rPr>
              <w:t>Dimension(s)</w:t>
            </w:r>
          </w:p>
          <w:p>
            <w:pPr>
              <w:pStyle w:val="Normal"/>
              <w:bidi w:val="0"/>
              <w:jc w:val="left"/>
              <w:rPr>
                <w:rFonts w:ascii="Liberation Sans" w:hAnsi="Liberation Sans" w:eastAsia="Arial" w:cs="Arial"/>
                <w:sz w:val="18"/>
                <w:szCs w:val="18"/>
              </w:rPr>
            </w:pPr>
            <w:r>
              <w:rPr>
                <w:rFonts w:eastAsia="Arial" w:cs="Arial" w:ascii="Liberation Sans" w:hAnsi="Liberation Sans"/>
                <w:sz w:val="18"/>
                <w:szCs w:val="18"/>
              </w:rPr>
              <w:t>(What dimensions does this chart need to include?)</w:t>
            </w:r>
          </w:p>
        </w:tc>
        <w:tc>
          <w:tcPr>
            <w:tcW w:w="4680" w:type="dxa"/>
            <w:tcBorders>
              <w:top w:val="single" w:sz="8" w:space="0" w:color="000000"/>
              <w:left w:val="single" w:sz="8" w:space="0" w:color="000000"/>
              <w:bottom w:val="single" w:sz="8" w:space="0" w:color="000000"/>
              <w:right w:val="single" w:sz="8" w:space="0" w:color="000000"/>
            </w:tcBorders>
          </w:tcPr>
          <w:p>
            <w:pPr>
              <w:pStyle w:val="Normal"/>
              <w:bidi w:val="0"/>
              <w:jc w:val="left"/>
              <w:rPr>
                <w:rFonts w:ascii="Liberation Sans" w:hAnsi="Liberation Sans"/>
                <w:sz w:val="18"/>
                <w:szCs w:val="18"/>
              </w:rPr>
            </w:pPr>
            <w:r>
              <w:rPr>
                <w:rFonts w:ascii="Liberation Sans" w:hAnsi="Liberation Sans"/>
                <w:sz w:val="18"/>
                <w:szCs w:val="18"/>
              </w:rPr>
              <w:t>Dimension(s): Las dimensiones que esta gráfica debería incluir son:</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t>Région</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t>Canal de distribución</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left"/>
              <w:rPr>
                <w:rFonts w:ascii="Liberation Sans" w:hAnsi="Liberation Sans" w:eastAsia="Arial" w:cs="Arial"/>
                <w:sz w:val="18"/>
                <w:szCs w:val="18"/>
              </w:rPr>
            </w:pPr>
            <w:r>
              <w:rPr>
                <w:rFonts w:eastAsia="Arial" w:cs="Arial" w:ascii="Liberation Sans" w:hAnsi="Liberation Sans"/>
                <w:sz w:val="18"/>
                <w:szCs w:val="18"/>
              </w:rPr>
              <w:t>Metric(s)</w:t>
            </w:r>
          </w:p>
          <w:p>
            <w:pPr>
              <w:pStyle w:val="Normal"/>
              <w:bidi w:val="0"/>
              <w:jc w:val="left"/>
              <w:rPr>
                <w:rFonts w:ascii="Liberation Sans" w:hAnsi="Liberation Sans" w:eastAsia="Arial" w:cs="Arial"/>
                <w:sz w:val="18"/>
                <w:szCs w:val="18"/>
              </w:rPr>
            </w:pPr>
            <w:r>
              <w:rPr>
                <w:rFonts w:eastAsia="Arial" w:cs="Arial" w:ascii="Liberation Sans" w:hAnsi="Liberation Sans"/>
                <w:sz w:val="18"/>
                <w:szCs w:val="18"/>
              </w:rPr>
              <w:t>(What metrics are relevant to this chart?)</w:t>
            </w:r>
          </w:p>
        </w:tc>
        <w:tc>
          <w:tcPr>
            <w:tcW w:w="4680" w:type="dxa"/>
            <w:tcBorders>
              <w:top w:val="single" w:sz="8" w:space="0" w:color="000000"/>
              <w:left w:val="single" w:sz="8" w:space="0" w:color="000000"/>
              <w:bottom w:val="single" w:sz="8" w:space="0" w:color="000000"/>
              <w:right w:val="single" w:sz="8" w:space="0" w:color="000000"/>
            </w:tcBorders>
          </w:tcPr>
          <w:p>
            <w:pPr>
              <w:pStyle w:val="Normal"/>
              <w:bidi w:val="0"/>
              <w:jc w:val="left"/>
              <w:rPr>
                <w:rFonts w:ascii="Liberation Sans" w:hAnsi="Liberation Sans"/>
                <w:sz w:val="18"/>
                <w:szCs w:val="18"/>
              </w:rPr>
            </w:pPr>
            <w:r>
              <w:rPr>
                <w:rFonts w:ascii="Liberation Sans" w:hAnsi="Liberation Sans"/>
                <w:sz w:val="18"/>
                <w:szCs w:val="18"/>
              </w:rPr>
              <w:t>Ventas totales</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t>Ventas por región</w:t>
            </w:r>
          </w:p>
          <w:p>
            <w:pPr>
              <w:pStyle w:val="Normal"/>
              <w:bidi w:val="0"/>
              <w:jc w:val="left"/>
              <w:rPr>
                <w:rFonts w:ascii="Liberation Sans" w:hAnsi="Liberation Sans"/>
                <w:sz w:val="18"/>
                <w:szCs w:val="18"/>
              </w:rPr>
            </w:pPr>
            <w:r>
              <w:rPr>
                <w:rFonts w:ascii="Liberation Sans" w:hAnsi="Liberation Sans"/>
                <w:sz w:val="18"/>
                <w:szCs w:val="18"/>
              </w:rPr>
            </w:r>
          </w:p>
          <w:p>
            <w:pPr>
              <w:pStyle w:val="Normal"/>
              <w:bidi w:val="0"/>
              <w:jc w:val="left"/>
              <w:rPr>
                <w:rFonts w:ascii="Liberation Sans" w:hAnsi="Liberation Sans"/>
                <w:sz w:val="18"/>
                <w:szCs w:val="18"/>
              </w:rPr>
            </w:pPr>
            <w:r>
              <w:rPr>
                <w:rFonts w:ascii="Liberation Sans" w:hAnsi="Liberation Sans"/>
                <w:sz w:val="18"/>
                <w:szCs w:val="18"/>
              </w:rPr>
              <w:t>Ventas por canal de distribución</w:t>
            </w:r>
          </w:p>
          <w:p>
            <w:pPr>
              <w:pStyle w:val="Normal"/>
              <w:bidi w:val="0"/>
              <w:jc w:val="left"/>
              <w:rPr>
                <w:rFonts w:ascii="Liberation Sans" w:hAnsi="Liberation Sans"/>
                <w:sz w:val="18"/>
                <w:szCs w:val="18"/>
              </w:rPr>
            </w:pPr>
            <w:r>
              <w:rPr>
                <w:rFonts w:ascii="Liberation Sans" w:hAnsi="Liberation Sans"/>
                <w:sz w:val="18"/>
                <w:szCs w:val="18"/>
              </w:rPr>
            </w:r>
          </w:p>
        </w:tc>
      </w:tr>
    </w:tbl>
    <w:p>
      <w:pPr>
        <w:pStyle w:val="Normal"/>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rStyle w:val="Destaquemayor"/>
          <w:rFonts w:ascii="Liberation Sans" w:hAnsi="Liberation Sans"/>
          <w:sz w:val="18"/>
          <w:szCs w:val="18"/>
        </w:rPr>
      </w:pPr>
      <w:r>
        <w:rPr/>
      </w:r>
    </w:p>
    <w:p>
      <w:pPr>
        <w:pStyle w:val="Cuerpodetexto"/>
        <w:bidi w:val="0"/>
        <w:jc w:val="left"/>
        <w:rPr/>
      </w:pPr>
      <w:r>
        <w:rPr>
          <w:rStyle w:val="Destaquemayor"/>
          <w:rFonts w:ascii="Liberation Sans" w:hAnsi="Liberation Sans"/>
          <w:sz w:val="18"/>
          <w:szCs w:val="18"/>
        </w:rPr>
        <w:t>Introducción:</w:t>
      </w:r>
    </w:p>
    <w:p>
      <w:pPr>
        <w:pStyle w:val="Cuerpodetexto"/>
        <w:bidi w:val="0"/>
        <w:spacing w:before="0" w:after="0"/>
        <w:jc w:val="left"/>
        <w:rPr>
          <w:rFonts w:ascii="Liberation Sans" w:hAnsi="Liberation Sans"/>
          <w:sz w:val="18"/>
          <w:szCs w:val="18"/>
        </w:rPr>
      </w:pPr>
      <w:r>
        <w:rPr>
          <w:rFonts w:ascii="Liberation Sans" w:hAnsi="Liberation Sans"/>
          <w:sz w:val="18"/>
          <w:szCs w:val="18"/>
        </w:rPr>
        <w:t>Objetivo del proyecto</w:t>
      </w:r>
    </w:p>
    <w:p>
      <w:pPr>
        <w:pStyle w:val="Cuerpodetexto"/>
        <w:bidi w:val="0"/>
        <w:spacing w:before="0" w:after="0"/>
        <w:jc w:val="left"/>
        <w:rPr>
          <w:rFonts w:ascii="Liberation Sans" w:hAnsi="Liberation Sans"/>
          <w:sz w:val="18"/>
          <w:szCs w:val="18"/>
        </w:rPr>
      </w:pPr>
      <w:r>
        <w:rPr>
          <w:rFonts w:ascii="Liberation Sans" w:hAnsi="Liberation Sans"/>
          <w:sz w:val="18"/>
          <w:szCs w:val="18"/>
        </w:rPr>
        <w:t>Alcance</w:t>
      </w:r>
    </w:p>
    <w:p>
      <w:pPr>
        <w:pStyle w:val="Cuerpodetexto"/>
        <w:bidi w:val="0"/>
        <w:jc w:val="left"/>
        <w:rPr>
          <w:rFonts w:ascii="Liberation Sans" w:hAnsi="Liberation Sans"/>
          <w:sz w:val="18"/>
          <w:szCs w:val="18"/>
        </w:rPr>
      </w:pPr>
      <w:r>
        <w:rPr>
          <w:rFonts w:ascii="Liberation Sans" w:hAnsi="Liberation Sans"/>
          <w:sz w:val="18"/>
          <w:szCs w:val="18"/>
        </w:rPr>
        <w:t>Justificación</w:t>
      </w:r>
    </w:p>
    <w:p>
      <w:pPr>
        <w:pStyle w:val="Cuerpodetexto"/>
        <w:bidi w:val="0"/>
        <w:spacing w:lineRule="auto" w:line="276" w:before="0" w:after="140"/>
        <w:jc w:val="left"/>
        <w:rPr/>
      </w:pPr>
      <w:r>
        <w:rPr>
          <w:rStyle w:val="Destaquemayor"/>
          <w:rFonts w:ascii="Liberation Sans" w:hAnsi="Liberation Sans"/>
          <w:sz w:val="18"/>
          <w:szCs w:val="18"/>
        </w:rPr>
        <w:t>Descripción del Proyecto:</w:t>
      </w:r>
    </w:p>
    <w:p>
      <w:pPr>
        <w:pStyle w:val="Cuerpodetexto"/>
        <w:bidi w:val="0"/>
        <w:spacing w:before="0" w:after="0"/>
        <w:jc w:val="left"/>
        <w:rPr>
          <w:rFonts w:ascii="Liberation Sans" w:hAnsi="Liberation Sans"/>
          <w:sz w:val="18"/>
          <w:szCs w:val="18"/>
        </w:rPr>
      </w:pPr>
      <w:r>
        <w:rPr>
          <w:rFonts w:ascii="Liberation Sans" w:hAnsi="Liberation Sans"/>
          <w:sz w:val="18"/>
          <w:szCs w:val="18"/>
        </w:rPr>
        <w:t>Resumen ejecutivo</w:t>
      </w:r>
    </w:p>
    <w:p>
      <w:pPr>
        <w:pStyle w:val="Cuerpodetexto"/>
        <w:bidi w:val="0"/>
        <w:spacing w:before="0" w:after="0"/>
        <w:jc w:val="left"/>
        <w:rPr>
          <w:rFonts w:ascii="Liberation Sans" w:hAnsi="Liberation Sans"/>
          <w:sz w:val="18"/>
          <w:szCs w:val="18"/>
        </w:rPr>
      </w:pPr>
      <w:r>
        <w:rPr>
          <w:rFonts w:ascii="Liberation Sans" w:hAnsi="Liberation Sans"/>
          <w:sz w:val="18"/>
          <w:szCs w:val="18"/>
        </w:rPr>
        <w:t>Antecedentes</w:t>
      </w:r>
    </w:p>
    <w:p>
      <w:pPr>
        <w:pStyle w:val="Cuerpodetexto"/>
        <w:bidi w:val="0"/>
        <w:jc w:val="left"/>
        <w:rPr>
          <w:rFonts w:ascii="Liberation Sans" w:hAnsi="Liberation Sans"/>
          <w:sz w:val="18"/>
          <w:szCs w:val="18"/>
        </w:rPr>
      </w:pPr>
      <w:r>
        <w:rPr>
          <w:rFonts w:ascii="Liberation Sans" w:hAnsi="Liberation Sans"/>
          <w:sz w:val="18"/>
          <w:szCs w:val="18"/>
        </w:rPr>
        <w:t>Objetivos específicos</w:t>
      </w:r>
    </w:p>
    <w:p>
      <w:pPr>
        <w:pStyle w:val="Cuerpodetexto"/>
        <w:bidi w:val="0"/>
        <w:spacing w:lineRule="auto" w:line="276" w:before="0" w:after="140"/>
        <w:jc w:val="left"/>
        <w:rPr/>
      </w:pPr>
      <w:r>
        <w:rPr>
          <w:rStyle w:val="Destaquemayor"/>
          <w:rFonts w:ascii="Liberation Sans" w:hAnsi="Liberation Sans"/>
          <w:sz w:val="18"/>
          <w:szCs w:val="18"/>
        </w:rPr>
        <w:t>Requisitos Funcionales:</w:t>
      </w:r>
    </w:p>
    <w:p>
      <w:pPr>
        <w:pStyle w:val="Cuerpodetexto"/>
        <w:bidi w:val="0"/>
        <w:spacing w:before="0" w:after="0"/>
        <w:jc w:val="left"/>
        <w:rPr>
          <w:rFonts w:ascii="Liberation Sans" w:hAnsi="Liberation Sans"/>
          <w:sz w:val="18"/>
          <w:szCs w:val="18"/>
        </w:rPr>
      </w:pPr>
      <w:r>
        <w:rPr>
          <w:rFonts w:ascii="Liberation Sans" w:hAnsi="Liberation Sans"/>
          <w:sz w:val="18"/>
          <w:szCs w:val="18"/>
        </w:rPr>
        <w:t>Requisitos del usuario</w:t>
      </w:r>
    </w:p>
    <w:p>
      <w:pPr>
        <w:pStyle w:val="Cuerpodetexto"/>
        <w:bidi w:val="0"/>
        <w:spacing w:before="0" w:after="0"/>
        <w:jc w:val="left"/>
        <w:rPr>
          <w:rFonts w:ascii="Liberation Sans" w:hAnsi="Liberation Sans"/>
          <w:sz w:val="18"/>
          <w:szCs w:val="18"/>
        </w:rPr>
      </w:pPr>
      <w:r>
        <w:rPr>
          <w:rFonts w:ascii="Liberation Sans" w:hAnsi="Liberation Sans"/>
          <w:sz w:val="18"/>
          <w:szCs w:val="18"/>
        </w:rPr>
        <w:t>Requisitos del sistema</w:t>
      </w:r>
    </w:p>
    <w:p>
      <w:pPr>
        <w:pStyle w:val="Cuerpodetexto"/>
        <w:bidi w:val="0"/>
        <w:jc w:val="left"/>
        <w:rPr>
          <w:rFonts w:ascii="Liberation Sans" w:hAnsi="Liberation Sans"/>
          <w:sz w:val="18"/>
          <w:szCs w:val="18"/>
        </w:rPr>
      </w:pPr>
      <w:r>
        <w:rPr>
          <w:rFonts w:ascii="Liberation Sans" w:hAnsi="Liberation Sans"/>
          <w:sz w:val="18"/>
          <w:szCs w:val="18"/>
        </w:rPr>
        <w:t>Interfaces</w:t>
      </w:r>
    </w:p>
    <w:p>
      <w:pPr>
        <w:pStyle w:val="Cuerpodetexto"/>
        <w:bidi w:val="0"/>
        <w:spacing w:lineRule="auto" w:line="276" w:before="0" w:after="140"/>
        <w:jc w:val="left"/>
        <w:rPr/>
      </w:pPr>
      <w:r>
        <w:rPr>
          <w:rStyle w:val="Destaquemayor"/>
          <w:rFonts w:ascii="Liberation Sans" w:hAnsi="Liberation Sans"/>
          <w:sz w:val="18"/>
          <w:szCs w:val="18"/>
        </w:rPr>
        <w:t>Requisitos No Funcionales:</w:t>
      </w:r>
    </w:p>
    <w:p>
      <w:pPr>
        <w:pStyle w:val="Cuerpodetexto"/>
        <w:bidi w:val="0"/>
        <w:spacing w:before="0" w:after="0"/>
        <w:jc w:val="left"/>
        <w:rPr>
          <w:rFonts w:ascii="Liberation Sans" w:hAnsi="Liberation Sans"/>
          <w:sz w:val="18"/>
          <w:szCs w:val="18"/>
        </w:rPr>
      </w:pPr>
      <w:r>
        <w:rPr>
          <w:rFonts w:ascii="Liberation Sans" w:hAnsi="Liberation Sans"/>
          <w:sz w:val="18"/>
          <w:szCs w:val="18"/>
        </w:rPr>
        <w:t>Disponibilidad</w:t>
      </w:r>
    </w:p>
    <w:p>
      <w:pPr>
        <w:pStyle w:val="Cuerpodetexto"/>
        <w:bidi w:val="0"/>
        <w:spacing w:before="0" w:after="0"/>
        <w:jc w:val="left"/>
        <w:rPr>
          <w:rFonts w:ascii="Liberation Sans" w:hAnsi="Liberation Sans"/>
          <w:sz w:val="18"/>
          <w:szCs w:val="18"/>
        </w:rPr>
      </w:pPr>
      <w:r>
        <w:rPr>
          <w:rFonts w:ascii="Liberation Sans" w:hAnsi="Liberation Sans"/>
          <w:sz w:val="18"/>
          <w:szCs w:val="18"/>
        </w:rPr>
        <w:t>Seguridad</w:t>
      </w:r>
    </w:p>
    <w:p>
      <w:pPr>
        <w:pStyle w:val="Cuerpodetexto"/>
        <w:bidi w:val="0"/>
        <w:spacing w:before="0" w:after="0"/>
        <w:jc w:val="left"/>
        <w:rPr>
          <w:rFonts w:ascii="Liberation Sans" w:hAnsi="Liberation Sans"/>
          <w:sz w:val="18"/>
          <w:szCs w:val="18"/>
        </w:rPr>
      </w:pPr>
      <w:r>
        <w:rPr>
          <w:rFonts w:ascii="Liberation Sans" w:hAnsi="Liberation Sans"/>
          <w:sz w:val="18"/>
          <w:szCs w:val="18"/>
        </w:rPr>
        <w:t>Desempeño</w:t>
      </w:r>
    </w:p>
    <w:p>
      <w:pPr>
        <w:pStyle w:val="Cuerpodetexto"/>
        <w:bidi w:val="0"/>
        <w:spacing w:before="0" w:after="0"/>
        <w:jc w:val="left"/>
        <w:rPr>
          <w:rFonts w:ascii="Liberation Sans" w:hAnsi="Liberation Sans"/>
          <w:sz w:val="18"/>
          <w:szCs w:val="18"/>
        </w:rPr>
      </w:pPr>
      <w:r>
        <w:rPr>
          <w:rFonts w:ascii="Liberation Sans" w:hAnsi="Liberation Sans"/>
          <w:sz w:val="18"/>
          <w:szCs w:val="18"/>
        </w:rPr>
        <w:t>Mantenibilidad</w:t>
      </w:r>
    </w:p>
    <w:p>
      <w:pPr>
        <w:pStyle w:val="Cuerpodetexto"/>
        <w:bidi w:val="0"/>
        <w:jc w:val="left"/>
        <w:rPr>
          <w:rFonts w:ascii="Liberation Sans" w:hAnsi="Liberation Sans"/>
          <w:sz w:val="18"/>
          <w:szCs w:val="18"/>
        </w:rPr>
      </w:pPr>
      <w:r>
        <w:rPr>
          <w:rFonts w:ascii="Liberation Sans" w:hAnsi="Liberation Sans"/>
          <w:sz w:val="18"/>
          <w:szCs w:val="18"/>
        </w:rPr>
        <w:t>Portabilidad</w:t>
      </w:r>
    </w:p>
    <w:p>
      <w:pPr>
        <w:pStyle w:val="Cuerpodetexto"/>
        <w:bidi w:val="0"/>
        <w:spacing w:lineRule="auto" w:line="276" w:before="0" w:after="140"/>
        <w:jc w:val="left"/>
        <w:rPr/>
      </w:pPr>
      <w:r>
        <w:rPr>
          <w:rStyle w:val="Destaquemayor"/>
          <w:rFonts w:ascii="Liberation Sans" w:hAnsi="Liberation Sans"/>
          <w:sz w:val="18"/>
          <w:szCs w:val="18"/>
        </w:rPr>
        <w:t>Aceptación del Proyecto:</w:t>
      </w:r>
    </w:p>
    <w:p>
      <w:pPr>
        <w:pStyle w:val="Cuerpodetexto"/>
        <w:bidi w:val="0"/>
        <w:spacing w:before="0" w:after="0"/>
        <w:jc w:val="left"/>
        <w:rPr>
          <w:rFonts w:ascii="Liberation Sans" w:hAnsi="Liberation Sans"/>
          <w:sz w:val="18"/>
          <w:szCs w:val="18"/>
        </w:rPr>
      </w:pPr>
      <w:r>
        <w:rPr>
          <w:rFonts w:ascii="Liberation Sans" w:hAnsi="Liberation Sans"/>
          <w:sz w:val="18"/>
          <w:szCs w:val="18"/>
        </w:rPr>
        <w:t>Criterios de aceptación</w:t>
      </w:r>
    </w:p>
    <w:p>
      <w:pPr>
        <w:pStyle w:val="Cuerpodetexto"/>
        <w:bidi w:val="0"/>
        <w:jc w:val="left"/>
        <w:rPr>
          <w:rFonts w:ascii="Liberation Sans" w:hAnsi="Liberation Sans"/>
          <w:sz w:val="18"/>
          <w:szCs w:val="18"/>
        </w:rPr>
      </w:pPr>
      <w:r>
        <w:rPr>
          <w:rFonts w:ascii="Liberation Sans" w:hAnsi="Liberation Sans"/>
          <w:sz w:val="18"/>
          <w:szCs w:val="18"/>
        </w:rPr>
        <w:t>Plan de pruebas</w:t>
      </w:r>
    </w:p>
    <w:p>
      <w:pPr>
        <w:pStyle w:val="Normal"/>
        <w:bidi w:val="0"/>
        <w:jc w:val="left"/>
        <w:rPr>
          <w:rFonts w:ascii="Liberation Sans" w:hAnsi="Liberation Sans"/>
          <w:sz w:val="18"/>
          <w:szCs w:val="18"/>
        </w:rPr>
      </w:pPr>
      <w:r>
        <w:rPr>
          <w:rFonts w:ascii="Liberation Sans" w:hAnsi="Liberation Sans"/>
          <w:sz w:val="18"/>
          <w:szCs w:val="18"/>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Roboto">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ES" w:eastAsia="zh-CN" w:bidi="hi-IN"/>
    </w:rPr>
  </w:style>
  <w:style w:type="paragraph" w:styleId="Ttulo1">
    <w:name w:val="Heading 1"/>
    <w:basedOn w:val="Normal1"/>
    <w:next w:val="Normal"/>
    <w:qFormat/>
    <w:pPr>
      <w:keepNext w:val="true"/>
      <w:keepLines/>
      <w:pageBreakBefore w:val="false"/>
      <w:spacing w:lineRule="auto" w:line="240" w:before="200" w:after="0"/>
    </w:pPr>
    <w:rPr>
      <w:sz w:val="32"/>
      <w:szCs w:val="32"/>
    </w:rPr>
  </w:style>
  <w:style w:type="paragraph" w:styleId="Ttulo3">
    <w:name w:val="Heading 3"/>
    <w:basedOn w:val="Normal1"/>
    <w:next w:val="Normal"/>
    <w:qFormat/>
    <w:pPr>
      <w:keepNext w:val="true"/>
      <w:keepLines/>
      <w:pageBreakBefore w:val="false"/>
      <w:widowControl w:val="false"/>
      <w:spacing w:lineRule="auto" w:line="240" w:before="160" w:after="0"/>
    </w:pPr>
    <w:rPr>
      <w:b/>
      <w:color w:val="666666"/>
      <w:sz w:val="24"/>
      <w:szCs w:val="24"/>
    </w:rPr>
  </w:style>
  <w:style w:type="character" w:styleId="Vietas">
    <w:name w:val="Viñetas"/>
    <w:qFormat/>
    <w:rPr>
      <w:rFonts w:ascii="OpenSymbol" w:hAnsi="OpenSymbol" w:eastAsia="OpenSymbol" w:cs="OpenSymbol"/>
    </w:rPr>
  </w:style>
  <w:style w:type="character" w:styleId="Destaquemayor">
    <w:name w:val="Destaque mayor"/>
    <w:qFormat/>
    <w:rPr>
      <w:b/>
      <w:bCs/>
    </w:rPr>
  </w:style>
  <w:style w:type="character" w:styleId="EnlacedeInternet">
    <w:name w:val="Enlace de Internet"/>
    <w:rPr>
      <w:color w:val="000080"/>
      <w:u w:val="single"/>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Liberation Serif" w:hAnsi="Liberation Serif" w:eastAsia="Noto Serif CJK SC" w:cs="Lohit Devanagari"/>
      <w:color w:val="auto"/>
      <w:kern w:val="2"/>
      <w:sz w:val="24"/>
      <w:szCs w:val="24"/>
      <w:lang w:val="es-ES" w:eastAsia="zh-CN" w:bidi="hi-IN"/>
    </w:rPr>
  </w:style>
  <w:style w:type="paragraph" w:styleId="Ttulogeneral">
    <w:name w:val="Title"/>
    <w:basedOn w:val="Normal1"/>
    <w:next w:val="Normal"/>
    <w:qFormat/>
    <w:pPr>
      <w:keepNext w:val="true"/>
      <w:keepLines/>
      <w:pageBreakBefore w:val="false"/>
    </w:pPr>
    <w:rPr>
      <w:rFonts w:ascii="Roboto" w:hAnsi="Roboto" w:eastAsia="Roboto" w:cs="Roboto"/>
      <w:sz w:val="42"/>
      <w:szCs w:val="42"/>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cloud.google.com/marketplace/details/city-of-new-york/nyc-citi-bike" TargetMode="External"/><Relationship Id="rId3" Type="http://schemas.openxmlformats.org/officeDocument/2006/relationships/hyperlink" Target="https://console.cloud.google.com/marketplace/product/united-states-census-bureau/us-geographic-boundari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LibreOffice/7.3.7.2$Linux_X86_64 LibreOffice_project/30$Build-2</Application>
  <AppVersion>15.0000</AppVersion>
  <Pages>3</Pages>
  <Words>611</Words>
  <Characters>3588</Characters>
  <CharactersWithSpaces>4142</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2024-09-26T15:07:09Z</dcterms:created>
  <dc:creator/>
  <dc:description/>
  <dc:language>es-ES</dc:language>
  <cp:lastModifiedBy/>
  <dcterms:modified xsi:type="dcterms:W3CDTF">2024-09-26T16:34:15Z</dcterms:modified>
  <cp:revision>7</cp:revision>
  <dc:subject/>
  <dc:title/>
</cp:coreProperties>
</file>